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DE222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084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572E98" w:rsidRPr="00572E98" w:rsidRDefault="00572E98" w:rsidP="005B45EA">
      <w:pPr>
        <w:pStyle w:val="aa"/>
        <w:numPr>
          <w:ilvl w:val="1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МО «Первомайское сельское поселение» согласно приложению № 1 к настоящему постановлению.</w:t>
      </w:r>
    </w:p>
    <w:p w:rsidR="00572E98" w:rsidRPr="00572E98" w:rsidRDefault="00572E98" w:rsidP="005B45EA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поселение»» согласно приложению № 2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3855B6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С.И. Тищенков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572E98" w:rsidRPr="00572E98" w:rsidRDefault="00572E98" w:rsidP="00572E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2E9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8334D" w:rsidRPr="00C24048" w:rsidRDefault="00E8334D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C2404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Pr="00C24048" w:rsidRDefault="0055360B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 w:rsidRPr="00C24048">
        <w:rPr>
          <w:rFonts w:ascii="Times New Roman" w:hAnsi="Times New Roman" w:cs="Times New Roman"/>
          <w:b/>
          <w:sz w:val="24"/>
          <w:szCs w:val="24"/>
        </w:rPr>
        <w:t>МО</w:t>
      </w:r>
      <w:r w:rsidR="00CE6564" w:rsidRPr="00C24048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24048" w:rsidRDefault="00D250D0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C5425" w:rsidRPr="00C240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C5425" w:rsidRPr="00C240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C5425" w:rsidRPr="00C24048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50D0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2C700B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2C700B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</w:t>
            </w:r>
            <w:r w:rsidR="004E6AED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поселение» с целью создания  комфортных и безопасных условий проживания населения</w:t>
            </w:r>
            <w:r w:rsidR="00046E25" w:rsidRPr="00C240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 w:rsidRPr="00C240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F679A9" w:rsidRPr="00C24048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C24048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24048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24048" w:rsidRDefault="00FE3D26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</w:t>
            </w:r>
            <w:r w:rsidR="00F43771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C24048" w:rsidRDefault="004544EA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24048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C24048" w:rsidRDefault="00FE3D26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F679A9" w:rsidRPr="00C24048" w:rsidTr="00D9215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E3D26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080" w:rsidRPr="00D92157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572E98" w:rsidRPr="00D92157">
              <w:rPr>
                <w:rFonts w:ascii="Times New Roman" w:hAnsi="Times New Roman" w:cs="Times New Roman"/>
                <w:sz w:val="24"/>
                <w:szCs w:val="24"/>
              </w:rPr>
              <w:t>78 </w:t>
            </w:r>
            <w:r w:rsidR="00084EC6" w:rsidRPr="00D92157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 w:rsidR="00572E98" w:rsidRPr="00D921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4EC6" w:rsidRPr="00D921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136080" w:rsidRPr="00D92157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572E98" w:rsidRPr="00D921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84EC6" w:rsidRPr="00D92157">
              <w:rPr>
                <w:rFonts w:ascii="Times New Roman" w:hAnsi="Times New Roman" w:cs="Times New Roman"/>
                <w:sz w:val="24"/>
                <w:szCs w:val="24"/>
              </w:rPr>
              <w:t> 888,3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136080" w:rsidRPr="00D92157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24</w:t>
            </w:r>
            <w:r w:rsidR="00084EC6" w:rsidRPr="00D92157">
              <w:rPr>
                <w:rFonts w:ascii="Times New Roman" w:hAnsi="Times New Roman" w:cs="Times New Roman"/>
                <w:sz w:val="24"/>
                <w:szCs w:val="24"/>
              </w:rPr>
              <w:t> 869,2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AC5425" w:rsidRPr="00D92157" w:rsidRDefault="0011301F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25 5</w:t>
            </w:r>
            <w:r w:rsidR="00136080" w:rsidRPr="00D92157">
              <w:rPr>
                <w:rFonts w:ascii="Times New Roman" w:hAnsi="Times New Roman" w:cs="Times New Roman"/>
                <w:sz w:val="24"/>
                <w:szCs w:val="24"/>
              </w:rPr>
              <w:t>44,1 тыс. рублей</w:t>
            </w:r>
          </w:p>
          <w:p w:rsidR="00080449" w:rsidRPr="00D92157" w:rsidRDefault="00080449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0E" w:rsidRPr="00C24048" w:rsidTr="00D9215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Pr="00C24048" w:rsidRDefault="00B6460E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048" w:rsidRPr="00D92157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D92157" w:rsidRPr="00D92157">
              <w:rPr>
                <w:rFonts w:ascii="Times New Roman" w:hAnsi="Times New Roman" w:cs="Times New Roman"/>
                <w:sz w:val="24"/>
                <w:szCs w:val="24"/>
              </w:rPr>
              <w:t>76 775,8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C24048" w:rsidRPr="00D92157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D92157" w:rsidRPr="00D92157">
              <w:rPr>
                <w:rFonts w:ascii="Times New Roman" w:hAnsi="Times New Roman" w:cs="Times New Roman"/>
                <w:sz w:val="24"/>
                <w:szCs w:val="24"/>
              </w:rPr>
              <w:t>26 565,3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C24048" w:rsidRPr="00D92157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="00D92157" w:rsidRPr="00D92157">
              <w:rPr>
                <w:rFonts w:ascii="Times New Roman" w:hAnsi="Times New Roman" w:cs="Times New Roman"/>
                <w:sz w:val="24"/>
                <w:szCs w:val="24"/>
              </w:rPr>
              <w:t>24 721,9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C24048" w:rsidRPr="00D92157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="00D92157" w:rsidRPr="00D92157">
              <w:rPr>
                <w:rFonts w:ascii="Times New Roman" w:hAnsi="Times New Roman" w:cs="Times New Roman"/>
                <w:sz w:val="24"/>
                <w:szCs w:val="24"/>
              </w:rPr>
              <w:t>25 554,1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B6460E" w:rsidRPr="00D92157" w:rsidRDefault="00B6460E" w:rsidP="00C240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2876" w:rsidRDefault="00742876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sectPr w:rsidR="000A4EF1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3892"/>
        <w:gridCol w:w="1660"/>
        <w:gridCol w:w="1660"/>
        <w:gridCol w:w="1660"/>
        <w:gridCol w:w="1660"/>
        <w:gridCol w:w="1660"/>
        <w:gridCol w:w="1660"/>
        <w:gridCol w:w="810"/>
      </w:tblGrid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0A4EF1" w:rsidRPr="000A4EF1" w:rsidTr="000A4EF1">
        <w:trPr>
          <w:trHeight w:val="300"/>
        </w:trPr>
        <w:tc>
          <w:tcPr>
            <w:tcW w:w="15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0A4EF1" w:rsidRPr="000A4EF1" w:rsidTr="000A4EF1">
        <w:trPr>
          <w:trHeight w:val="300"/>
        </w:trPr>
        <w:tc>
          <w:tcPr>
            <w:tcW w:w="78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(тыс. руб.)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0A4EF1" w:rsidRPr="000A4EF1" w:rsidTr="000A4EF1">
        <w:trPr>
          <w:trHeight w:val="300"/>
        </w:trPr>
        <w:tc>
          <w:tcPr>
            <w:tcW w:w="78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A4EF1" w:rsidRPr="000A4EF1" w:rsidTr="000A4EF1">
        <w:trPr>
          <w:trHeight w:val="300"/>
        </w:trPr>
        <w:tc>
          <w:tcPr>
            <w:tcW w:w="78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A4EF1" w:rsidRPr="000A4EF1" w:rsidTr="000A4EF1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0A4EF1" w:rsidRPr="000A4EF1" w:rsidTr="000A4EF1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29 700,0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57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3 600,0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0A4EF1" w:rsidRPr="000A4EF1" w:rsidTr="000A4EF1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0A4EF1" w:rsidRPr="000A4EF1" w:rsidTr="000A4EF1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1 550,0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4 900,0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1 050,0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A4EF1" w:rsidRPr="000A4EF1" w:rsidTr="000A4EF1">
        <w:trPr>
          <w:trHeight w:val="6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1 250,0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6 400,0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656,0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2 056,0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3 600,0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0A4EF1" w:rsidRPr="000A4EF1" w:rsidTr="000A4EF1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4,3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744,0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0A4EF1" w:rsidRPr="000A4EF1" w:rsidTr="000A4EF1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0A4EF1" w:rsidRPr="000A4EF1" w:rsidTr="000A4EF1">
        <w:trPr>
          <w:trHeight w:val="12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6 587,9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6 510,4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20 330,9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208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3 204,0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10 347,0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13 </w:t>
            </w: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объектов</w:t>
            </w: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5.1.2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950,0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8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0A4EF1" w:rsidRPr="000A4EF1" w:rsidTr="000A4EF1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5.1.5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5.1.6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97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1 133,9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1 100,0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1 100,0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3 333,9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21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 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6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6.1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Благоустройство: ремонт участка дороги по ул. 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73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64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196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7.1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0A4EF1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2 958,3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552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25 087,9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20 960,4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67 730,9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0A4EF1" w:rsidRPr="000A4EF1" w:rsidTr="000A4EF1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0A4EF1" w:rsidRPr="000A4EF1" w:rsidTr="000A4EF1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0A4EF1" w:rsidRPr="000A4EF1" w:rsidTr="000A4EF1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0A4EF1" w:rsidRPr="000A4EF1" w:rsidTr="000A4EF1">
        <w:trPr>
          <w:trHeight w:val="8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(пересечение ул. Ленина и ул. Советской)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</w:t>
            </w:r>
            <w:proofErr w:type="gramStart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25 887,9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22 960,4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72 730,9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A4EF1" w:rsidRPr="000A4EF1" w:rsidTr="000A4EF1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24 846,2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22 960,4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71 689,2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0A4EF1" w:rsidRDefault="000A4EF1" w:rsidP="000A4EF1">
      <w:pPr>
        <w:pStyle w:val="aa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sectPr w:rsidR="000A4EF1" w:rsidSect="000A4EF1">
          <w:pgSz w:w="16838" w:h="11906" w:orient="landscape"/>
          <w:pgMar w:top="1701" w:right="1134" w:bottom="851" w:left="1134" w:header="709" w:footer="0" w:gutter="0"/>
          <w:cols w:space="720"/>
          <w:docGrid w:linePitch="299"/>
        </w:sectPr>
      </w:pPr>
    </w:p>
    <w:tbl>
      <w:tblPr>
        <w:tblW w:w="13022" w:type="dxa"/>
        <w:tblInd w:w="93" w:type="dxa"/>
        <w:tblLook w:val="04A0" w:firstRow="1" w:lastRow="0" w:firstColumn="1" w:lastColumn="0" w:noHBand="0" w:noVBand="1"/>
      </w:tblPr>
      <w:tblGrid>
        <w:gridCol w:w="328"/>
        <w:gridCol w:w="4881"/>
        <w:gridCol w:w="2265"/>
        <w:gridCol w:w="1387"/>
        <w:gridCol w:w="1387"/>
        <w:gridCol w:w="1387"/>
        <w:gridCol w:w="1387"/>
      </w:tblGrid>
      <w:tr w:rsidR="000A4EF1" w:rsidRPr="000A4EF1" w:rsidTr="000A4EF1">
        <w:trPr>
          <w:trHeight w:val="300"/>
        </w:trPr>
        <w:tc>
          <w:tcPr>
            <w:tcW w:w="13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Приложение 3</w:t>
            </w:r>
          </w:p>
        </w:tc>
      </w:tr>
      <w:tr w:rsidR="000A4EF1" w:rsidRPr="000A4EF1" w:rsidTr="000A4EF1">
        <w:trPr>
          <w:trHeight w:val="300"/>
        </w:trPr>
        <w:tc>
          <w:tcPr>
            <w:tcW w:w="13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0A4EF1" w:rsidRPr="000A4EF1" w:rsidTr="000A4EF1">
        <w:trPr>
          <w:trHeight w:val="300"/>
        </w:trPr>
        <w:tc>
          <w:tcPr>
            <w:tcW w:w="13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0A4EF1" w:rsidRPr="000A4EF1" w:rsidTr="000A4EF1">
        <w:trPr>
          <w:trHeight w:val="563"/>
        </w:trPr>
        <w:tc>
          <w:tcPr>
            <w:tcW w:w="13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0A4EF1" w:rsidRPr="000A4EF1" w:rsidTr="000A4EF1">
        <w:trPr>
          <w:trHeight w:val="563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0A4EF1" w:rsidRPr="000A4EF1" w:rsidTr="000A4EF1">
        <w:trPr>
          <w:trHeight w:val="300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4 984,5</w:t>
            </w:r>
          </w:p>
        </w:tc>
      </w:tr>
      <w:tr w:rsidR="000A4EF1" w:rsidRPr="000A4EF1" w:rsidTr="000A4EF1">
        <w:trPr>
          <w:trHeight w:val="300"/>
        </w:trPr>
        <w:tc>
          <w:tcPr>
            <w:tcW w:w="13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0A4EF1" w:rsidRPr="000A4EF1" w:rsidTr="000A4EF1">
        <w:trPr>
          <w:trHeight w:val="600"/>
        </w:trPr>
        <w:tc>
          <w:tcPr>
            <w:tcW w:w="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4E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586,2</w:t>
            </w:r>
          </w:p>
        </w:tc>
      </w:tr>
      <w:tr w:rsidR="000A4EF1" w:rsidRPr="000A4EF1" w:rsidTr="000A4EF1">
        <w:trPr>
          <w:trHeight w:val="600"/>
        </w:trPr>
        <w:tc>
          <w:tcPr>
            <w:tcW w:w="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484,1</w:t>
            </w:r>
          </w:p>
        </w:tc>
      </w:tr>
      <w:tr w:rsidR="000A4EF1" w:rsidRPr="000A4EF1" w:rsidTr="000A4EF1">
        <w:trPr>
          <w:trHeight w:val="600"/>
        </w:trPr>
        <w:tc>
          <w:tcPr>
            <w:tcW w:w="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102,1</w:t>
            </w:r>
          </w:p>
        </w:tc>
      </w:tr>
      <w:tr w:rsidR="000A4EF1" w:rsidRPr="000A4EF1" w:rsidTr="000A4EF1">
        <w:trPr>
          <w:trHeight w:val="578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1 908,8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5 570,7</w:t>
            </w:r>
          </w:p>
        </w:tc>
      </w:tr>
      <w:tr w:rsidR="000A4EF1" w:rsidRPr="000A4EF1" w:rsidTr="000A4EF1">
        <w:trPr>
          <w:trHeight w:val="300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484,1</w:t>
            </w:r>
          </w:p>
        </w:tc>
      </w:tr>
      <w:tr w:rsidR="000A4EF1" w:rsidRPr="000A4EF1" w:rsidTr="000A4EF1">
        <w:trPr>
          <w:trHeight w:val="300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1 719,1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1 761,5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5 086,6</w:t>
            </w:r>
          </w:p>
        </w:tc>
      </w:tr>
      <w:tr w:rsidR="000A4EF1" w:rsidRPr="000A4EF1" w:rsidTr="000A4EF1">
        <w:trPr>
          <w:trHeight w:val="300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27 888,3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24 869,2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78 301,6</w:t>
            </w:r>
          </w:p>
        </w:tc>
      </w:tr>
      <w:tr w:rsidR="000A4EF1" w:rsidRPr="000A4EF1" w:rsidTr="000A4EF1">
        <w:trPr>
          <w:trHeight w:val="300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26 565,3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24 721,9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76 775,8</w:t>
            </w:r>
          </w:p>
        </w:tc>
      </w:tr>
      <w:tr w:rsidR="000A4EF1" w:rsidRPr="000A4EF1" w:rsidTr="000A4EF1">
        <w:trPr>
          <w:trHeight w:val="300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1 323,0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EF1" w:rsidRPr="000A4EF1" w:rsidRDefault="000A4EF1" w:rsidP="000A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1 525,8</w:t>
            </w:r>
          </w:p>
        </w:tc>
      </w:tr>
    </w:tbl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sectPr w:rsidR="000A4EF1" w:rsidSect="000A4EF1">
          <w:pgSz w:w="16838" w:h="11906" w:orient="landscape"/>
          <w:pgMar w:top="1701" w:right="1134" w:bottom="851" w:left="1134" w:header="709" w:footer="0" w:gutter="0"/>
          <w:cols w:space="720"/>
          <w:docGrid w:linePitch="299"/>
        </w:sectPr>
      </w:pPr>
      <w:bookmarkStart w:id="0" w:name="_GoBack"/>
      <w:bookmarkEnd w:id="0"/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4EF1" w:rsidRPr="008539E4" w:rsidRDefault="000A4EF1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0A4EF1" w:rsidRPr="008539E4" w:rsidSect="008539E4"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97F" w:rsidRDefault="003B097F" w:rsidP="00713567">
      <w:pPr>
        <w:spacing w:after="0" w:line="240" w:lineRule="auto"/>
      </w:pPr>
      <w:r>
        <w:separator/>
      </w:r>
    </w:p>
  </w:endnote>
  <w:endnote w:type="continuationSeparator" w:id="0">
    <w:p w:rsidR="003B097F" w:rsidRDefault="003B097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97F" w:rsidRDefault="003B097F" w:rsidP="00713567">
      <w:pPr>
        <w:spacing w:after="0" w:line="240" w:lineRule="auto"/>
      </w:pPr>
      <w:r>
        <w:separator/>
      </w:r>
    </w:p>
  </w:footnote>
  <w:footnote w:type="continuationSeparator" w:id="0">
    <w:p w:rsidR="003B097F" w:rsidRDefault="003B097F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A4EF1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15FC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097F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192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5o5ZpgJnUGIemPLU39B/LM/K5p9/f7fIqTLauP6006g=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KuvFQIwrvmtlkjsh2zK9SQryugZZnqgnnR8i4nN1LKQ=</DigestValue>
    </Reference>
  </SignedInfo>
  <SignatureValue>APG6Qgpaku0qpdAAp9nR9fBEBrxlclhZ9Et8fErnygpSsOGorO42Bxud7K4IuVfY
/FcVmyB1PaY+CReik9EOJw==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bVzNnMTB3A7a/kS02TnkXrK4TkA=</DigestValue>
      </Reference>
      <Reference URI="/word/endnotes.xml?ContentType=application/vnd.openxmlformats-officedocument.wordprocessingml.endnotes+xml">
        <DigestMethod Algorithm="http://www.w3.org/2000/09/xmldsig#sha1"/>
        <DigestValue>sZsMvam6Z6gYeTtFClWwsehFeYA=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F8EuwjBpL39c3Vdc9EJccat5Ai4=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w0onnVswXUirfbv6QfsOtHE6ARY=</DigestValue>
      </Reference>
      <Reference URI="/word/styles.xml?ContentType=application/vnd.openxmlformats-officedocument.wordprocessingml.styles+xml">
        <DigestMethod Algorithm="http://www.w3.org/2000/09/xmldsig#sha1"/>
        <DigestValue>TfxaxFWoThsGN1+4S3yyQ1ZtzYI=</DigestValue>
      </Reference>
      <Reference URI="/word/stylesWithEffects.xml?ContentType=application/vnd.ms-word.stylesWithEffects+xml">
        <DigestMethod Algorithm="http://www.w3.org/2000/09/xmldsig#sha1"/>
        <DigestValue>JrlwnLE8Xrl0oYduT7FfSJMFMdM=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xuL+iD/j9iBNmygUTT7L4/M6248=</DigestValue>
      </Reference>
    </Manifest>
    <SignatureProperties>
      <SignatureProperty Id="idSignatureTime" Target="#idPackageSignature">
        <mdssi:SignatureTime>
          <mdssi:Format>YYYY-MM-DDThh:mm:ssTZD</mdssi:Format>
          <mdssi:Value>2024-02-26T08:47:48Z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2024-02-26T08:47:48Z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18C9C-4EF8-4F8C-801B-1FF73AEF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2024-01-09T12:29:00Z</cp:lastPrinted>
  <dcterms:created xsi:type="dcterms:W3CDTF">2024-02-14T13:20:00Z</dcterms:created>
  <dcterms:modified xsi:type="dcterms:W3CDTF">2024-02-26T08:44:00Z</dcterms:modified>
</cp:coreProperties>
</file>