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06FAA" w:rsidRPr="00912E5E" w:rsidRDefault="00806FAA" w:rsidP="00806FAA">
      <w:pPr>
        <w:pBdr>
          <w:top w:val="nil"/>
          <w:left w:val="nil"/>
          <w:bottom w:val="nil"/>
          <w:right w:val="nil"/>
          <w:between w:val="nil"/>
        </w:pBdr>
        <w:ind w:right="-83" w:hanging="2"/>
        <w:jc w:val="right"/>
      </w:pPr>
      <w:bookmarkStart w:id="0" w:name="_GoBack"/>
      <w:bookmarkEnd w:id="0"/>
    </w:p>
    <w:p w:rsidR="00806FAA" w:rsidRPr="00806FAA" w:rsidRDefault="00C42D9C" w:rsidP="00806FAA">
      <w:pPr>
        <w:tabs>
          <w:tab w:val="left" w:pos="9356"/>
        </w:tabs>
        <w:spacing w:after="200" w:line="276" w:lineRule="auto"/>
        <w:ind w:right="-2" w:hanging="2"/>
        <w:jc w:val="center"/>
        <w:rPr>
          <w:b/>
          <w:color w:val="000000"/>
          <w:sz w:val="20"/>
          <w:szCs w:val="20"/>
        </w:rPr>
      </w:pPr>
      <w:r>
        <w:rPr>
          <w:noProof/>
          <w:sz w:val="18"/>
          <w:szCs w:val="18"/>
          <w:lang w:eastAsia="ru-RU"/>
        </w:rPr>
        <w:drawing>
          <wp:inline distT="0" distB="0" distL="0" distR="0">
            <wp:extent cx="510540" cy="712470"/>
            <wp:effectExtent l="0" t="0" r="0" b="0"/>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0540" cy="712470"/>
                    </a:xfrm>
                    <a:prstGeom prst="rect">
                      <a:avLst/>
                    </a:prstGeom>
                    <a:noFill/>
                    <a:ln>
                      <a:noFill/>
                    </a:ln>
                  </pic:spPr>
                </pic:pic>
              </a:graphicData>
            </a:graphic>
          </wp:inline>
        </w:drawing>
      </w:r>
    </w:p>
    <w:p w:rsidR="00806FAA" w:rsidRPr="005A1B95" w:rsidRDefault="00806FAA" w:rsidP="00806FAA">
      <w:pPr>
        <w:tabs>
          <w:tab w:val="left" w:pos="9356"/>
        </w:tabs>
        <w:spacing w:line="276" w:lineRule="auto"/>
        <w:ind w:hanging="2"/>
        <w:jc w:val="center"/>
        <w:rPr>
          <w:b/>
          <w:color w:val="000000"/>
          <w:sz w:val="28"/>
          <w:szCs w:val="28"/>
        </w:rPr>
      </w:pPr>
      <w:r w:rsidRPr="005A1B95">
        <w:rPr>
          <w:b/>
          <w:color w:val="000000"/>
          <w:sz w:val="28"/>
          <w:szCs w:val="28"/>
        </w:rPr>
        <w:t xml:space="preserve">АДМИНИСТРАЦИЯ МУНИЦИПАЛЬНОГО ОБРАЗОВАНИЯ </w:t>
      </w:r>
    </w:p>
    <w:p w:rsidR="00806FAA" w:rsidRPr="005A1B95" w:rsidRDefault="00806FAA" w:rsidP="00806FAA">
      <w:pPr>
        <w:tabs>
          <w:tab w:val="left" w:pos="9356"/>
        </w:tabs>
        <w:spacing w:line="276" w:lineRule="auto"/>
        <w:ind w:hanging="2"/>
        <w:jc w:val="center"/>
        <w:rPr>
          <w:b/>
          <w:color w:val="000000"/>
          <w:sz w:val="28"/>
          <w:szCs w:val="28"/>
        </w:rPr>
      </w:pPr>
      <w:r w:rsidRPr="005A1B95">
        <w:rPr>
          <w:b/>
          <w:color w:val="000000"/>
          <w:sz w:val="28"/>
          <w:szCs w:val="28"/>
        </w:rPr>
        <w:t xml:space="preserve">«ПЕРВОМАЙСКОЕ СЕЛЬСКОЕ ПОСЕЛЕНИЕ» </w:t>
      </w:r>
    </w:p>
    <w:p w:rsidR="00806FAA" w:rsidRPr="005A1B95" w:rsidRDefault="00806FAA" w:rsidP="00806FAA">
      <w:pPr>
        <w:tabs>
          <w:tab w:val="left" w:pos="9356"/>
        </w:tabs>
        <w:spacing w:line="276" w:lineRule="auto"/>
        <w:ind w:hanging="2"/>
        <w:jc w:val="center"/>
        <w:rPr>
          <w:b/>
          <w:color w:val="000000"/>
          <w:sz w:val="28"/>
          <w:szCs w:val="28"/>
        </w:rPr>
      </w:pPr>
      <w:r w:rsidRPr="005A1B95">
        <w:rPr>
          <w:b/>
          <w:color w:val="000000"/>
          <w:sz w:val="28"/>
          <w:szCs w:val="28"/>
        </w:rPr>
        <w:t>ВЫБОРГСКОГО РАЙОНА ЛЕНИНГРАДСКОЙ ОБЛАСТИ</w:t>
      </w:r>
    </w:p>
    <w:p w:rsidR="009F6B23" w:rsidRPr="005A1B95" w:rsidRDefault="009F6B23" w:rsidP="00806FAA">
      <w:pPr>
        <w:tabs>
          <w:tab w:val="left" w:pos="495"/>
          <w:tab w:val="right" w:pos="4094"/>
        </w:tabs>
        <w:rPr>
          <w:b/>
          <w:sz w:val="28"/>
          <w:szCs w:val="28"/>
        </w:rPr>
      </w:pPr>
    </w:p>
    <w:p w:rsidR="009F6B23" w:rsidRPr="005A1B95" w:rsidRDefault="009F6B23" w:rsidP="009F6B23">
      <w:pPr>
        <w:pStyle w:val="ConsPlusCell"/>
        <w:jc w:val="center"/>
        <w:rPr>
          <w:rFonts w:ascii="Times New Roman" w:hAnsi="Times New Roman"/>
          <w:b/>
          <w:sz w:val="28"/>
          <w:szCs w:val="28"/>
        </w:rPr>
      </w:pPr>
      <w:r w:rsidRPr="005A1B95">
        <w:rPr>
          <w:rFonts w:ascii="Times New Roman" w:hAnsi="Times New Roman"/>
          <w:b/>
          <w:sz w:val="28"/>
          <w:szCs w:val="28"/>
        </w:rPr>
        <w:t>ПОСТАНОВЛЕНИЕ</w:t>
      </w:r>
    </w:p>
    <w:p w:rsidR="005A1B95" w:rsidRPr="005A1B95" w:rsidRDefault="005A1B95" w:rsidP="005A1B95">
      <w:pPr>
        <w:ind w:right="-2"/>
        <w:jc w:val="center"/>
        <w:rPr>
          <w:b/>
          <w:sz w:val="28"/>
          <w:szCs w:val="28"/>
        </w:rPr>
      </w:pPr>
      <w:r w:rsidRPr="005A1B95">
        <w:rPr>
          <w:b/>
          <w:sz w:val="28"/>
          <w:szCs w:val="28"/>
        </w:rPr>
        <w:t xml:space="preserve">29.12.2023 г. </w:t>
      </w:r>
      <w:r w:rsidRPr="005A1B95">
        <w:rPr>
          <w:b/>
          <w:sz w:val="28"/>
          <w:szCs w:val="28"/>
        </w:rPr>
        <w:tab/>
      </w:r>
      <w:r w:rsidRPr="005A1B95">
        <w:rPr>
          <w:b/>
          <w:sz w:val="28"/>
          <w:szCs w:val="28"/>
        </w:rPr>
        <w:tab/>
      </w:r>
      <w:r w:rsidRPr="005A1B95">
        <w:rPr>
          <w:b/>
          <w:sz w:val="28"/>
          <w:szCs w:val="28"/>
        </w:rPr>
        <w:tab/>
      </w:r>
      <w:r w:rsidRPr="005A1B95">
        <w:rPr>
          <w:b/>
          <w:sz w:val="28"/>
          <w:szCs w:val="28"/>
        </w:rPr>
        <w:tab/>
      </w:r>
      <w:r w:rsidRPr="005A1B95">
        <w:rPr>
          <w:b/>
          <w:sz w:val="28"/>
          <w:szCs w:val="28"/>
        </w:rPr>
        <w:tab/>
      </w:r>
      <w:r w:rsidRPr="005A1B95">
        <w:rPr>
          <w:b/>
          <w:sz w:val="28"/>
          <w:szCs w:val="28"/>
        </w:rPr>
        <w:tab/>
      </w:r>
      <w:r w:rsidRPr="005A1B95">
        <w:rPr>
          <w:b/>
          <w:sz w:val="28"/>
          <w:szCs w:val="28"/>
        </w:rPr>
        <w:tab/>
      </w:r>
      <w:r w:rsidRPr="005A1B95">
        <w:rPr>
          <w:b/>
          <w:sz w:val="28"/>
          <w:szCs w:val="28"/>
        </w:rPr>
        <w:tab/>
      </w:r>
      <w:r w:rsidRPr="005A1B95">
        <w:rPr>
          <w:b/>
          <w:sz w:val="28"/>
          <w:szCs w:val="28"/>
        </w:rPr>
        <w:tab/>
      </w:r>
      <w:r w:rsidRPr="005A1B95">
        <w:rPr>
          <w:b/>
          <w:sz w:val="28"/>
          <w:szCs w:val="28"/>
        </w:rPr>
        <w:tab/>
        <w:t>№1170</w:t>
      </w:r>
    </w:p>
    <w:p w:rsidR="005A1B95" w:rsidRPr="005A1B95" w:rsidRDefault="005A1B95" w:rsidP="00494C52">
      <w:pPr>
        <w:ind w:right="4392"/>
        <w:jc w:val="both"/>
      </w:pPr>
    </w:p>
    <w:p w:rsidR="00494C52" w:rsidRPr="006E0A77" w:rsidRDefault="00494C52" w:rsidP="00806FAA">
      <w:pPr>
        <w:ind w:right="4392"/>
        <w:jc w:val="both"/>
        <w:rPr>
          <w:sz w:val="28"/>
          <w:szCs w:val="28"/>
        </w:rPr>
      </w:pPr>
      <w:r w:rsidRPr="006E0A77">
        <w:rPr>
          <w:sz w:val="28"/>
          <w:szCs w:val="28"/>
        </w:rPr>
        <w:t xml:space="preserve">Об утверждении нормативных затрат на оказание муниципальных услуг (выполнение работ), применяемых при расчете объема финансового обеспечения выполнения муниципального задания </w:t>
      </w:r>
      <w:r w:rsidR="004012E1" w:rsidRPr="006E0A77">
        <w:rPr>
          <w:sz w:val="28"/>
          <w:szCs w:val="28"/>
        </w:rPr>
        <w:t>муниципальному бюджетному учреждению</w:t>
      </w:r>
      <w:r w:rsidR="00806FAA">
        <w:rPr>
          <w:sz w:val="28"/>
          <w:szCs w:val="28"/>
        </w:rPr>
        <w:t xml:space="preserve"> культуры</w:t>
      </w:r>
      <w:r w:rsidR="009F6B23" w:rsidRPr="006E0A77">
        <w:rPr>
          <w:sz w:val="28"/>
          <w:szCs w:val="28"/>
        </w:rPr>
        <w:t xml:space="preserve"> «</w:t>
      </w:r>
      <w:r w:rsidR="00806FAA">
        <w:rPr>
          <w:sz w:val="28"/>
          <w:szCs w:val="28"/>
        </w:rPr>
        <w:t xml:space="preserve">Первомайский </w:t>
      </w:r>
      <w:r w:rsidR="00806FAA" w:rsidRPr="00806FAA">
        <w:rPr>
          <w:sz w:val="28"/>
          <w:szCs w:val="28"/>
        </w:rPr>
        <w:t>информационный</w:t>
      </w:r>
      <w:r w:rsidR="00806FAA">
        <w:rPr>
          <w:sz w:val="28"/>
          <w:szCs w:val="28"/>
        </w:rPr>
        <w:t xml:space="preserve"> </w:t>
      </w:r>
      <w:r w:rsidR="00806FAA" w:rsidRPr="00806FAA">
        <w:rPr>
          <w:sz w:val="28"/>
          <w:szCs w:val="28"/>
        </w:rPr>
        <w:t>культурно-спортивный досуговый центр</w:t>
      </w:r>
      <w:r w:rsidR="00806FAA">
        <w:rPr>
          <w:sz w:val="28"/>
          <w:szCs w:val="28"/>
        </w:rPr>
        <w:t xml:space="preserve"> «Кивеннапа»</w:t>
      </w:r>
      <w:r w:rsidRPr="006E0A77">
        <w:rPr>
          <w:sz w:val="28"/>
          <w:szCs w:val="28"/>
        </w:rPr>
        <w:t xml:space="preserve"> </w:t>
      </w:r>
      <w:r w:rsidR="004012E1" w:rsidRPr="006E0A77">
        <w:rPr>
          <w:sz w:val="28"/>
          <w:szCs w:val="28"/>
        </w:rPr>
        <w:t>муниципального образования «</w:t>
      </w:r>
      <w:r w:rsidR="00806FAA">
        <w:rPr>
          <w:sz w:val="28"/>
          <w:szCs w:val="28"/>
        </w:rPr>
        <w:t>Первомайское сельское</w:t>
      </w:r>
      <w:r w:rsidR="004012E1" w:rsidRPr="006E0A77">
        <w:rPr>
          <w:sz w:val="28"/>
          <w:szCs w:val="28"/>
        </w:rPr>
        <w:t xml:space="preserve"> поселение</w:t>
      </w:r>
      <w:r w:rsidR="00CE5089">
        <w:rPr>
          <w:sz w:val="28"/>
          <w:szCs w:val="28"/>
        </w:rPr>
        <w:t>»</w:t>
      </w:r>
    </w:p>
    <w:p w:rsidR="00494C52" w:rsidRPr="006E0A77" w:rsidRDefault="00494C52" w:rsidP="00494C52">
      <w:pPr>
        <w:rPr>
          <w:sz w:val="28"/>
          <w:szCs w:val="28"/>
        </w:rPr>
      </w:pPr>
    </w:p>
    <w:p w:rsidR="00494C52" w:rsidRPr="006E0A77" w:rsidRDefault="00494C52" w:rsidP="00494C52">
      <w:pPr>
        <w:ind w:firstLine="709"/>
        <w:jc w:val="both"/>
        <w:rPr>
          <w:sz w:val="28"/>
          <w:szCs w:val="28"/>
        </w:rPr>
      </w:pPr>
      <w:r w:rsidRPr="006E0A77">
        <w:rPr>
          <w:sz w:val="28"/>
          <w:szCs w:val="28"/>
        </w:rPr>
        <w:t>В соответствии с пунктами 3 и 4 статьи 69.2 Бюджетного кодекса Российской Федерации, решением совета депутатов муниципального образования «</w:t>
      </w:r>
      <w:r w:rsidR="00806FAA">
        <w:rPr>
          <w:sz w:val="28"/>
          <w:szCs w:val="28"/>
        </w:rPr>
        <w:t>Первомайское сельское</w:t>
      </w:r>
      <w:r w:rsidR="009F6B23" w:rsidRPr="006E0A77">
        <w:rPr>
          <w:sz w:val="28"/>
          <w:szCs w:val="28"/>
        </w:rPr>
        <w:t xml:space="preserve"> поселение</w:t>
      </w:r>
      <w:r w:rsidRPr="006E0A77">
        <w:rPr>
          <w:sz w:val="28"/>
          <w:szCs w:val="28"/>
        </w:rPr>
        <w:t>» Выборгского района Ленинградской области №</w:t>
      </w:r>
      <w:r w:rsidR="005A1B95" w:rsidRPr="005A1B95">
        <w:rPr>
          <w:sz w:val="28"/>
          <w:szCs w:val="28"/>
        </w:rPr>
        <w:t>163</w:t>
      </w:r>
      <w:r w:rsidRPr="006E0A77">
        <w:rPr>
          <w:sz w:val="28"/>
          <w:szCs w:val="28"/>
        </w:rPr>
        <w:t xml:space="preserve"> от</w:t>
      </w:r>
      <w:r w:rsidR="00806FAA">
        <w:rPr>
          <w:sz w:val="28"/>
          <w:szCs w:val="28"/>
        </w:rPr>
        <w:t xml:space="preserve"> «</w:t>
      </w:r>
      <w:r w:rsidR="005A1B95" w:rsidRPr="005A1B95">
        <w:rPr>
          <w:sz w:val="28"/>
          <w:szCs w:val="28"/>
        </w:rPr>
        <w:t>07</w:t>
      </w:r>
      <w:r w:rsidR="00806FAA">
        <w:rPr>
          <w:sz w:val="28"/>
          <w:szCs w:val="28"/>
        </w:rPr>
        <w:t>»</w:t>
      </w:r>
      <w:r w:rsidRPr="006E0A77">
        <w:rPr>
          <w:sz w:val="28"/>
          <w:szCs w:val="28"/>
        </w:rPr>
        <w:t xml:space="preserve"> </w:t>
      </w:r>
      <w:r w:rsidR="009F6B23" w:rsidRPr="006E0A77">
        <w:rPr>
          <w:sz w:val="28"/>
          <w:szCs w:val="28"/>
        </w:rPr>
        <w:t>декабря</w:t>
      </w:r>
      <w:r w:rsidRPr="006E0A77">
        <w:rPr>
          <w:sz w:val="28"/>
          <w:szCs w:val="28"/>
        </w:rPr>
        <w:t xml:space="preserve"> 202</w:t>
      </w:r>
      <w:r w:rsidR="00806FAA">
        <w:rPr>
          <w:sz w:val="28"/>
          <w:szCs w:val="28"/>
        </w:rPr>
        <w:t>3</w:t>
      </w:r>
      <w:r w:rsidRPr="006E0A77">
        <w:rPr>
          <w:sz w:val="28"/>
          <w:szCs w:val="28"/>
        </w:rPr>
        <w:t xml:space="preserve"> года «О бюджете муниципального образования «</w:t>
      </w:r>
      <w:r w:rsidR="00806FAA">
        <w:rPr>
          <w:sz w:val="28"/>
          <w:szCs w:val="28"/>
        </w:rPr>
        <w:t>Первомайское сельское</w:t>
      </w:r>
      <w:r w:rsidR="009F6B23" w:rsidRPr="006E0A77">
        <w:rPr>
          <w:sz w:val="28"/>
          <w:szCs w:val="28"/>
        </w:rPr>
        <w:t xml:space="preserve"> поселение</w:t>
      </w:r>
      <w:r w:rsidRPr="006E0A77">
        <w:rPr>
          <w:sz w:val="28"/>
          <w:szCs w:val="28"/>
        </w:rPr>
        <w:t>» Выборгского района Ленинградской области на 202</w:t>
      </w:r>
      <w:r w:rsidR="00806FAA">
        <w:rPr>
          <w:sz w:val="28"/>
          <w:szCs w:val="28"/>
        </w:rPr>
        <w:t>4</w:t>
      </w:r>
      <w:r w:rsidRPr="006E0A77">
        <w:rPr>
          <w:sz w:val="28"/>
          <w:szCs w:val="28"/>
        </w:rPr>
        <w:t xml:space="preserve"> год и на плановый период 202</w:t>
      </w:r>
      <w:r w:rsidR="00806FAA">
        <w:rPr>
          <w:sz w:val="28"/>
          <w:szCs w:val="28"/>
        </w:rPr>
        <w:t>5</w:t>
      </w:r>
      <w:r w:rsidRPr="006E0A77">
        <w:rPr>
          <w:sz w:val="28"/>
          <w:szCs w:val="28"/>
        </w:rPr>
        <w:t xml:space="preserve"> и 202</w:t>
      </w:r>
      <w:r w:rsidR="00806FAA">
        <w:rPr>
          <w:sz w:val="28"/>
          <w:szCs w:val="28"/>
        </w:rPr>
        <w:t>6</w:t>
      </w:r>
      <w:r w:rsidRPr="006E0A77">
        <w:rPr>
          <w:sz w:val="28"/>
          <w:szCs w:val="28"/>
        </w:rPr>
        <w:t xml:space="preserve"> г</w:t>
      </w:r>
      <w:r w:rsidR="00BC52B6">
        <w:rPr>
          <w:sz w:val="28"/>
          <w:szCs w:val="28"/>
        </w:rPr>
        <w:t>одов»</w:t>
      </w:r>
    </w:p>
    <w:p w:rsidR="00D71E46" w:rsidRPr="006E0A77" w:rsidRDefault="00D71E46" w:rsidP="00494C52">
      <w:pPr>
        <w:pStyle w:val="Pro-Gramma"/>
        <w:spacing w:before="0" w:line="240" w:lineRule="auto"/>
        <w:ind w:left="0"/>
        <w:jc w:val="center"/>
        <w:rPr>
          <w:rFonts w:ascii="Times New Roman" w:hAnsi="Times New Roman" w:cs="Times New Roman"/>
          <w:sz w:val="28"/>
          <w:szCs w:val="28"/>
        </w:rPr>
      </w:pPr>
    </w:p>
    <w:p w:rsidR="00494C52" w:rsidRDefault="00494C52" w:rsidP="00494C52">
      <w:pPr>
        <w:pStyle w:val="Pro-Gramma"/>
        <w:spacing w:before="0" w:line="240" w:lineRule="auto"/>
        <w:ind w:left="0"/>
        <w:jc w:val="center"/>
        <w:rPr>
          <w:rFonts w:ascii="Times New Roman" w:hAnsi="Times New Roman" w:cs="Times New Roman"/>
          <w:sz w:val="28"/>
          <w:szCs w:val="28"/>
        </w:rPr>
      </w:pPr>
      <w:r w:rsidRPr="006E0A77">
        <w:rPr>
          <w:rFonts w:ascii="Times New Roman" w:hAnsi="Times New Roman" w:cs="Times New Roman"/>
          <w:sz w:val="28"/>
          <w:szCs w:val="28"/>
        </w:rPr>
        <w:t>ПОСТАНОВЛЯЕТ:</w:t>
      </w:r>
    </w:p>
    <w:p w:rsidR="00486B0C" w:rsidRPr="006E0A77" w:rsidRDefault="00486B0C" w:rsidP="00494C52">
      <w:pPr>
        <w:pStyle w:val="Pro-Gramma"/>
        <w:spacing w:before="0" w:line="240" w:lineRule="auto"/>
        <w:ind w:left="0"/>
        <w:jc w:val="center"/>
        <w:rPr>
          <w:rFonts w:ascii="Times New Roman" w:hAnsi="Times New Roman" w:cs="Times New Roman"/>
          <w:sz w:val="28"/>
          <w:szCs w:val="28"/>
        </w:rPr>
      </w:pPr>
    </w:p>
    <w:p w:rsidR="00494C52" w:rsidRPr="006E0A77" w:rsidRDefault="00494C52" w:rsidP="00E82CAF">
      <w:pPr>
        <w:pStyle w:val="3"/>
        <w:widowControl/>
        <w:numPr>
          <w:ilvl w:val="0"/>
          <w:numId w:val="5"/>
        </w:numPr>
        <w:tabs>
          <w:tab w:val="left" w:pos="284"/>
          <w:tab w:val="left" w:pos="993"/>
        </w:tabs>
        <w:suppressAutoHyphens w:val="0"/>
        <w:autoSpaceDE/>
        <w:spacing w:before="0" w:after="0"/>
        <w:ind w:left="0" w:firstLine="709"/>
        <w:jc w:val="both"/>
        <w:rPr>
          <w:rFonts w:ascii="Times New Roman" w:hAnsi="Times New Roman" w:cs="Times New Roman"/>
          <w:b w:val="0"/>
          <w:sz w:val="28"/>
          <w:szCs w:val="28"/>
        </w:rPr>
      </w:pPr>
      <w:r w:rsidRPr="006E0A77">
        <w:rPr>
          <w:rFonts w:ascii="Times New Roman" w:hAnsi="Times New Roman" w:cs="Times New Roman"/>
          <w:b w:val="0"/>
          <w:sz w:val="28"/>
          <w:szCs w:val="28"/>
        </w:rPr>
        <w:t>Утвердить базовые нормативы затрат на оказание муниципальных услуг (выполнение работ), натуральные нормы, необходимые для определения базовых нормативов затрат на оказание муниципальных услуг (выполнение работ), коэффициенты соотношения отдельных затрат на оказание муниципальной услуги (выполнение работы), необходимые для определения базовых нормативов затрат на оказание муниципальных услуг (выполнение работ), отраслевые корректирующие коэффициенты,</w:t>
      </w:r>
      <w:r w:rsidRPr="006E0A77">
        <w:rPr>
          <w:rFonts w:ascii="Times New Roman" w:hAnsi="Times New Roman" w:cs="Times New Roman"/>
          <w:sz w:val="28"/>
          <w:szCs w:val="28"/>
        </w:rPr>
        <w:t xml:space="preserve"> </w:t>
      </w:r>
      <w:r w:rsidRPr="006E0A77">
        <w:rPr>
          <w:rFonts w:ascii="Times New Roman" w:hAnsi="Times New Roman" w:cs="Times New Roman"/>
          <w:b w:val="0"/>
          <w:sz w:val="28"/>
          <w:szCs w:val="28"/>
        </w:rPr>
        <w:t xml:space="preserve">территориальные корректирующие коэффициенты </w:t>
      </w:r>
      <w:r w:rsidR="004012E1" w:rsidRPr="006E0A77">
        <w:rPr>
          <w:rFonts w:ascii="Times New Roman" w:hAnsi="Times New Roman" w:cs="Times New Roman"/>
          <w:b w:val="0"/>
          <w:sz w:val="28"/>
          <w:szCs w:val="28"/>
        </w:rPr>
        <w:t>муниципальному бюджетному учреждению</w:t>
      </w:r>
      <w:r w:rsidR="007C5A0A" w:rsidRPr="006E0A77">
        <w:rPr>
          <w:rFonts w:ascii="Times New Roman" w:hAnsi="Times New Roman" w:cs="Times New Roman"/>
          <w:b w:val="0"/>
          <w:sz w:val="28"/>
          <w:szCs w:val="28"/>
        </w:rPr>
        <w:t xml:space="preserve"> </w:t>
      </w:r>
      <w:r w:rsidR="00962FE1">
        <w:rPr>
          <w:rFonts w:ascii="Times New Roman" w:hAnsi="Times New Roman" w:cs="Times New Roman"/>
          <w:b w:val="0"/>
          <w:sz w:val="28"/>
          <w:szCs w:val="28"/>
        </w:rPr>
        <w:t xml:space="preserve">культуры </w:t>
      </w:r>
      <w:r w:rsidR="007C5A0A" w:rsidRPr="006E0A77">
        <w:rPr>
          <w:rFonts w:ascii="Times New Roman" w:hAnsi="Times New Roman" w:cs="Times New Roman"/>
          <w:b w:val="0"/>
          <w:sz w:val="28"/>
          <w:szCs w:val="28"/>
        </w:rPr>
        <w:t>«</w:t>
      </w:r>
      <w:r w:rsidR="00806FAA">
        <w:rPr>
          <w:rFonts w:ascii="Times New Roman" w:hAnsi="Times New Roman" w:cs="Times New Roman"/>
          <w:b w:val="0"/>
          <w:sz w:val="28"/>
          <w:szCs w:val="28"/>
        </w:rPr>
        <w:t xml:space="preserve">Первомайский </w:t>
      </w:r>
      <w:r w:rsidR="00962FE1" w:rsidRPr="00962FE1">
        <w:rPr>
          <w:rFonts w:ascii="Times New Roman" w:hAnsi="Times New Roman" w:cs="Times New Roman"/>
          <w:b w:val="0"/>
          <w:sz w:val="28"/>
          <w:szCs w:val="28"/>
        </w:rPr>
        <w:t>информационный культурно-спортивный досуговый центр</w:t>
      </w:r>
      <w:r w:rsidR="00806FAA">
        <w:rPr>
          <w:rFonts w:ascii="Times New Roman" w:hAnsi="Times New Roman" w:cs="Times New Roman"/>
          <w:b w:val="0"/>
          <w:sz w:val="28"/>
          <w:szCs w:val="28"/>
        </w:rPr>
        <w:t xml:space="preserve"> «Кивеннапа»</w:t>
      </w:r>
      <w:r w:rsidRPr="006E0A77">
        <w:rPr>
          <w:rFonts w:ascii="Times New Roman" w:hAnsi="Times New Roman" w:cs="Times New Roman"/>
          <w:b w:val="0"/>
          <w:sz w:val="28"/>
          <w:szCs w:val="28"/>
        </w:rPr>
        <w:t xml:space="preserve">» </w:t>
      </w:r>
      <w:r w:rsidR="004012E1" w:rsidRPr="006E0A77">
        <w:rPr>
          <w:rFonts w:ascii="Times New Roman" w:hAnsi="Times New Roman" w:cs="Times New Roman"/>
          <w:b w:val="0"/>
          <w:sz w:val="28"/>
          <w:szCs w:val="28"/>
        </w:rPr>
        <w:t xml:space="preserve">муниципального образования </w:t>
      </w:r>
      <w:r w:rsidRPr="006E0A77">
        <w:rPr>
          <w:rFonts w:ascii="Times New Roman" w:hAnsi="Times New Roman" w:cs="Times New Roman"/>
          <w:b w:val="0"/>
          <w:sz w:val="28"/>
          <w:szCs w:val="28"/>
        </w:rPr>
        <w:t xml:space="preserve"> «</w:t>
      </w:r>
      <w:r w:rsidR="00806FAA">
        <w:rPr>
          <w:rFonts w:ascii="Times New Roman" w:hAnsi="Times New Roman" w:cs="Times New Roman"/>
          <w:b w:val="0"/>
          <w:sz w:val="28"/>
          <w:szCs w:val="28"/>
        </w:rPr>
        <w:t>Первомайское сельское</w:t>
      </w:r>
      <w:r w:rsidR="007C5A0A" w:rsidRPr="006E0A77">
        <w:rPr>
          <w:rFonts w:ascii="Times New Roman" w:hAnsi="Times New Roman" w:cs="Times New Roman"/>
          <w:b w:val="0"/>
          <w:sz w:val="28"/>
          <w:szCs w:val="28"/>
        </w:rPr>
        <w:t xml:space="preserve"> поселение» </w:t>
      </w:r>
      <w:r w:rsidR="004012E1" w:rsidRPr="006E0A77">
        <w:rPr>
          <w:rFonts w:ascii="Times New Roman" w:hAnsi="Times New Roman" w:cs="Times New Roman"/>
          <w:b w:val="0"/>
          <w:sz w:val="28"/>
          <w:szCs w:val="28"/>
        </w:rPr>
        <w:t>Выборгского района Ленинградской области</w:t>
      </w:r>
      <w:r w:rsidR="00C538E5">
        <w:rPr>
          <w:rFonts w:ascii="Times New Roman" w:hAnsi="Times New Roman" w:cs="Times New Roman"/>
          <w:b w:val="0"/>
          <w:sz w:val="28"/>
          <w:szCs w:val="28"/>
        </w:rPr>
        <w:t xml:space="preserve"> (далее - </w:t>
      </w:r>
      <w:r w:rsidR="00806FAA">
        <w:rPr>
          <w:rFonts w:ascii="Times New Roman" w:hAnsi="Times New Roman" w:cs="Times New Roman"/>
          <w:b w:val="0"/>
          <w:sz w:val="28"/>
          <w:szCs w:val="28"/>
        </w:rPr>
        <w:t>МБУК «Первомайский ИКСДЦ «Кивеннапа»</w:t>
      </w:r>
      <w:r w:rsidR="005F4903">
        <w:rPr>
          <w:rFonts w:ascii="Times New Roman" w:hAnsi="Times New Roman" w:cs="Times New Roman"/>
          <w:b w:val="0"/>
          <w:sz w:val="28"/>
          <w:szCs w:val="28"/>
        </w:rPr>
        <w:t>)</w:t>
      </w:r>
      <w:r w:rsidR="004012E1" w:rsidRPr="006E0A77">
        <w:rPr>
          <w:rFonts w:ascii="Times New Roman" w:hAnsi="Times New Roman" w:cs="Times New Roman"/>
          <w:b w:val="0"/>
          <w:sz w:val="28"/>
          <w:szCs w:val="28"/>
        </w:rPr>
        <w:t xml:space="preserve"> </w:t>
      </w:r>
      <w:r w:rsidRPr="006E0A77">
        <w:rPr>
          <w:rFonts w:ascii="Times New Roman" w:hAnsi="Times New Roman" w:cs="Times New Roman"/>
          <w:b w:val="0"/>
          <w:sz w:val="28"/>
          <w:szCs w:val="28"/>
        </w:rPr>
        <w:t>на 202</w:t>
      </w:r>
      <w:r w:rsidR="00C538E5">
        <w:rPr>
          <w:rFonts w:ascii="Times New Roman" w:hAnsi="Times New Roman" w:cs="Times New Roman"/>
          <w:b w:val="0"/>
          <w:sz w:val="28"/>
          <w:szCs w:val="28"/>
        </w:rPr>
        <w:t>4</w:t>
      </w:r>
      <w:r w:rsidRPr="006E0A77">
        <w:rPr>
          <w:rFonts w:ascii="Times New Roman" w:hAnsi="Times New Roman" w:cs="Times New Roman"/>
          <w:b w:val="0"/>
          <w:sz w:val="28"/>
          <w:szCs w:val="28"/>
        </w:rPr>
        <w:t xml:space="preserve"> год, согласно Приложению №1.</w:t>
      </w:r>
    </w:p>
    <w:p w:rsidR="00494C52" w:rsidRPr="006E0A77" w:rsidRDefault="00494C52" w:rsidP="00E82CAF">
      <w:pPr>
        <w:pStyle w:val="3"/>
        <w:widowControl/>
        <w:numPr>
          <w:ilvl w:val="0"/>
          <w:numId w:val="5"/>
        </w:numPr>
        <w:tabs>
          <w:tab w:val="left" w:pos="284"/>
          <w:tab w:val="left" w:pos="993"/>
        </w:tabs>
        <w:suppressAutoHyphens w:val="0"/>
        <w:autoSpaceDE/>
        <w:spacing w:before="0" w:after="0"/>
        <w:ind w:left="0" w:firstLine="709"/>
        <w:jc w:val="both"/>
        <w:rPr>
          <w:rFonts w:ascii="Times New Roman" w:hAnsi="Times New Roman" w:cs="Times New Roman"/>
          <w:b w:val="0"/>
          <w:sz w:val="28"/>
          <w:szCs w:val="28"/>
        </w:rPr>
      </w:pPr>
      <w:r w:rsidRPr="006E0A77">
        <w:rPr>
          <w:rFonts w:ascii="Times New Roman" w:hAnsi="Times New Roman" w:cs="Times New Roman"/>
          <w:b w:val="0"/>
          <w:sz w:val="28"/>
          <w:szCs w:val="28"/>
        </w:rPr>
        <w:t xml:space="preserve">Утвердить базовые нормативы затрат на оказание муниципальных услуг (выполнение работ), натуральные нормы, необходимые для определения базовых </w:t>
      </w:r>
      <w:r w:rsidRPr="006E0A77">
        <w:rPr>
          <w:rFonts w:ascii="Times New Roman" w:hAnsi="Times New Roman" w:cs="Times New Roman"/>
          <w:b w:val="0"/>
          <w:sz w:val="28"/>
          <w:szCs w:val="28"/>
        </w:rPr>
        <w:lastRenderedPageBreak/>
        <w:t>нормативов затрат на оказание муниципальных услуг (выполнение работ), коэффициенты соотношения отдельных затрат на оказание муниципальной услуги (выполнение работы), необходимые для определения базовых нормативов затрат на оказание муниципальных услуг (выполнение работ), отраслевые корректирующие коэффициенты,</w:t>
      </w:r>
      <w:r w:rsidRPr="006E0A77">
        <w:rPr>
          <w:rFonts w:ascii="Times New Roman" w:hAnsi="Times New Roman" w:cs="Times New Roman"/>
          <w:sz w:val="28"/>
          <w:szCs w:val="28"/>
        </w:rPr>
        <w:t xml:space="preserve"> </w:t>
      </w:r>
      <w:r w:rsidRPr="006E0A77">
        <w:rPr>
          <w:rFonts w:ascii="Times New Roman" w:hAnsi="Times New Roman" w:cs="Times New Roman"/>
          <w:b w:val="0"/>
          <w:sz w:val="28"/>
          <w:szCs w:val="28"/>
        </w:rPr>
        <w:t xml:space="preserve">территориальные корректирующие коэффициенты </w:t>
      </w:r>
      <w:r w:rsidR="00C538E5">
        <w:rPr>
          <w:rFonts w:ascii="Times New Roman" w:hAnsi="Times New Roman" w:cs="Times New Roman"/>
          <w:b w:val="0"/>
          <w:sz w:val="28"/>
          <w:szCs w:val="28"/>
        </w:rPr>
        <w:t xml:space="preserve">МБУК «Первомайский ИКСДЦ «Кивеннапа» </w:t>
      </w:r>
      <w:r w:rsidR="005F4903">
        <w:rPr>
          <w:rFonts w:ascii="Times New Roman" w:hAnsi="Times New Roman" w:cs="Times New Roman"/>
          <w:b w:val="0"/>
          <w:sz w:val="28"/>
          <w:szCs w:val="28"/>
        </w:rPr>
        <w:t>(</w:t>
      </w:r>
      <w:r w:rsidRPr="006E0A77">
        <w:rPr>
          <w:rFonts w:ascii="Times New Roman" w:hAnsi="Times New Roman" w:cs="Times New Roman"/>
          <w:b w:val="0"/>
          <w:sz w:val="28"/>
          <w:szCs w:val="28"/>
        </w:rPr>
        <w:t>на 202</w:t>
      </w:r>
      <w:r w:rsidR="00C538E5">
        <w:rPr>
          <w:rFonts w:ascii="Times New Roman" w:hAnsi="Times New Roman" w:cs="Times New Roman"/>
          <w:b w:val="0"/>
          <w:sz w:val="28"/>
          <w:szCs w:val="28"/>
        </w:rPr>
        <w:t>5</w:t>
      </w:r>
      <w:r w:rsidRPr="006E0A77">
        <w:rPr>
          <w:rFonts w:ascii="Times New Roman" w:hAnsi="Times New Roman" w:cs="Times New Roman"/>
          <w:b w:val="0"/>
          <w:sz w:val="28"/>
          <w:szCs w:val="28"/>
        </w:rPr>
        <w:t xml:space="preserve"> год, согласно Приложению №2.</w:t>
      </w:r>
    </w:p>
    <w:p w:rsidR="00494C52" w:rsidRPr="006E0A77" w:rsidRDefault="00494C52" w:rsidP="00E82CAF">
      <w:pPr>
        <w:pStyle w:val="3"/>
        <w:widowControl/>
        <w:numPr>
          <w:ilvl w:val="0"/>
          <w:numId w:val="5"/>
        </w:numPr>
        <w:tabs>
          <w:tab w:val="left" w:pos="284"/>
          <w:tab w:val="left" w:pos="538"/>
          <w:tab w:val="left" w:pos="993"/>
        </w:tabs>
        <w:suppressAutoHyphens w:val="0"/>
        <w:autoSpaceDE/>
        <w:spacing w:before="0" w:after="0"/>
        <w:ind w:left="0" w:firstLine="709"/>
        <w:contextualSpacing/>
        <w:jc w:val="both"/>
        <w:rPr>
          <w:rFonts w:ascii="Times New Roman" w:hAnsi="Times New Roman" w:cs="Times New Roman"/>
          <w:b w:val="0"/>
          <w:sz w:val="28"/>
          <w:szCs w:val="28"/>
        </w:rPr>
      </w:pPr>
      <w:r w:rsidRPr="006E0A77">
        <w:rPr>
          <w:rFonts w:ascii="Times New Roman" w:hAnsi="Times New Roman" w:cs="Times New Roman"/>
          <w:b w:val="0"/>
          <w:sz w:val="28"/>
          <w:szCs w:val="28"/>
        </w:rPr>
        <w:t>Утвердить базовые нормативы затрат на оказание муниципальных услуг (выполнение работ), натуральные нормы, необходимые для определения базовых нормативов затрат на оказание муниципальных услуг (выполнение работ), коэффициенты соотношения отдельных затрат на оказание муниципальной услуги (выполнение работы), необходимые для определения базовых нормативов затрат на оказание муниципальных услуг (выполнение работ), отраслевые корректирующие коэффициенты,</w:t>
      </w:r>
      <w:r w:rsidRPr="006E0A77">
        <w:rPr>
          <w:rFonts w:ascii="Times New Roman" w:hAnsi="Times New Roman" w:cs="Times New Roman"/>
          <w:sz w:val="28"/>
          <w:szCs w:val="28"/>
        </w:rPr>
        <w:t xml:space="preserve"> </w:t>
      </w:r>
      <w:r w:rsidRPr="006E0A77">
        <w:rPr>
          <w:rFonts w:ascii="Times New Roman" w:hAnsi="Times New Roman" w:cs="Times New Roman"/>
          <w:b w:val="0"/>
          <w:sz w:val="28"/>
          <w:szCs w:val="28"/>
        </w:rPr>
        <w:t>территориальные корректирующие коэффициенты</w:t>
      </w:r>
      <w:r w:rsidR="007C4704">
        <w:rPr>
          <w:rFonts w:ascii="Times New Roman" w:hAnsi="Times New Roman" w:cs="Times New Roman"/>
          <w:b w:val="0"/>
          <w:sz w:val="28"/>
          <w:szCs w:val="28"/>
        </w:rPr>
        <w:t xml:space="preserve"> </w:t>
      </w:r>
      <w:r w:rsidR="00C538E5">
        <w:rPr>
          <w:rFonts w:ascii="Times New Roman" w:hAnsi="Times New Roman" w:cs="Times New Roman"/>
          <w:b w:val="0"/>
          <w:sz w:val="28"/>
          <w:szCs w:val="28"/>
        </w:rPr>
        <w:t xml:space="preserve">МБУК «Первомайский ИКСДЦ «Кивеннапа» </w:t>
      </w:r>
      <w:r w:rsidRPr="006E0A77">
        <w:rPr>
          <w:rFonts w:ascii="Times New Roman" w:hAnsi="Times New Roman" w:cs="Times New Roman"/>
          <w:b w:val="0"/>
          <w:sz w:val="28"/>
          <w:szCs w:val="28"/>
        </w:rPr>
        <w:t>на 202</w:t>
      </w:r>
      <w:r w:rsidR="00C538E5">
        <w:rPr>
          <w:rFonts w:ascii="Times New Roman" w:hAnsi="Times New Roman" w:cs="Times New Roman"/>
          <w:b w:val="0"/>
          <w:sz w:val="28"/>
          <w:szCs w:val="28"/>
        </w:rPr>
        <w:t>6</w:t>
      </w:r>
      <w:r w:rsidRPr="006E0A77">
        <w:rPr>
          <w:rFonts w:ascii="Times New Roman" w:hAnsi="Times New Roman" w:cs="Times New Roman"/>
          <w:b w:val="0"/>
          <w:sz w:val="28"/>
          <w:szCs w:val="28"/>
        </w:rPr>
        <w:t xml:space="preserve"> год, согласно Приложению №3.</w:t>
      </w:r>
    </w:p>
    <w:p w:rsidR="00D71E46" w:rsidRPr="006E0A77" w:rsidRDefault="00D71E46" w:rsidP="00D71E46">
      <w:pPr>
        <w:pStyle w:val="1f8"/>
        <w:widowControl w:val="0"/>
        <w:numPr>
          <w:ilvl w:val="0"/>
          <w:numId w:val="5"/>
        </w:numPr>
        <w:shd w:val="clear" w:color="auto" w:fill="auto"/>
        <w:tabs>
          <w:tab w:val="left" w:pos="993"/>
        </w:tabs>
        <w:suppressAutoHyphens w:val="0"/>
        <w:spacing w:line="240" w:lineRule="auto"/>
        <w:ind w:left="0" w:right="20" w:firstLine="709"/>
        <w:jc w:val="both"/>
        <w:rPr>
          <w:sz w:val="28"/>
          <w:szCs w:val="28"/>
        </w:rPr>
      </w:pPr>
      <w:r w:rsidRPr="006E0A77">
        <w:rPr>
          <w:sz w:val="28"/>
          <w:szCs w:val="28"/>
        </w:rPr>
        <w:t>Настоящее постановление вступает в силу со дня принятия и распространяется на правоотношения, возникшие с 1 января 202</w:t>
      </w:r>
      <w:r w:rsidR="00806FAA">
        <w:rPr>
          <w:sz w:val="28"/>
          <w:szCs w:val="28"/>
        </w:rPr>
        <w:t>4</w:t>
      </w:r>
      <w:r w:rsidRPr="006E0A77">
        <w:rPr>
          <w:sz w:val="28"/>
          <w:szCs w:val="28"/>
        </w:rPr>
        <w:t xml:space="preserve"> года.</w:t>
      </w:r>
    </w:p>
    <w:p w:rsidR="006E0A77" w:rsidRPr="006E0A77" w:rsidRDefault="006E0A77" w:rsidP="00E82CAF">
      <w:pPr>
        <w:pStyle w:val="3"/>
        <w:widowControl/>
        <w:numPr>
          <w:ilvl w:val="0"/>
          <w:numId w:val="5"/>
        </w:numPr>
        <w:tabs>
          <w:tab w:val="left" w:pos="284"/>
          <w:tab w:val="left" w:pos="538"/>
          <w:tab w:val="left" w:pos="993"/>
        </w:tabs>
        <w:suppressAutoHyphens w:val="0"/>
        <w:autoSpaceDE/>
        <w:spacing w:before="0" w:after="0"/>
        <w:ind w:left="0" w:firstLine="709"/>
        <w:contextualSpacing/>
        <w:jc w:val="both"/>
        <w:rPr>
          <w:rFonts w:ascii="Times New Roman" w:hAnsi="Times New Roman" w:cs="Times New Roman"/>
          <w:b w:val="0"/>
          <w:sz w:val="28"/>
          <w:szCs w:val="28"/>
        </w:rPr>
      </w:pPr>
      <w:r w:rsidRPr="006E0A77">
        <w:rPr>
          <w:rFonts w:ascii="Times New Roman" w:hAnsi="Times New Roman" w:cs="Times New Roman"/>
          <w:b w:val="0"/>
          <w:sz w:val="28"/>
          <w:szCs w:val="28"/>
        </w:rPr>
        <w:t>Настоящее постановление разместить на официальном сайте МО «</w:t>
      </w:r>
      <w:r w:rsidR="00806FAA">
        <w:rPr>
          <w:rFonts w:ascii="Times New Roman" w:hAnsi="Times New Roman" w:cs="Times New Roman"/>
          <w:b w:val="0"/>
          <w:sz w:val="28"/>
          <w:szCs w:val="28"/>
        </w:rPr>
        <w:t>Первомайское сельское</w:t>
      </w:r>
      <w:r w:rsidRPr="006E0A77">
        <w:rPr>
          <w:rFonts w:ascii="Times New Roman" w:hAnsi="Times New Roman" w:cs="Times New Roman"/>
          <w:b w:val="0"/>
          <w:sz w:val="28"/>
          <w:szCs w:val="28"/>
        </w:rPr>
        <w:t xml:space="preserve"> поселение» и в официальном сетевом издании – NPAVRLO.RU.</w:t>
      </w:r>
    </w:p>
    <w:p w:rsidR="00494C52" w:rsidRPr="006E0A77" w:rsidRDefault="00494C52" w:rsidP="00E82CAF">
      <w:pPr>
        <w:pStyle w:val="3"/>
        <w:widowControl/>
        <w:numPr>
          <w:ilvl w:val="0"/>
          <w:numId w:val="5"/>
        </w:numPr>
        <w:tabs>
          <w:tab w:val="left" w:pos="284"/>
          <w:tab w:val="left" w:pos="538"/>
          <w:tab w:val="left" w:pos="993"/>
        </w:tabs>
        <w:suppressAutoHyphens w:val="0"/>
        <w:autoSpaceDE/>
        <w:spacing w:before="0" w:after="0"/>
        <w:ind w:left="0" w:firstLine="709"/>
        <w:contextualSpacing/>
        <w:jc w:val="both"/>
        <w:rPr>
          <w:rFonts w:ascii="Times New Roman" w:hAnsi="Times New Roman" w:cs="Times New Roman"/>
          <w:b w:val="0"/>
          <w:sz w:val="28"/>
          <w:szCs w:val="28"/>
        </w:rPr>
      </w:pPr>
      <w:r w:rsidRPr="006E0A77">
        <w:rPr>
          <w:rFonts w:ascii="Times New Roman" w:hAnsi="Times New Roman" w:cs="Times New Roman"/>
          <w:b w:val="0"/>
          <w:sz w:val="28"/>
          <w:szCs w:val="28"/>
        </w:rPr>
        <w:t xml:space="preserve">Контроль за исполнением настоящего </w:t>
      </w:r>
      <w:r w:rsidR="0002153F" w:rsidRPr="006E0A77">
        <w:rPr>
          <w:rFonts w:ascii="Times New Roman" w:hAnsi="Times New Roman" w:cs="Times New Roman"/>
          <w:b w:val="0"/>
          <w:sz w:val="28"/>
          <w:szCs w:val="28"/>
        </w:rPr>
        <w:t>постановления</w:t>
      </w:r>
      <w:r w:rsidRPr="006E0A77">
        <w:rPr>
          <w:rFonts w:ascii="Times New Roman" w:hAnsi="Times New Roman" w:cs="Times New Roman"/>
          <w:b w:val="0"/>
          <w:sz w:val="28"/>
          <w:szCs w:val="28"/>
        </w:rPr>
        <w:t xml:space="preserve"> </w:t>
      </w:r>
      <w:r w:rsidR="00D71E46" w:rsidRPr="006E0A77">
        <w:rPr>
          <w:rFonts w:ascii="Times New Roman" w:hAnsi="Times New Roman" w:cs="Times New Roman"/>
          <w:b w:val="0"/>
          <w:sz w:val="28"/>
          <w:szCs w:val="28"/>
        </w:rPr>
        <w:t>оставляю за собой</w:t>
      </w:r>
      <w:r w:rsidRPr="006E0A77">
        <w:rPr>
          <w:rFonts w:ascii="Times New Roman" w:hAnsi="Times New Roman" w:cs="Times New Roman"/>
          <w:b w:val="0"/>
          <w:sz w:val="28"/>
          <w:szCs w:val="28"/>
        </w:rPr>
        <w:t>.</w:t>
      </w:r>
    </w:p>
    <w:p w:rsidR="00494C52" w:rsidRPr="006E0A77" w:rsidRDefault="00494C52" w:rsidP="00494C52">
      <w:pPr>
        <w:pStyle w:val="Pro-Gramma"/>
        <w:tabs>
          <w:tab w:val="left" w:pos="993"/>
          <w:tab w:val="right" w:pos="9638"/>
        </w:tabs>
        <w:spacing w:before="0" w:line="240" w:lineRule="auto"/>
        <w:ind w:left="0" w:firstLine="709"/>
        <w:rPr>
          <w:rFonts w:ascii="Times New Roman" w:hAnsi="Times New Roman" w:cs="Times New Roman"/>
          <w:sz w:val="28"/>
          <w:szCs w:val="28"/>
        </w:rPr>
      </w:pPr>
    </w:p>
    <w:p w:rsidR="00EB6140" w:rsidRPr="006E0A77" w:rsidRDefault="00EB6140" w:rsidP="00494C52">
      <w:pPr>
        <w:jc w:val="both"/>
        <w:rPr>
          <w:sz w:val="28"/>
          <w:szCs w:val="28"/>
        </w:rPr>
      </w:pPr>
    </w:p>
    <w:p w:rsidR="00494C52" w:rsidRPr="006E0A77" w:rsidRDefault="00494C52" w:rsidP="00494C52">
      <w:pPr>
        <w:jc w:val="both"/>
        <w:rPr>
          <w:sz w:val="28"/>
          <w:szCs w:val="28"/>
        </w:rPr>
      </w:pPr>
    </w:p>
    <w:p w:rsidR="00D71E46" w:rsidRPr="006E0A77" w:rsidRDefault="00D71E46" w:rsidP="00494C52">
      <w:pPr>
        <w:jc w:val="both"/>
        <w:rPr>
          <w:sz w:val="28"/>
          <w:szCs w:val="28"/>
        </w:rPr>
      </w:pPr>
    </w:p>
    <w:p w:rsidR="00D71E46" w:rsidRPr="006E0A77" w:rsidRDefault="00D71E46" w:rsidP="00494C52">
      <w:pPr>
        <w:jc w:val="both"/>
        <w:rPr>
          <w:sz w:val="28"/>
          <w:szCs w:val="28"/>
        </w:rPr>
      </w:pPr>
    </w:p>
    <w:p w:rsidR="00D71E46" w:rsidRPr="006E0A77" w:rsidRDefault="00D71E46" w:rsidP="00494C52">
      <w:pPr>
        <w:jc w:val="both"/>
        <w:rPr>
          <w:sz w:val="28"/>
          <w:szCs w:val="28"/>
        </w:rPr>
      </w:pPr>
    </w:p>
    <w:p w:rsidR="00494C52" w:rsidRPr="006E0A77" w:rsidRDefault="00494C52" w:rsidP="00494C52">
      <w:pPr>
        <w:jc w:val="both"/>
        <w:rPr>
          <w:sz w:val="28"/>
          <w:szCs w:val="28"/>
        </w:rPr>
      </w:pPr>
    </w:p>
    <w:p w:rsidR="000B1C4C" w:rsidRPr="006E0A77" w:rsidRDefault="00485338" w:rsidP="00D71E46">
      <w:pPr>
        <w:jc w:val="center"/>
        <w:rPr>
          <w:sz w:val="28"/>
          <w:szCs w:val="28"/>
        </w:rPr>
      </w:pPr>
      <w:r w:rsidRPr="006E0A77">
        <w:rPr>
          <w:sz w:val="28"/>
          <w:szCs w:val="28"/>
        </w:rPr>
        <w:t>Г</w:t>
      </w:r>
      <w:r w:rsidR="007F33FA" w:rsidRPr="006E0A77">
        <w:rPr>
          <w:sz w:val="28"/>
          <w:szCs w:val="28"/>
        </w:rPr>
        <w:t>лав</w:t>
      </w:r>
      <w:r w:rsidRPr="006E0A77">
        <w:rPr>
          <w:sz w:val="28"/>
          <w:szCs w:val="28"/>
        </w:rPr>
        <w:t>а</w:t>
      </w:r>
      <w:r w:rsidR="007F33FA" w:rsidRPr="006E0A77">
        <w:rPr>
          <w:sz w:val="28"/>
          <w:szCs w:val="28"/>
        </w:rPr>
        <w:t xml:space="preserve"> администрации </w:t>
      </w:r>
      <w:r w:rsidRPr="006E0A77">
        <w:rPr>
          <w:sz w:val="28"/>
          <w:szCs w:val="28"/>
        </w:rPr>
        <w:tab/>
      </w:r>
      <w:r w:rsidRPr="006E0A77">
        <w:rPr>
          <w:sz w:val="28"/>
          <w:szCs w:val="28"/>
        </w:rPr>
        <w:tab/>
      </w:r>
      <w:r w:rsidRPr="006E0A77">
        <w:rPr>
          <w:sz w:val="28"/>
          <w:szCs w:val="28"/>
        </w:rPr>
        <w:tab/>
      </w:r>
      <w:r w:rsidRPr="006E0A77">
        <w:rPr>
          <w:sz w:val="28"/>
          <w:szCs w:val="28"/>
        </w:rPr>
        <w:tab/>
      </w:r>
      <w:r w:rsidR="00486B0C">
        <w:rPr>
          <w:sz w:val="28"/>
          <w:szCs w:val="28"/>
        </w:rPr>
        <w:t xml:space="preserve">              </w:t>
      </w:r>
      <w:r w:rsidRPr="006E0A77">
        <w:rPr>
          <w:sz w:val="28"/>
          <w:szCs w:val="28"/>
        </w:rPr>
        <w:tab/>
      </w:r>
      <w:r w:rsidR="00806FAA">
        <w:rPr>
          <w:sz w:val="28"/>
          <w:szCs w:val="28"/>
        </w:rPr>
        <w:t>С.И. Тищенков</w:t>
      </w:r>
    </w:p>
    <w:p w:rsidR="00485338" w:rsidRPr="006E0A77" w:rsidRDefault="00485338" w:rsidP="00494C52">
      <w:pPr>
        <w:jc w:val="both"/>
        <w:rPr>
          <w:sz w:val="28"/>
          <w:szCs w:val="28"/>
        </w:rPr>
      </w:pPr>
    </w:p>
    <w:p w:rsidR="00E62D24" w:rsidRPr="006E0A77" w:rsidRDefault="00E62D24" w:rsidP="00494C52">
      <w:pPr>
        <w:jc w:val="both"/>
        <w:rPr>
          <w:sz w:val="28"/>
          <w:szCs w:val="28"/>
        </w:rPr>
      </w:pPr>
    </w:p>
    <w:p w:rsidR="006C13CF" w:rsidRPr="006E0A77" w:rsidRDefault="006C13CF" w:rsidP="00494C52">
      <w:pPr>
        <w:jc w:val="both"/>
        <w:rPr>
          <w:sz w:val="28"/>
          <w:szCs w:val="28"/>
        </w:rPr>
      </w:pPr>
    </w:p>
    <w:p w:rsidR="006C13CF" w:rsidRPr="006E0A77" w:rsidRDefault="006C13CF" w:rsidP="00494C52">
      <w:pPr>
        <w:jc w:val="both"/>
        <w:rPr>
          <w:sz w:val="28"/>
          <w:szCs w:val="28"/>
        </w:rPr>
      </w:pPr>
    </w:p>
    <w:p w:rsidR="006C13CF" w:rsidRPr="006E0A77" w:rsidRDefault="006C13CF" w:rsidP="00494C52">
      <w:pPr>
        <w:jc w:val="both"/>
        <w:rPr>
          <w:sz w:val="28"/>
          <w:szCs w:val="28"/>
        </w:rPr>
      </w:pPr>
    </w:p>
    <w:p w:rsidR="00494C52" w:rsidRDefault="00494C52" w:rsidP="00494C52">
      <w:pPr>
        <w:jc w:val="both"/>
      </w:pPr>
    </w:p>
    <w:p w:rsidR="00494C52" w:rsidRPr="00806FAA" w:rsidRDefault="004801DF" w:rsidP="00494C52">
      <w:pPr>
        <w:contextualSpacing/>
        <w:jc w:val="both"/>
        <w:rPr>
          <w:sz w:val="22"/>
        </w:rPr>
      </w:pPr>
      <w:r w:rsidRPr="00806FAA">
        <w:rPr>
          <w:sz w:val="22"/>
        </w:rPr>
        <w:t>Разослано: дело,</w:t>
      </w:r>
      <w:r w:rsidR="004C33E7" w:rsidRPr="00806FAA">
        <w:rPr>
          <w:sz w:val="22"/>
        </w:rPr>
        <w:t xml:space="preserve"> </w:t>
      </w:r>
      <w:r w:rsidR="006E0A77" w:rsidRPr="00806FAA">
        <w:rPr>
          <w:sz w:val="22"/>
        </w:rPr>
        <w:t>отдел бюджетной политики и учета</w:t>
      </w:r>
      <w:r w:rsidR="00494C52" w:rsidRPr="00806FAA">
        <w:rPr>
          <w:sz w:val="22"/>
          <w:lang w:eastAsia="ru-RU"/>
        </w:rPr>
        <w:t xml:space="preserve">, </w:t>
      </w:r>
      <w:r w:rsidR="006E0A77" w:rsidRPr="00806FAA">
        <w:rPr>
          <w:sz w:val="22"/>
          <w:lang w:eastAsia="ru-RU"/>
        </w:rPr>
        <w:t>МБУ</w:t>
      </w:r>
      <w:r w:rsidR="00806FAA">
        <w:rPr>
          <w:sz w:val="22"/>
          <w:lang w:eastAsia="ru-RU"/>
        </w:rPr>
        <w:t>К</w:t>
      </w:r>
      <w:r w:rsidR="006E0A77" w:rsidRPr="00806FAA">
        <w:rPr>
          <w:sz w:val="22"/>
          <w:lang w:eastAsia="ru-RU"/>
        </w:rPr>
        <w:t xml:space="preserve"> «</w:t>
      </w:r>
      <w:r w:rsidR="00806FAA">
        <w:rPr>
          <w:sz w:val="22"/>
          <w:lang w:eastAsia="ru-RU"/>
        </w:rPr>
        <w:t>Первомайский ИКСДЦ «Кивеннапа</w:t>
      </w:r>
      <w:r w:rsidR="006E0A77" w:rsidRPr="00806FAA">
        <w:rPr>
          <w:sz w:val="22"/>
          <w:lang w:eastAsia="ru-RU"/>
        </w:rPr>
        <w:t>»</w:t>
      </w:r>
      <w:r w:rsidR="00494C52" w:rsidRPr="00806FAA">
        <w:rPr>
          <w:sz w:val="22"/>
          <w:lang w:eastAsia="ru-RU"/>
        </w:rPr>
        <w:t xml:space="preserve">, </w:t>
      </w:r>
      <w:r w:rsidR="006E0A77" w:rsidRPr="00806FAA">
        <w:rPr>
          <w:sz w:val="22"/>
          <w:lang w:eastAsia="ru-RU"/>
        </w:rPr>
        <w:t>сайт</w:t>
      </w:r>
      <w:r w:rsidR="00494C52" w:rsidRPr="00806FAA">
        <w:rPr>
          <w:sz w:val="22"/>
          <w:lang w:eastAsia="ru-RU"/>
        </w:rPr>
        <w:t xml:space="preserve">, </w:t>
      </w:r>
      <w:proofErr w:type="spellStart"/>
      <w:r w:rsidR="00486B0C" w:rsidRPr="00806FAA">
        <w:rPr>
          <w:sz w:val="22"/>
          <w:lang w:val="en-US"/>
        </w:rPr>
        <w:t>npavrlo</w:t>
      </w:r>
      <w:proofErr w:type="spellEnd"/>
      <w:r w:rsidR="00486B0C" w:rsidRPr="00806FAA">
        <w:rPr>
          <w:sz w:val="22"/>
        </w:rPr>
        <w:t>.</w:t>
      </w:r>
      <w:r w:rsidR="00486B0C" w:rsidRPr="00806FAA">
        <w:rPr>
          <w:sz w:val="22"/>
          <w:lang w:val="en-US"/>
        </w:rPr>
        <w:t>ru</w:t>
      </w:r>
    </w:p>
    <w:p w:rsidR="00DA1AB3" w:rsidRPr="00494C52" w:rsidRDefault="00DA1AB3" w:rsidP="00494C52">
      <w:pPr>
        <w:jc w:val="both"/>
        <w:rPr>
          <w:lang w:eastAsia="ru-RU"/>
        </w:rPr>
        <w:sectPr w:rsidR="00DA1AB3" w:rsidRPr="00494C52" w:rsidSect="00486B0C">
          <w:pgSz w:w="11906" w:h="16838"/>
          <w:pgMar w:top="851" w:right="567" w:bottom="851" w:left="1418" w:header="720" w:footer="720" w:gutter="0"/>
          <w:cols w:space="720"/>
          <w:docGrid w:linePitch="360"/>
        </w:sectPr>
      </w:pPr>
    </w:p>
    <w:p w:rsidR="00DA1AB3" w:rsidRPr="00370373" w:rsidRDefault="00DA1AB3" w:rsidP="00370373">
      <w:pPr>
        <w:pageBreakBefore/>
        <w:widowControl w:val="0"/>
        <w:jc w:val="right"/>
        <w:rPr>
          <w:sz w:val="22"/>
          <w:szCs w:val="22"/>
        </w:rPr>
      </w:pPr>
      <w:r w:rsidRPr="00370373">
        <w:rPr>
          <w:sz w:val="22"/>
          <w:szCs w:val="22"/>
        </w:rPr>
        <w:lastRenderedPageBreak/>
        <w:t>Приложение</w:t>
      </w:r>
      <w:r w:rsidR="00BA6B77">
        <w:rPr>
          <w:sz w:val="22"/>
          <w:szCs w:val="22"/>
        </w:rPr>
        <w:t xml:space="preserve"> №</w:t>
      </w:r>
      <w:r w:rsidR="007C5252">
        <w:rPr>
          <w:sz w:val="22"/>
          <w:szCs w:val="22"/>
        </w:rPr>
        <w:t xml:space="preserve"> </w:t>
      </w:r>
      <w:r w:rsidR="00BA6B77">
        <w:rPr>
          <w:sz w:val="22"/>
          <w:szCs w:val="22"/>
        </w:rPr>
        <w:t>1</w:t>
      </w:r>
      <w:r w:rsidR="00486B0C">
        <w:rPr>
          <w:sz w:val="22"/>
          <w:szCs w:val="22"/>
        </w:rPr>
        <w:t xml:space="preserve"> </w:t>
      </w:r>
      <w:r w:rsidRPr="00370373">
        <w:rPr>
          <w:sz w:val="22"/>
          <w:szCs w:val="22"/>
        </w:rPr>
        <w:t>к постановлению администрации</w:t>
      </w:r>
    </w:p>
    <w:p w:rsidR="00DA1AB3" w:rsidRPr="00370373" w:rsidRDefault="00DA1AB3" w:rsidP="00370373">
      <w:pPr>
        <w:widowControl w:val="0"/>
        <w:jc w:val="right"/>
        <w:rPr>
          <w:sz w:val="22"/>
          <w:szCs w:val="22"/>
        </w:rPr>
      </w:pPr>
      <w:r w:rsidRPr="00370373">
        <w:rPr>
          <w:sz w:val="22"/>
          <w:szCs w:val="22"/>
        </w:rPr>
        <w:t>МО «</w:t>
      </w:r>
      <w:r w:rsidR="00806FAA">
        <w:rPr>
          <w:sz w:val="22"/>
          <w:szCs w:val="22"/>
        </w:rPr>
        <w:t>Первомайское сельское</w:t>
      </w:r>
      <w:r w:rsidR="00D1298B">
        <w:rPr>
          <w:sz w:val="22"/>
          <w:szCs w:val="22"/>
        </w:rPr>
        <w:t xml:space="preserve"> поселение</w:t>
      </w:r>
      <w:r w:rsidRPr="00370373">
        <w:rPr>
          <w:sz w:val="22"/>
          <w:szCs w:val="22"/>
        </w:rPr>
        <w:t xml:space="preserve">» </w:t>
      </w:r>
    </w:p>
    <w:p w:rsidR="00DA1AB3" w:rsidRDefault="00DA1AB3" w:rsidP="00370373">
      <w:pPr>
        <w:tabs>
          <w:tab w:val="left" w:pos="851"/>
          <w:tab w:val="left" w:pos="1134"/>
          <w:tab w:val="left" w:pos="2170"/>
        </w:tabs>
        <w:jc w:val="right"/>
        <w:rPr>
          <w:sz w:val="22"/>
          <w:szCs w:val="22"/>
        </w:rPr>
      </w:pPr>
      <w:r w:rsidRPr="00370373">
        <w:rPr>
          <w:sz w:val="22"/>
          <w:szCs w:val="22"/>
        </w:rPr>
        <w:t>№</w:t>
      </w:r>
      <w:r w:rsidR="008649D3">
        <w:rPr>
          <w:sz w:val="22"/>
          <w:szCs w:val="22"/>
        </w:rPr>
        <w:t>1170</w:t>
      </w:r>
      <w:r w:rsidRPr="00370373">
        <w:rPr>
          <w:sz w:val="22"/>
          <w:szCs w:val="22"/>
        </w:rPr>
        <w:t xml:space="preserve"> от</w:t>
      </w:r>
      <w:r w:rsidR="00486B0C">
        <w:rPr>
          <w:sz w:val="22"/>
          <w:szCs w:val="22"/>
        </w:rPr>
        <w:t xml:space="preserve"> </w:t>
      </w:r>
      <w:r w:rsidR="008649D3">
        <w:rPr>
          <w:sz w:val="22"/>
          <w:szCs w:val="22"/>
        </w:rPr>
        <w:t>29</w:t>
      </w:r>
      <w:r w:rsidRPr="00370373">
        <w:rPr>
          <w:sz w:val="22"/>
          <w:szCs w:val="22"/>
        </w:rPr>
        <w:t>.</w:t>
      </w:r>
      <w:r w:rsidR="00CB4D42">
        <w:rPr>
          <w:sz w:val="22"/>
          <w:szCs w:val="22"/>
        </w:rPr>
        <w:t>12</w:t>
      </w:r>
      <w:r w:rsidRPr="00370373">
        <w:rPr>
          <w:sz w:val="22"/>
          <w:szCs w:val="22"/>
        </w:rPr>
        <w:t>.202</w:t>
      </w:r>
      <w:r w:rsidR="00C538E5">
        <w:rPr>
          <w:sz w:val="22"/>
          <w:szCs w:val="22"/>
        </w:rPr>
        <w:t xml:space="preserve">3 </w:t>
      </w:r>
      <w:r w:rsidR="00486B0C">
        <w:rPr>
          <w:sz w:val="22"/>
          <w:szCs w:val="22"/>
        </w:rPr>
        <w:t>г.</w:t>
      </w:r>
    </w:p>
    <w:p w:rsidR="006E3844" w:rsidRDefault="006E3844" w:rsidP="00BA6B77">
      <w:pPr>
        <w:jc w:val="center"/>
        <w:rPr>
          <w:b/>
          <w:sz w:val="22"/>
          <w:szCs w:val="22"/>
        </w:rPr>
      </w:pPr>
    </w:p>
    <w:p w:rsidR="00BA6B77" w:rsidRPr="00BA6B77" w:rsidRDefault="008004F6" w:rsidP="00BA6B77">
      <w:pPr>
        <w:jc w:val="center"/>
        <w:rPr>
          <w:b/>
          <w:sz w:val="22"/>
          <w:szCs w:val="22"/>
        </w:rPr>
      </w:pPr>
      <w:r w:rsidRPr="008004F6">
        <w:rPr>
          <w:b/>
          <w:sz w:val="22"/>
          <w:szCs w:val="22"/>
        </w:rPr>
        <w:t xml:space="preserve"> </w:t>
      </w:r>
      <w:r w:rsidR="00BA6B77" w:rsidRPr="00BA6B77">
        <w:rPr>
          <w:b/>
          <w:sz w:val="22"/>
          <w:szCs w:val="22"/>
        </w:rPr>
        <w:t>Базовые нормативы затрат на оказание муниципальных услуг (выполнение работ)</w:t>
      </w:r>
    </w:p>
    <w:p w:rsidR="00BA6B77" w:rsidRPr="00D1298B" w:rsidRDefault="00806FAA" w:rsidP="00BA6B77">
      <w:pPr>
        <w:jc w:val="center"/>
        <w:rPr>
          <w:b/>
          <w:sz w:val="22"/>
          <w:szCs w:val="22"/>
        </w:rPr>
      </w:pPr>
      <w:r>
        <w:rPr>
          <w:b/>
          <w:sz w:val="22"/>
          <w:szCs w:val="22"/>
        </w:rPr>
        <w:t>МБУК «Первомайский ИКСДЦ «Кивеннапа»</w:t>
      </w:r>
      <w:r w:rsidR="005F4903" w:rsidRPr="005F4903">
        <w:rPr>
          <w:b/>
          <w:sz w:val="22"/>
          <w:szCs w:val="22"/>
        </w:rPr>
        <w:t xml:space="preserve"> </w:t>
      </w:r>
      <w:r w:rsidR="00BA6B77" w:rsidRPr="005F4903">
        <w:rPr>
          <w:b/>
          <w:sz w:val="22"/>
          <w:szCs w:val="22"/>
        </w:rPr>
        <w:t>на</w:t>
      </w:r>
      <w:r w:rsidR="00BA6B77" w:rsidRPr="00D1298B">
        <w:rPr>
          <w:b/>
          <w:sz w:val="22"/>
          <w:szCs w:val="22"/>
        </w:rPr>
        <w:t xml:space="preserve"> 202</w:t>
      </w:r>
      <w:r w:rsidR="00C538E5">
        <w:rPr>
          <w:b/>
          <w:sz w:val="22"/>
          <w:szCs w:val="22"/>
        </w:rPr>
        <w:t>4</w:t>
      </w:r>
      <w:r w:rsidR="00BA6B77" w:rsidRPr="00D1298B">
        <w:rPr>
          <w:b/>
          <w:sz w:val="22"/>
          <w:szCs w:val="22"/>
        </w:rPr>
        <w:t xml:space="preserve"> год</w:t>
      </w:r>
    </w:p>
    <w:p w:rsidR="00BA6B77" w:rsidRPr="00BA6B77" w:rsidRDefault="00BA6B77" w:rsidP="00BA6B77">
      <w:pPr>
        <w:rPr>
          <w:sz w:val="22"/>
          <w:szCs w:val="22"/>
        </w:rPr>
      </w:pPr>
      <w:r w:rsidRPr="00BA6B77">
        <w:rPr>
          <w:b/>
          <w:bCs/>
          <w:color w:val="C00000"/>
          <w:sz w:val="22"/>
          <w:szCs w:val="22"/>
          <w:lang w:eastAsia="ru-RU"/>
        </w:rPr>
        <w:t> </w:t>
      </w:r>
    </w:p>
    <w:tbl>
      <w:tblPr>
        <w:tblW w:w="14918" w:type="dxa"/>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0"/>
        <w:gridCol w:w="2976"/>
        <w:gridCol w:w="1276"/>
        <w:gridCol w:w="1417"/>
        <w:gridCol w:w="1134"/>
        <w:gridCol w:w="1034"/>
        <w:gridCol w:w="1251"/>
        <w:gridCol w:w="1041"/>
        <w:gridCol w:w="1069"/>
      </w:tblGrid>
      <w:tr w:rsidR="007050C4" w:rsidRPr="00BA6B77" w:rsidTr="00102977">
        <w:trPr>
          <w:trHeight w:val="375"/>
        </w:trPr>
        <w:tc>
          <w:tcPr>
            <w:tcW w:w="3720" w:type="dxa"/>
            <w:vMerge w:val="restart"/>
            <w:shd w:val="clear" w:color="auto" w:fill="auto"/>
            <w:vAlign w:val="center"/>
            <w:hideMark/>
          </w:tcPr>
          <w:p w:rsidR="007050C4" w:rsidRPr="00BA6B77" w:rsidRDefault="007050C4" w:rsidP="007050C4">
            <w:pPr>
              <w:jc w:val="center"/>
              <w:rPr>
                <w:b/>
                <w:bCs/>
                <w:color w:val="000000"/>
                <w:sz w:val="22"/>
                <w:szCs w:val="22"/>
                <w:lang w:eastAsia="ru-RU"/>
              </w:rPr>
            </w:pPr>
            <w:r w:rsidRPr="00BA6B77">
              <w:rPr>
                <w:b/>
                <w:bCs/>
                <w:color w:val="000000"/>
                <w:sz w:val="22"/>
                <w:szCs w:val="22"/>
                <w:lang w:eastAsia="ru-RU"/>
              </w:rPr>
              <w:t>Уникальный номер реестровой записи</w:t>
            </w:r>
          </w:p>
          <w:p w:rsidR="007050C4" w:rsidRPr="00BA6B77" w:rsidRDefault="007050C4" w:rsidP="00BA6B77">
            <w:pPr>
              <w:jc w:val="center"/>
              <w:rPr>
                <w:b/>
                <w:bCs/>
                <w:color w:val="000000"/>
                <w:sz w:val="22"/>
                <w:szCs w:val="22"/>
                <w:lang w:eastAsia="ru-RU"/>
              </w:rPr>
            </w:pPr>
            <w:r w:rsidRPr="00BA6B77">
              <w:rPr>
                <w:b/>
                <w:bCs/>
                <w:color w:val="000000"/>
                <w:sz w:val="22"/>
                <w:szCs w:val="22"/>
                <w:lang w:eastAsia="ru-RU"/>
              </w:rPr>
              <w:t>(региональный перечень)</w:t>
            </w:r>
          </w:p>
        </w:tc>
        <w:tc>
          <w:tcPr>
            <w:tcW w:w="2976" w:type="dxa"/>
            <w:vMerge w:val="restart"/>
            <w:shd w:val="clear" w:color="auto" w:fill="auto"/>
            <w:vAlign w:val="center"/>
            <w:hideMark/>
          </w:tcPr>
          <w:p w:rsidR="007050C4" w:rsidRPr="00BA6B77" w:rsidRDefault="007050C4" w:rsidP="00BA6B77">
            <w:pPr>
              <w:jc w:val="center"/>
              <w:rPr>
                <w:b/>
                <w:bCs/>
                <w:color w:val="000000"/>
                <w:sz w:val="22"/>
                <w:szCs w:val="22"/>
                <w:lang w:eastAsia="ru-RU"/>
              </w:rPr>
            </w:pPr>
            <w:r w:rsidRPr="00BA6B77">
              <w:rPr>
                <w:b/>
                <w:bCs/>
                <w:color w:val="000000"/>
                <w:sz w:val="22"/>
                <w:szCs w:val="22"/>
                <w:lang w:eastAsia="ru-RU"/>
              </w:rPr>
              <w:t>Наименование муниципальной услуги (работы)</w:t>
            </w:r>
          </w:p>
        </w:tc>
        <w:tc>
          <w:tcPr>
            <w:tcW w:w="1276" w:type="dxa"/>
            <w:vMerge w:val="restart"/>
            <w:shd w:val="clear" w:color="auto" w:fill="auto"/>
            <w:vAlign w:val="center"/>
            <w:hideMark/>
          </w:tcPr>
          <w:p w:rsidR="007050C4" w:rsidRPr="00BA6B77" w:rsidRDefault="007050C4" w:rsidP="00BA6B77">
            <w:pPr>
              <w:jc w:val="center"/>
              <w:rPr>
                <w:b/>
                <w:bCs/>
                <w:color w:val="000000"/>
                <w:sz w:val="22"/>
                <w:szCs w:val="22"/>
                <w:lang w:eastAsia="ru-RU"/>
              </w:rPr>
            </w:pPr>
            <w:r w:rsidRPr="00BA6B77">
              <w:rPr>
                <w:b/>
                <w:bCs/>
                <w:color w:val="000000"/>
                <w:sz w:val="22"/>
                <w:szCs w:val="22"/>
                <w:lang w:eastAsia="ru-RU"/>
              </w:rPr>
              <w:t>Базовый норматив,</w:t>
            </w:r>
            <w:r w:rsidRPr="00BA6B77">
              <w:rPr>
                <w:b/>
                <w:bCs/>
                <w:color w:val="000000"/>
                <w:sz w:val="22"/>
                <w:szCs w:val="22"/>
                <w:lang w:eastAsia="ru-RU"/>
              </w:rPr>
              <w:br/>
              <w:t>N</w:t>
            </w:r>
            <w:r w:rsidRPr="00BA6B77">
              <w:rPr>
                <w:b/>
                <w:bCs/>
                <w:color w:val="000000"/>
                <w:sz w:val="22"/>
                <w:szCs w:val="22"/>
                <w:lang w:eastAsia="ru-RU"/>
              </w:rPr>
              <w:br/>
            </w:r>
            <w:r w:rsidR="00B87EE5">
              <w:rPr>
                <w:color w:val="000000"/>
                <w:sz w:val="22"/>
                <w:szCs w:val="22"/>
                <w:lang w:eastAsia="ru-RU"/>
              </w:rPr>
              <w:t xml:space="preserve">тыс. </w:t>
            </w:r>
            <w:r w:rsidRPr="00BA6B77">
              <w:rPr>
                <w:color w:val="000000"/>
                <w:sz w:val="22"/>
                <w:szCs w:val="22"/>
                <w:lang w:eastAsia="ru-RU"/>
              </w:rPr>
              <w:t>руб. на ед.</w:t>
            </w:r>
          </w:p>
        </w:tc>
        <w:tc>
          <w:tcPr>
            <w:tcW w:w="3585" w:type="dxa"/>
            <w:gridSpan w:val="3"/>
            <w:shd w:val="clear" w:color="auto" w:fill="auto"/>
            <w:vAlign w:val="center"/>
            <w:hideMark/>
          </w:tcPr>
          <w:p w:rsidR="007050C4" w:rsidRPr="00BA6B77" w:rsidRDefault="007050C4" w:rsidP="00BA6B77">
            <w:pPr>
              <w:jc w:val="center"/>
              <w:rPr>
                <w:b/>
                <w:bCs/>
                <w:color w:val="000000"/>
                <w:sz w:val="22"/>
                <w:szCs w:val="22"/>
                <w:lang w:eastAsia="ru-RU"/>
              </w:rPr>
            </w:pPr>
            <w:r w:rsidRPr="00BA6B77">
              <w:rPr>
                <w:b/>
                <w:bCs/>
                <w:color w:val="000000"/>
                <w:sz w:val="22"/>
                <w:szCs w:val="22"/>
                <w:lang w:eastAsia="ru-RU"/>
              </w:rPr>
              <w:t>Затраты, непосредственно связанные с оказанием муниципальной услуги (выполнением работы) ND</w:t>
            </w:r>
          </w:p>
        </w:tc>
        <w:tc>
          <w:tcPr>
            <w:tcW w:w="3361" w:type="dxa"/>
            <w:gridSpan w:val="3"/>
            <w:shd w:val="clear" w:color="auto" w:fill="auto"/>
            <w:vAlign w:val="center"/>
            <w:hideMark/>
          </w:tcPr>
          <w:p w:rsidR="007050C4" w:rsidRPr="00BA6B77" w:rsidRDefault="007050C4" w:rsidP="00BA6B77">
            <w:pPr>
              <w:jc w:val="center"/>
              <w:rPr>
                <w:b/>
                <w:bCs/>
                <w:color w:val="000000"/>
                <w:sz w:val="22"/>
                <w:szCs w:val="22"/>
                <w:lang w:eastAsia="ru-RU"/>
              </w:rPr>
            </w:pPr>
            <w:r w:rsidRPr="00BA6B77">
              <w:rPr>
                <w:b/>
                <w:bCs/>
                <w:color w:val="000000"/>
                <w:sz w:val="22"/>
                <w:szCs w:val="22"/>
                <w:lang w:eastAsia="ru-RU"/>
              </w:rPr>
              <w:t>Затраты на общехозяйственные нужды на оказание</w:t>
            </w:r>
            <w:r>
              <w:rPr>
                <w:b/>
                <w:bCs/>
                <w:color w:val="000000"/>
                <w:sz w:val="22"/>
                <w:szCs w:val="22"/>
                <w:lang w:eastAsia="ru-RU"/>
              </w:rPr>
              <w:t xml:space="preserve"> </w:t>
            </w:r>
            <w:r w:rsidRPr="00BA6B77">
              <w:rPr>
                <w:b/>
                <w:bCs/>
                <w:color w:val="000000"/>
                <w:sz w:val="22"/>
                <w:szCs w:val="22"/>
                <w:lang w:eastAsia="ru-RU"/>
              </w:rPr>
              <w:t>муниципальной услуги (выполнение работы) NO</w:t>
            </w:r>
          </w:p>
        </w:tc>
      </w:tr>
      <w:tr w:rsidR="007050C4" w:rsidRPr="00191A53" w:rsidTr="00102977">
        <w:trPr>
          <w:trHeight w:val="1125"/>
        </w:trPr>
        <w:tc>
          <w:tcPr>
            <w:tcW w:w="3720" w:type="dxa"/>
            <w:vMerge/>
            <w:vAlign w:val="center"/>
            <w:hideMark/>
          </w:tcPr>
          <w:p w:rsidR="007050C4" w:rsidRPr="00BA6B77" w:rsidRDefault="007050C4" w:rsidP="00BA6B77">
            <w:pPr>
              <w:rPr>
                <w:b/>
                <w:bCs/>
                <w:color w:val="000000"/>
                <w:sz w:val="22"/>
                <w:szCs w:val="22"/>
                <w:lang w:eastAsia="ru-RU"/>
              </w:rPr>
            </w:pPr>
          </w:p>
        </w:tc>
        <w:tc>
          <w:tcPr>
            <w:tcW w:w="2976" w:type="dxa"/>
            <w:vMerge/>
            <w:vAlign w:val="center"/>
            <w:hideMark/>
          </w:tcPr>
          <w:p w:rsidR="007050C4" w:rsidRPr="00BA6B77" w:rsidRDefault="007050C4" w:rsidP="00BA6B77">
            <w:pPr>
              <w:rPr>
                <w:b/>
                <w:bCs/>
                <w:color w:val="000000"/>
                <w:sz w:val="22"/>
                <w:szCs w:val="22"/>
                <w:lang w:eastAsia="ru-RU"/>
              </w:rPr>
            </w:pPr>
          </w:p>
        </w:tc>
        <w:tc>
          <w:tcPr>
            <w:tcW w:w="1276" w:type="dxa"/>
            <w:vMerge/>
            <w:vAlign w:val="center"/>
            <w:hideMark/>
          </w:tcPr>
          <w:p w:rsidR="007050C4" w:rsidRPr="00BA6B77" w:rsidRDefault="007050C4" w:rsidP="00BA6B77">
            <w:pPr>
              <w:rPr>
                <w:b/>
                <w:bCs/>
                <w:color w:val="000000"/>
                <w:sz w:val="22"/>
                <w:szCs w:val="22"/>
                <w:lang w:eastAsia="ru-RU"/>
              </w:rPr>
            </w:pPr>
          </w:p>
        </w:tc>
        <w:tc>
          <w:tcPr>
            <w:tcW w:w="1417" w:type="dxa"/>
            <w:shd w:val="clear" w:color="auto" w:fill="auto"/>
            <w:vAlign w:val="center"/>
            <w:hideMark/>
          </w:tcPr>
          <w:p w:rsidR="007050C4" w:rsidRPr="00BA6B77" w:rsidRDefault="007050C4" w:rsidP="00BA6B77">
            <w:pPr>
              <w:jc w:val="center"/>
              <w:rPr>
                <w:color w:val="000000"/>
                <w:sz w:val="20"/>
                <w:szCs w:val="20"/>
                <w:lang w:eastAsia="ru-RU"/>
              </w:rPr>
            </w:pPr>
            <w:r w:rsidRPr="00BA6B77">
              <w:rPr>
                <w:color w:val="000000"/>
                <w:sz w:val="20"/>
                <w:szCs w:val="20"/>
                <w:lang w:eastAsia="ru-RU"/>
              </w:rPr>
              <w:t>затраты</w:t>
            </w:r>
            <w:r w:rsidRPr="00BA6B77">
              <w:rPr>
                <w:color w:val="000000"/>
                <w:sz w:val="20"/>
                <w:szCs w:val="20"/>
                <w:lang w:eastAsia="ru-RU"/>
              </w:rPr>
              <w:br/>
              <w:t>на основной персонал</w:t>
            </w:r>
            <w:r w:rsidRPr="00BA6B77">
              <w:rPr>
                <w:color w:val="000000"/>
                <w:sz w:val="20"/>
                <w:szCs w:val="20"/>
                <w:lang w:eastAsia="ru-RU"/>
              </w:rPr>
              <w:br/>
            </w:r>
            <w:proofErr w:type="spellStart"/>
            <w:r w:rsidRPr="00BA6B77">
              <w:rPr>
                <w:color w:val="000000"/>
                <w:sz w:val="20"/>
                <w:szCs w:val="20"/>
                <w:lang w:eastAsia="ru-RU"/>
              </w:rPr>
              <w:t>NDот</w:t>
            </w:r>
            <w:proofErr w:type="spellEnd"/>
          </w:p>
        </w:tc>
        <w:tc>
          <w:tcPr>
            <w:tcW w:w="1134" w:type="dxa"/>
            <w:shd w:val="clear" w:color="auto" w:fill="auto"/>
            <w:vAlign w:val="center"/>
            <w:hideMark/>
          </w:tcPr>
          <w:p w:rsidR="007050C4" w:rsidRPr="00BA6B77" w:rsidRDefault="007050C4" w:rsidP="00BA6B77">
            <w:pPr>
              <w:jc w:val="center"/>
              <w:rPr>
                <w:color w:val="000000"/>
                <w:sz w:val="20"/>
                <w:szCs w:val="20"/>
                <w:lang w:eastAsia="ru-RU"/>
              </w:rPr>
            </w:pPr>
            <w:r w:rsidRPr="00BA6B77">
              <w:rPr>
                <w:color w:val="000000"/>
                <w:sz w:val="20"/>
                <w:szCs w:val="20"/>
                <w:lang w:eastAsia="ru-RU"/>
              </w:rPr>
              <w:t>прямые материальные затраты</w:t>
            </w:r>
            <w:r w:rsidRPr="00BA6B77">
              <w:rPr>
                <w:color w:val="000000"/>
                <w:sz w:val="20"/>
                <w:szCs w:val="20"/>
                <w:lang w:eastAsia="ru-RU"/>
              </w:rPr>
              <w:br/>
            </w:r>
            <w:proofErr w:type="spellStart"/>
            <w:r w:rsidRPr="00BA6B77">
              <w:rPr>
                <w:color w:val="000000"/>
                <w:sz w:val="20"/>
                <w:szCs w:val="20"/>
                <w:lang w:eastAsia="ru-RU"/>
              </w:rPr>
              <w:t>NDмз</w:t>
            </w:r>
            <w:proofErr w:type="spellEnd"/>
          </w:p>
        </w:tc>
        <w:tc>
          <w:tcPr>
            <w:tcW w:w="1034" w:type="dxa"/>
            <w:shd w:val="clear" w:color="auto" w:fill="auto"/>
            <w:vAlign w:val="center"/>
            <w:hideMark/>
          </w:tcPr>
          <w:p w:rsidR="007050C4" w:rsidRPr="00BA6B77" w:rsidRDefault="007050C4" w:rsidP="00BA6B77">
            <w:pPr>
              <w:jc w:val="center"/>
              <w:rPr>
                <w:color w:val="000000"/>
                <w:sz w:val="20"/>
                <w:szCs w:val="20"/>
                <w:lang w:eastAsia="ru-RU"/>
              </w:rPr>
            </w:pPr>
            <w:r w:rsidRPr="00BA6B77">
              <w:rPr>
                <w:color w:val="000000"/>
                <w:sz w:val="20"/>
                <w:szCs w:val="20"/>
                <w:lang w:eastAsia="ru-RU"/>
              </w:rPr>
              <w:t>прочие</w:t>
            </w:r>
            <w:r w:rsidRPr="00BA6B77">
              <w:rPr>
                <w:color w:val="000000"/>
                <w:sz w:val="20"/>
                <w:szCs w:val="20"/>
                <w:lang w:eastAsia="ru-RU"/>
              </w:rPr>
              <w:br/>
              <w:t>прямые</w:t>
            </w:r>
            <w:r w:rsidRPr="00BA6B77">
              <w:rPr>
                <w:color w:val="000000"/>
                <w:sz w:val="20"/>
                <w:szCs w:val="20"/>
                <w:lang w:eastAsia="ru-RU"/>
              </w:rPr>
              <w:br/>
              <w:t>затраты</w:t>
            </w:r>
            <w:r w:rsidRPr="00BA6B77">
              <w:rPr>
                <w:color w:val="000000"/>
                <w:sz w:val="20"/>
                <w:szCs w:val="20"/>
                <w:lang w:eastAsia="ru-RU"/>
              </w:rPr>
              <w:br/>
            </w:r>
            <w:proofErr w:type="spellStart"/>
            <w:r w:rsidRPr="00BA6B77">
              <w:rPr>
                <w:color w:val="000000"/>
                <w:sz w:val="20"/>
                <w:szCs w:val="20"/>
                <w:lang w:eastAsia="ru-RU"/>
              </w:rPr>
              <w:t>NDпр</w:t>
            </w:r>
            <w:proofErr w:type="spellEnd"/>
          </w:p>
        </w:tc>
        <w:tc>
          <w:tcPr>
            <w:tcW w:w="1251" w:type="dxa"/>
            <w:shd w:val="clear" w:color="auto" w:fill="auto"/>
            <w:vAlign w:val="center"/>
          </w:tcPr>
          <w:p w:rsidR="007050C4" w:rsidRPr="00BA6B77" w:rsidRDefault="007050C4" w:rsidP="00BA6B77">
            <w:pPr>
              <w:jc w:val="center"/>
              <w:rPr>
                <w:color w:val="000000"/>
                <w:sz w:val="20"/>
                <w:szCs w:val="20"/>
                <w:lang w:eastAsia="ru-RU"/>
              </w:rPr>
            </w:pPr>
            <w:r w:rsidRPr="00BA6B77">
              <w:rPr>
                <w:color w:val="000000"/>
                <w:sz w:val="20"/>
                <w:szCs w:val="20"/>
                <w:lang w:eastAsia="ru-RU"/>
              </w:rPr>
              <w:t xml:space="preserve">затраты на содержание </w:t>
            </w:r>
            <w:proofErr w:type="spellStart"/>
            <w:r w:rsidRPr="00BA6B77">
              <w:rPr>
                <w:color w:val="000000"/>
                <w:sz w:val="20"/>
                <w:szCs w:val="20"/>
                <w:lang w:eastAsia="ru-RU"/>
              </w:rPr>
              <w:t>недв.имущества</w:t>
            </w:r>
            <w:proofErr w:type="spellEnd"/>
            <w:r w:rsidRPr="00BA6B77">
              <w:rPr>
                <w:color w:val="000000"/>
                <w:sz w:val="20"/>
                <w:szCs w:val="20"/>
                <w:lang w:eastAsia="ru-RU"/>
              </w:rPr>
              <w:br/>
            </w:r>
            <w:proofErr w:type="spellStart"/>
            <w:r w:rsidRPr="00BA6B77">
              <w:rPr>
                <w:color w:val="000000"/>
                <w:sz w:val="20"/>
                <w:szCs w:val="20"/>
                <w:lang w:eastAsia="ru-RU"/>
              </w:rPr>
              <w:t>NOсни</w:t>
            </w:r>
            <w:proofErr w:type="spellEnd"/>
          </w:p>
        </w:tc>
        <w:tc>
          <w:tcPr>
            <w:tcW w:w="1041" w:type="dxa"/>
            <w:shd w:val="clear" w:color="auto" w:fill="auto"/>
            <w:vAlign w:val="center"/>
            <w:hideMark/>
          </w:tcPr>
          <w:p w:rsidR="007050C4" w:rsidRPr="00BA6B77" w:rsidRDefault="007050C4" w:rsidP="00BA6B77">
            <w:pPr>
              <w:jc w:val="center"/>
              <w:rPr>
                <w:color w:val="000000"/>
                <w:sz w:val="20"/>
                <w:szCs w:val="20"/>
                <w:lang w:eastAsia="ru-RU"/>
              </w:rPr>
            </w:pPr>
            <w:r w:rsidRPr="00BA6B77">
              <w:rPr>
                <w:color w:val="000000"/>
                <w:sz w:val="20"/>
                <w:szCs w:val="20"/>
                <w:lang w:eastAsia="ru-RU"/>
              </w:rPr>
              <w:t xml:space="preserve">затраты на </w:t>
            </w:r>
            <w:proofErr w:type="spellStart"/>
            <w:r w:rsidRPr="00BA6B77">
              <w:rPr>
                <w:color w:val="000000"/>
                <w:sz w:val="20"/>
                <w:szCs w:val="20"/>
                <w:lang w:eastAsia="ru-RU"/>
              </w:rPr>
              <w:t>административ</w:t>
            </w:r>
            <w:proofErr w:type="spellEnd"/>
            <w:r w:rsidRPr="00BA6B77">
              <w:rPr>
                <w:color w:val="000000"/>
                <w:sz w:val="20"/>
                <w:szCs w:val="20"/>
                <w:lang w:eastAsia="ru-RU"/>
              </w:rPr>
              <w:t xml:space="preserve">. и </w:t>
            </w:r>
            <w:proofErr w:type="spellStart"/>
            <w:r w:rsidRPr="00BA6B77">
              <w:rPr>
                <w:color w:val="000000"/>
                <w:sz w:val="20"/>
                <w:szCs w:val="20"/>
                <w:lang w:eastAsia="ru-RU"/>
              </w:rPr>
              <w:t>вспом</w:t>
            </w:r>
            <w:proofErr w:type="spellEnd"/>
            <w:r w:rsidRPr="00BA6B77">
              <w:rPr>
                <w:color w:val="000000"/>
                <w:sz w:val="20"/>
                <w:szCs w:val="20"/>
                <w:lang w:eastAsia="ru-RU"/>
              </w:rPr>
              <w:t>. персонал</w:t>
            </w:r>
            <w:r w:rsidRPr="00BA6B77">
              <w:rPr>
                <w:color w:val="000000"/>
                <w:sz w:val="20"/>
                <w:szCs w:val="20"/>
                <w:lang w:eastAsia="ru-RU"/>
              </w:rPr>
              <w:br/>
            </w:r>
            <w:proofErr w:type="spellStart"/>
            <w:r w:rsidRPr="00BA6B77">
              <w:rPr>
                <w:color w:val="000000"/>
                <w:sz w:val="20"/>
                <w:szCs w:val="20"/>
                <w:lang w:eastAsia="ru-RU"/>
              </w:rPr>
              <w:t>NOот</w:t>
            </w:r>
            <w:proofErr w:type="spellEnd"/>
          </w:p>
        </w:tc>
        <w:tc>
          <w:tcPr>
            <w:tcW w:w="1069" w:type="dxa"/>
            <w:shd w:val="clear" w:color="auto" w:fill="auto"/>
            <w:vAlign w:val="center"/>
            <w:hideMark/>
          </w:tcPr>
          <w:p w:rsidR="007050C4" w:rsidRPr="00BA6B77" w:rsidRDefault="007050C4" w:rsidP="00BA6B77">
            <w:pPr>
              <w:jc w:val="center"/>
              <w:rPr>
                <w:color w:val="000000"/>
                <w:sz w:val="20"/>
                <w:szCs w:val="20"/>
                <w:lang w:eastAsia="ru-RU"/>
              </w:rPr>
            </w:pPr>
            <w:r w:rsidRPr="00BA6B77">
              <w:rPr>
                <w:color w:val="000000"/>
                <w:sz w:val="20"/>
                <w:szCs w:val="20"/>
                <w:lang w:eastAsia="ru-RU"/>
              </w:rPr>
              <w:t>прочие</w:t>
            </w:r>
            <w:r w:rsidRPr="00BA6B77">
              <w:rPr>
                <w:color w:val="000000"/>
                <w:sz w:val="20"/>
                <w:szCs w:val="20"/>
                <w:lang w:eastAsia="ru-RU"/>
              </w:rPr>
              <w:br/>
            </w:r>
            <w:proofErr w:type="spellStart"/>
            <w:r w:rsidRPr="00BA6B77">
              <w:rPr>
                <w:color w:val="000000"/>
                <w:sz w:val="20"/>
                <w:szCs w:val="20"/>
                <w:lang w:eastAsia="ru-RU"/>
              </w:rPr>
              <w:t>общехозяйств</w:t>
            </w:r>
            <w:proofErr w:type="spellEnd"/>
            <w:r w:rsidRPr="00BA6B77">
              <w:rPr>
                <w:color w:val="000000"/>
                <w:sz w:val="20"/>
                <w:szCs w:val="20"/>
                <w:lang w:eastAsia="ru-RU"/>
              </w:rPr>
              <w:t>. затраты</w:t>
            </w:r>
            <w:r w:rsidRPr="00BA6B77">
              <w:rPr>
                <w:color w:val="000000"/>
                <w:sz w:val="20"/>
                <w:szCs w:val="20"/>
                <w:lang w:eastAsia="ru-RU"/>
              </w:rPr>
              <w:br/>
            </w:r>
            <w:proofErr w:type="spellStart"/>
            <w:r w:rsidRPr="00BA6B77">
              <w:rPr>
                <w:color w:val="000000"/>
                <w:sz w:val="20"/>
                <w:szCs w:val="20"/>
                <w:lang w:eastAsia="ru-RU"/>
              </w:rPr>
              <w:t>NOпр</w:t>
            </w:r>
            <w:proofErr w:type="spellEnd"/>
          </w:p>
        </w:tc>
      </w:tr>
      <w:tr w:rsidR="007050C4" w:rsidRPr="00BA6B77" w:rsidTr="00102977">
        <w:trPr>
          <w:trHeight w:val="225"/>
        </w:trPr>
        <w:tc>
          <w:tcPr>
            <w:tcW w:w="3720" w:type="dxa"/>
            <w:shd w:val="clear" w:color="auto" w:fill="auto"/>
            <w:noWrap/>
            <w:vAlign w:val="center"/>
            <w:hideMark/>
          </w:tcPr>
          <w:p w:rsidR="007050C4" w:rsidRPr="00BA6B77" w:rsidRDefault="007050C4" w:rsidP="00AC426C">
            <w:pPr>
              <w:jc w:val="center"/>
              <w:rPr>
                <w:b/>
                <w:bCs/>
                <w:color w:val="000000"/>
                <w:sz w:val="22"/>
                <w:szCs w:val="22"/>
                <w:lang w:eastAsia="ru-RU"/>
              </w:rPr>
            </w:pPr>
            <w:r w:rsidRPr="00BA6B77">
              <w:rPr>
                <w:b/>
                <w:bCs/>
                <w:color w:val="000000"/>
                <w:sz w:val="22"/>
                <w:szCs w:val="22"/>
                <w:lang w:eastAsia="ru-RU"/>
              </w:rPr>
              <w:t>1</w:t>
            </w:r>
          </w:p>
        </w:tc>
        <w:tc>
          <w:tcPr>
            <w:tcW w:w="2976" w:type="dxa"/>
            <w:shd w:val="clear" w:color="auto" w:fill="auto"/>
            <w:noWrap/>
            <w:vAlign w:val="center"/>
            <w:hideMark/>
          </w:tcPr>
          <w:p w:rsidR="007050C4" w:rsidRPr="00BA6B77" w:rsidRDefault="007050C4" w:rsidP="00AC426C">
            <w:pPr>
              <w:jc w:val="center"/>
              <w:rPr>
                <w:b/>
                <w:bCs/>
                <w:color w:val="000000"/>
                <w:sz w:val="22"/>
                <w:szCs w:val="22"/>
                <w:lang w:eastAsia="ru-RU"/>
              </w:rPr>
            </w:pPr>
            <w:r w:rsidRPr="00BA6B77">
              <w:rPr>
                <w:b/>
                <w:bCs/>
                <w:color w:val="000000"/>
                <w:sz w:val="22"/>
                <w:szCs w:val="22"/>
                <w:lang w:eastAsia="ru-RU"/>
              </w:rPr>
              <w:t>2</w:t>
            </w:r>
          </w:p>
        </w:tc>
        <w:tc>
          <w:tcPr>
            <w:tcW w:w="1276" w:type="dxa"/>
            <w:shd w:val="clear" w:color="auto" w:fill="auto"/>
            <w:noWrap/>
            <w:vAlign w:val="center"/>
            <w:hideMark/>
          </w:tcPr>
          <w:p w:rsidR="007050C4" w:rsidRPr="00BA6B77" w:rsidRDefault="007050C4" w:rsidP="00AC426C">
            <w:pPr>
              <w:jc w:val="center"/>
              <w:rPr>
                <w:b/>
                <w:bCs/>
                <w:color w:val="000000"/>
                <w:sz w:val="22"/>
                <w:szCs w:val="22"/>
                <w:lang w:eastAsia="ru-RU"/>
              </w:rPr>
            </w:pPr>
            <w:r w:rsidRPr="00BA6B77">
              <w:rPr>
                <w:b/>
                <w:bCs/>
                <w:color w:val="000000"/>
                <w:sz w:val="22"/>
                <w:szCs w:val="22"/>
                <w:lang w:eastAsia="ru-RU"/>
              </w:rPr>
              <w:t>3</w:t>
            </w:r>
          </w:p>
        </w:tc>
        <w:tc>
          <w:tcPr>
            <w:tcW w:w="1417" w:type="dxa"/>
            <w:shd w:val="clear" w:color="auto" w:fill="auto"/>
            <w:noWrap/>
            <w:vAlign w:val="center"/>
            <w:hideMark/>
          </w:tcPr>
          <w:p w:rsidR="007050C4" w:rsidRPr="00BA6B77" w:rsidRDefault="007050C4" w:rsidP="00AC426C">
            <w:pPr>
              <w:jc w:val="center"/>
              <w:rPr>
                <w:b/>
                <w:bCs/>
                <w:color w:val="000000"/>
                <w:sz w:val="22"/>
                <w:szCs w:val="22"/>
                <w:lang w:eastAsia="ru-RU"/>
              </w:rPr>
            </w:pPr>
            <w:r w:rsidRPr="00BA6B77">
              <w:rPr>
                <w:b/>
                <w:bCs/>
                <w:color w:val="000000"/>
                <w:sz w:val="22"/>
                <w:szCs w:val="22"/>
                <w:lang w:eastAsia="ru-RU"/>
              </w:rPr>
              <w:t>4</w:t>
            </w:r>
          </w:p>
        </w:tc>
        <w:tc>
          <w:tcPr>
            <w:tcW w:w="1134" w:type="dxa"/>
            <w:shd w:val="clear" w:color="auto" w:fill="auto"/>
            <w:noWrap/>
            <w:vAlign w:val="center"/>
            <w:hideMark/>
          </w:tcPr>
          <w:p w:rsidR="007050C4" w:rsidRPr="00BA6B77" w:rsidRDefault="007050C4" w:rsidP="00AC426C">
            <w:pPr>
              <w:jc w:val="center"/>
              <w:rPr>
                <w:b/>
                <w:bCs/>
                <w:color w:val="000000"/>
                <w:sz w:val="22"/>
                <w:szCs w:val="22"/>
                <w:lang w:eastAsia="ru-RU"/>
              </w:rPr>
            </w:pPr>
            <w:r w:rsidRPr="00BA6B77">
              <w:rPr>
                <w:b/>
                <w:bCs/>
                <w:color w:val="000000"/>
                <w:sz w:val="22"/>
                <w:szCs w:val="22"/>
                <w:lang w:eastAsia="ru-RU"/>
              </w:rPr>
              <w:t>5</w:t>
            </w:r>
          </w:p>
        </w:tc>
        <w:tc>
          <w:tcPr>
            <w:tcW w:w="1034" w:type="dxa"/>
            <w:shd w:val="clear" w:color="auto" w:fill="auto"/>
            <w:noWrap/>
            <w:vAlign w:val="center"/>
            <w:hideMark/>
          </w:tcPr>
          <w:p w:rsidR="007050C4" w:rsidRPr="00BA6B77" w:rsidRDefault="007050C4" w:rsidP="00AC426C">
            <w:pPr>
              <w:jc w:val="center"/>
              <w:rPr>
                <w:b/>
                <w:bCs/>
                <w:color w:val="000000"/>
                <w:sz w:val="22"/>
                <w:szCs w:val="22"/>
                <w:lang w:eastAsia="ru-RU"/>
              </w:rPr>
            </w:pPr>
            <w:r w:rsidRPr="00BA6B77">
              <w:rPr>
                <w:b/>
                <w:bCs/>
                <w:color w:val="000000"/>
                <w:sz w:val="22"/>
                <w:szCs w:val="22"/>
                <w:lang w:eastAsia="ru-RU"/>
              </w:rPr>
              <w:t>6</w:t>
            </w:r>
          </w:p>
        </w:tc>
        <w:tc>
          <w:tcPr>
            <w:tcW w:w="1251" w:type="dxa"/>
            <w:shd w:val="clear" w:color="auto" w:fill="auto"/>
            <w:noWrap/>
            <w:vAlign w:val="center"/>
          </w:tcPr>
          <w:p w:rsidR="007050C4" w:rsidRPr="00BA6B77" w:rsidRDefault="007050C4" w:rsidP="00AC426C">
            <w:pPr>
              <w:jc w:val="center"/>
              <w:rPr>
                <w:b/>
                <w:bCs/>
                <w:color w:val="000000"/>
                <w:sz w:val="22"/>
                <w:szCs w:val="22"/>
                <w:lang w:eastAsia="ru-RU"/>
              </w:rPr>
            </w:pPr>
            <w:r>
              <w:rPr>
                <w:b/>
                <w:bCs/>
                <w:color w:val="000000"/>
                <w:sz w:val="22"/>
                <w:szCs w:val="22"/>
                <w:lang w:eastAsia="ru-RU"/>
              </w:rPr>
              <w:t>7</w:t>
            </w:r>
          </w:p>
        </w:tc>
        <w:tc>
          <w:tcPr>
            <w:tcW w:w="1041" w:type="dxa"/>
            <w:shd w:val="clear" w:color="auto" w:fill="auto"/>
            <w:noWrap/>
            <w:vAlign w:val="center"/>
            <w:hideMark/>
          </w:tcPr>
          <w:p w:rsidR="007050C4" w:rsidRPr="00BA6B77" w:rsidRDefault="007050C4" w:rsidP="00AC426C">
            <w:pPr>
              <w:jc w:val="center"/>
              <w:rPr>
                <w:b/>
                <w:bCs/>
                <w:color w:val="000000"/>
                <w:sz w:val="22"/>
                <w:szCs w:val="22"/>
                <w:lang w:eastAsia="ru-RU"/>
              </w:rPr>
            </w:pPr>
            <w:r w:rsidRPr="00BA6B77">
              <w:rPr>
                <w:b/>
                <w:bCs/>
                <w:color w:val="000000"/>
                <w:sz w:val="22"/>
                <w:szCs w:val="22"/>
                <w:lang w:eastAsia="ru-RU"/>
              </w:rPr>
              <w:t>8</w:t>
            </w:r>
          </w:p>
        </w:tc>
        <w:tc>
          <w:tcPr>
            <w:tcW w:w="1069" w:type="dxa"/>
            <w:shd w:val="clear" w:color="auto" w:fill="auto"/>
            <w:noWrap/>
            <w:vAlign w:val="center"/>
            <w:hideMark/>
          </w:tcPr>
          <w:p w:rsidR="007050C4" w:rsidRPr="00BA6B77" w:rsidRDefault="007050C4" w:rsidP="00AC426C">
            <w:pPr>
              <w:jc w:val="center"/>
              <w:rPr>
                <w:b/>
                <w:bCs/>
                <w:color w:val="000000"/>
                <w:sz w:val="22"/>
                <w:szCs w:val="22"/>
                <w:lang w:eastAsia="ru-RU"/>
              </w:rPr>
            </w:pPr>
            <w:r w:rsidRPr="00BA6B77">
              <w:rPr>
                <w:b/>
                <w:bCs/>
                <w:color w:val="000000"/>
                <w:sz w:val="22"/>
                <w:szCs w:val="22"/>
                <w:lang w:eastAsia="ru-RU"/>
              </w:rPr>
              <w:t>9</w:t>
            </w:r>
          </w:p>
        </w:tc>
      </w:tr>
      <w:tr w:rsidR="007050C4" w:rsidRPr="00BA6B77" w:rsidTr="00102977">
        <w:trPr>
          <w:trHeight w:val="225"/>
        </w:trPr>
        <w:tc>
          <w:tcPr>
            <w:tcW w:w="14918" w:type="dxa"/>
            <w:gridSpan w:val="9"/>
            <w:shd w:val="clear" w:color="auto" w:fill="auto"/>
            <w:noWrap/>
            <w:vAlign w:val="center"/>
          </w:tcPr>
          <w:p w:rsidR="007050C4" w:rsidRPr="00BA6B77" w:rsidRDefault="007050C4" w:rsidP="00AC426C">
            <w:pPr>
              <w:jc w:val="center"/>
              <w:rPr>
                <w:b/>
                <w:bCs/>
                <w:color w:val="000000"/>
                <w:sz w:val="22"/>
                <w:szCs w:val="22"/>
                <w:lang w:eastAsia="ru-RU"/>
              </w:rPr>
            </w:pPr>
            <w:r w:rsidRPr="00BA6B77">
              <w:rPr>
                <w:b/>
                <w:bCs/>
                <w:color w:val="000000"/>
                <w:sz w:val="22"/>
                <w:szCs w:val="22"/>
                <w:lang w:eastAsia="ru-RU"/>
              </w:rPr>
              <w:t>Муниципальные услуги</w:t>
            </w:r>
          </w:p>
        </w:tc>
      </w:tr>
      <w:tr w:rsidR="007050C4" w:rsidRPr="00BA6B77" w:rsidTr="00102977">
        <w:trPr>
          <w:trHeight w:val="225"/>
        </w:trPr>
        <w:tc>
          <w:tcPr>
            <w:tcW w:w="3720" w:type="dxa"/>
            <w:shd w:val="clear" w:color="auto" w:fill="auto"/>
            <w:noWrap/>
            <w:vAlign w:val="center"/>
          </w:tcPr>
          <w:p w:rsidR="007050C4" w:rsidRPr="00BA6B77" w:rsidRDefault="00134452" w:rsidP="00772ACB">
            <w:pPr>
              <w:jc w:val="center"/>
              <w:rPr>
                <w:color w:val="000000"/>
                <w:sz w:val="22"/>
                <w:szCs w:val="22"/>
                <w:lang w:eastAsia="ru-RU"/>
              </w:rPr>
            </w:pPr>
            <w:r w:rsidRPr="00134452">
              <w:rPr>
                <w:color w:val="000000"/>
                <w:sz w:val="22"/>
                <w:szCs w:val="22"/>
                <w:lang w:eastAsia="ru-RU"/>
              </w:rPr>
              <w:t>900400О.99.0.ББ72АА00001</w:t>
            </w:r>
          </w:p>
        </w:tc>
        <w:tc>
          <w:tcPr>
            <w:tcW w:w="2976" w:type="dxa"/>
            <w:shd w:val="clear" w:color="auto" w:fill="auto"/>
            <w:noWrap/>
            <w:vAlign w:val="center"/>
          </w:tcPr>
          <w:p w:rsidR="007050C4" w:rsidRPr="00BA6B77" w:rsidRDefault="00134452" w:rsidP="006E3844">
            <w:pPr>
              <w:rPr>
                <w:sz w:val="22"/>
                <w:szCs w:val="22"/>
                <w:lang w:eastAsia="ru-RU"/>
              </w:rPr>
            </w:pPr>
            <w:r w:rsidRPr="00134452">
              <w:rPr>
                <w:sz w:val="22"/>
                <w:szCs w:val="22"/>
                <w:lang w:eastAsia="ru-RU"/>
              </w:rPr>
              <w:t>Организация и проведение мероприятий</w:t>
            </w:r>
          </w:p>
        </w:tc>
        <w:tc>
          <w:tcPr>
            <w:tcW w:w="1276" w:type="dxa"/>
            <w:shd w:val="clear" w:color="auto" w:fill="auto"/>
            <w:noWrap/>
            <w:vAlign w:val="center"/>
          </w:tcPr>
          <w:p w:rsidR="007050C4" w:rsidRPr="008F3756" w:rsidRDefault="00BC52B6" w:rsidP="00505931">
            <w:pPr>
              <w:ind w:left="-108"/>
              <w:jc w:val="center"/>
              <w:rPr>
                <w:bCs/>
                <w:sz w:val="22"/>
                <w:szCs w:val="22"/>
                <w:lang w:eastAsia="ru-RU"/>
              </w:rPr>
            </w:pPr>
            <w:r>
              <w:rPr>
                <w:bCs/>
                <w:sz w:val="22"/>
                <w:szCs w:val="22"/>
                <w:lang w:eastAsia="ru-RU"/>
              </w:rPr>
              <w:t>123,69</w:t>
            </w:r>
          </w:p>
        </w:tc>
        <w:tc>
          <w:tcPr>
            <w:tcW w:w="1417" w:type="dxa"/>
            <w:shd w:val="clear" w:color="auto" w:fill="auto"/>
            <w:noWrap/>
            <w:vAlign w:val="center"/>
          </w:tcPr>
          <w:p w:rsidR="007050C4" w:rsidRPr="006B3234" w:rsidRDefault="007050C4" w:rsidP="00505931">
            <w:pPr>
              <w:ind w:left="-108"/>
              <w:jc w:val="center"/>
              <w:rPr>
                <w:bCs/>
                <w:sz w:val="22"/>
                <w:szCs w:val="22"/>
                <w:lang w:eastAsia="ru-RU"/>
              </w:rPr>
            </w:pPr>
          </w:p>
        </w:tc>
        <w:tc>
          <w:tcPr>
            <w:tcW w:w="1134" w:type="dxa"/>
            <w:shd w:val="clear" w:color="auto" w:fill="auto"/>
            <w:noWrap/>
            <w:vAlign w:val="center"/>
          </w:tcPr>
          <w:p w:rsidR="007050C4" w:rsidRPr="006B3234" w:rsidRDefault="0075775E" w:rsidP="00505931">
            <w:pPr>
              <w:ind w:left="-108"/>
              <w:jc w:val="center"/>
              <w:rPr>
                <w:bCs/>
                <w:sz w:val="22"/>
                <w:szCs w:val="22"/>
                <w:lang w:eastAsia="ru-RU"/>
              </w:rPr>
            </w:pPr>
            <w:r>
              <w:rPr>
                <w:bCs/>
                <w:sz w:val="22"/>
                <w:szCs w:val="22"/>
                <w:lang w:eastAsia="ru-RU"/>
              </w:rPr>
              <w:t>32,40</w:t>
            </w:r>
          </w:p>
        </w:tc>
        <w:tc>
          <w:tcPr>
            <w:tcW w:w="1034" w:type="dxa"/>
            <w:shd w:val="clear" w:color="auto" w:fill="auto"/>
            <w:noWrap/>
            <w:vAlign w:val="center"/>
          </w:tcPr>
          <w:p w:rsidR="007050C4" w:rsidRPr="006B3234" w:rsidRDefault="007050C4" w:rsidP="00505931">
            <w:pPr>
              <w:ind w:left="-108"/>
              <w:jc w:val="center"/>
              <w:rPr>
                <w:bCs/>
                <w:sz w:val="22"/>
                <w:szCs w:val="22"/>
                <w:lang w:eastAsia="ru-RU"/>
              </w:rPr>
            </w:pPr>
          </w:p>
        </w:tc>
        <w:tc>
          <w:tcPr>
            <w:tcW w:w="1251" w:type="dxa"/>
            <w:shd w:val="clear" w:color="auto" w:fill="auto"/>
            <w:noWrap/>
            <w:vAlign w:val="center"/>
          </w:tcPr>
          <w:p w:rsidR="007050C4" w:rsidRPr="006B3234" w:rsidRDefault="0075775E" w:rsidP="00505931">
            <w:pPr>
              <w:ind w:left="-108"/>
              <w:jc w:val="center"/>
              <w:rPr>
                <w:bCs/>
                <w:sz w:val="22"/>
                <w:szCs w:val="22"/>
                <w:lang w:eastAsia="ru-RU"/>
              </w:rPr>
            </w:pPr>
            <w:r>
              <w:rPr>
                <w:bCs/>
                <w:sz w:val="22"/>
                <w:szCs w:val="22"/>
                <w:lang w:eastAsia="ru-RU"/>
              </w:rPr>
              <w:t>6,66</w:t>
            </w:r>
          </w:p>
        </w:tc>
        <w:tc>
          <w:tcPr>
            <w:tcW w:w="1041" w:type="dxa"/>
            <w:shd w:val="clear" w:color="auto" w:fill="auto"/>
            <w:noWrap/>
            <w:vAlign w:val="center"/>
          </w:tcPr>
          <w:p w:rsidR="007050C4" w:rsidRPr="006B3234" w:rsidRDefault="00BC52B6" w:rsidP="00505931">
            <w:pPr>
              <w:ind w:left="-108"/>
              <w:jc w:val="center"/>
              <w:rPr>
                <w:bCs/>
                <w:sz w:val="22"/>
                <w:szCs w:val="22"/>
                <w:lang w:eastAsia="ru-RU"/>
              </w:rPr>
            </w:pPr>
            <w:r>
              <w:rPr>
                <w:bCs/>
                <w:sz w:val="22"/>
                <w:szCs w:val="22"/>
                <w:lang w:eastAsia="ru-RU"/>
              </w:rPr>
              <w:t>84,63</w:t>
            </w:r>
          </w:p>
        </w:tc>
        <w:tc>
          <w:tcPr>
            <w:tcW w:w="1069" w:type="dxa"/>
            <w:shd w:val="clear" w:color="auto" w:fill="auto"/>
            <w:noWrap/>
            <w:vAlign w:val="center"/>
          </w:tcPr>
          <w:p w:rsidR="007050C4" w:rsidRPr="006B3234" w:rsidRDefault="007050C4" w:rsidP="00505931">
            <w:pPr>
              <w:ind w:left="-108"/>
              <w:jc w:val="center"/>
              <w:rPr>
                <w:bCs/>
                <w:sz w:val="22"/>
                <w:szCs w:val="22"/>
                <w:lang w:eastAsia="ru-RU"/>
              </w:rPr>
            </w:pPr>
          </w:p>
        </w:tc>
      </w:tr>
      <w:tr w:rsidR="007050C4" w:rsidRPr="00BA6B77" w:rsidTr="00102977">
        <w:trPr>
          <w:trHeight w:val="225"/>
        </w:trPr>
        <w:tc>
          <w:tcPr>
            <w:tcW w:w="3720" w:type="dxa"/>
            <w:shd w:val="clear" w:color="auto" w:fill="auto"/>
            <w:noWrap/>
            <w:vAlign w:val="center"/>
          </w:tcPr>
          <w:p w:rsidR="007050C4" w:rsidRPr="00BA6B77" w:rsidRDefault="00134452" w:rsidP="00921633">
            <w:pPr>
              <w:ind w:right="-109"/>
              <w:jc w:val="center"/>
              <w:rPr>
                <w:sz w:val="22"/>
                <w:szCs w:val="22"/>
                <w:lang w:eastAsia="ru-RU"/>
              </w:rPr>
            </w:pPr>
            <w:r w:rsidRPr="00134452">
              <w:rPr>
                <w:sz w:val="22"/>
                <w:szCs w:val="22"/>
                <w:lang w:eastAsia="ru-RU"/>
              </w:rPr>
              <w:t>900400.Р.50.0.2.2.0003001</w:t>
            </w:r>
          </w:p>
        </w:tc>
        <w:tc>
          <w:tcPr>
            <w:tcW w:w="2976" w:type="dxa"/>
            <w:shd w:val="clear" w:color="auto" w:fill="auto"/>
            <w:noWrap/>
            <w:vAlign w:val="center"/>
          </w:tcPr>
          <w:p w:rsidR="007050C4" w:rsidRPr="00BA6B77" w:rsidRDefault="00134452" w:rsidP="00772ACB">
            <w:pPr>
              <w:rPr>
                <w:sz w:val="22"/>
                <w:szCs w:val="22"/>
                <w:lang w:eastAsia="ru-RU"/>
              </w:rPr>
            </w:pPr>
            <w:r w:rsidRPr="00134452">
              <w:rPr>
                <w:sz w:val="22"/>
                <w:szCs w:val="22"/>
                <w:lang w:eastAsia="ru-RU"/>
              </w:rPr>
              <w:t>Организация деятельности клубных формирований и формирований самодеятельного народного творчества</w:t>
            </w:r>
          </w:p>
        </w:tc>
        <w:tc>
          <w:tcPr>
            <w:tcW w:w="1276" w:type="dxa"/>
            <w:shd w:val="clear" w:color="auto" w:fill="auto"/>
            <w:noWrap/>
            <w:vAlign w:val="center"/>
          </w:tcPr>
          <w:p w:rsidR="007050C4" w:rsidRPr="005152F4" w:rsidRDefault="00CC7EE9" w:rsidP="00505931">
            <w:pPr>
              <w:ind w:left="-108"/>
              <w:jc w:val="center"/>
              <w:rPr>
                <w:bCs/>
                <w:sz w:val="22"/>
                <w:szCs w:val="22"/>
                <w:lang w:eastAsia="ru-RU"/>
              </w:rPr>
            </w:pPr>
            <w:r>
              <w:rPr>
                <w:bCs/>
                <w:sz w:val="22"/>
                <w:szCs w:val="22"/>
                <w:lang w:eastAsia="ru-RU"/>
              </w:rPr>
              <w:t>458,46</w:t>
            </w:r>
          </w:p>
        </w:tc>
        <w:tc>
          <w:tcPr>
            <w:tcW w:w="1417" w:type="dxa"/>
            <w:shd w:val="clear" w:color="auto" w:fill="auto"/>
            <w:noWrap/>
            <w:vAlign w:val="center"/>
          </w:tcPr>
          <w:p w:rsidR="007050C4" w:rsidRPr="005152F4" w:rsidRDefault="00CC7EE9" w:rsidP="00505931">
            <w:pPr>
              <w:ind w:left="-108"/>
              <w:jc w:val="center"/>
              <w:rPr>
                <w:sz w:val="22"/>
                <w:szCs w:val="22"/>
                <w:lang w:eastAsia="ru-RU"/>
              </w:rPr>
            </w:pPr>
            <w:r>
              <w:rPr>
                <w:sz w:val="22"/>
                <w:szCs w:val="22"/>
                <w:lang w:eastAsia="ru-RU"/>
              </w:rPr>
              <w:t>275,47</w:t>
            </w:r>
          </w:p>
        </w:tc>
        <w:tc>
          <w:tcPr>
            <w:tcW w:w="1134" w:type="dxa"/>
            <w:shd w:val="clear" w:color="auto" w:fill="auto"/>
            <w:noWrap/>
            <w:vAlign w:val="center"/>
          </w:tcPr>
          <w:p w:rsidR="007050C4" w:rsidRPr="005152F4" w:rsidRDefault="007050C4" w:rsidP="00505931">
            <w:pPr>
              <w:ind w:left="-108"/>
              <w:jc w:val="center"/>
              <w:rPr>
                <w:sz w:val="22"/>
                <w:szCs w:val="22"/>
                <w:lang w:eastAsia="ru-RU"/>
              </w:rPr>
            </w:pPr>
          </w:p>
        </w:tc>
        <w:tc>
          <w:tcPr>
            <w:tcW w:w="1034" w:type="dxa"/>
            <w:shd w:val="clear" w:color="auto" w:fill="auto"/>
            <w:noWrap/>
            <w:vAlign w:val="center"/>
          </w:tcPr>
          <w:p w:rsidR="007050C4" w:rsidRPr="005152F4" w:rsidRDefault="007050C4" w:rsidP="00505931">
            <w:pPr>
              <w:ind w:left="-108"/>
              <w:jc w:val="center"/>
              <w:rPr>
                <w:sz w:val="22"/>
                <w:szCs w:val="22"/>
                <w:lang w:eastAsia="ru-RU"/>
              </w:rPr>
            </w:pPr>
          </w:p>
        </w:tc>
        <w:tc>
          <w:tcPr>
            <w:tcW w:w="1251" w:type="dxa"/>
            <w:shd w:val="clear" w:color="auto" w:fill="auto"/>
            <w:noWrap/>
            <w:vAlign w:val="center"/>
          </w:tcPr>
          <w:p w:rsidR="007050C4" w:rsidRPr="005152F4" w:rsidRDefault="00CC7EE9" w:rsidP="00505931">
            <w:pPr>
              <w:ind w:left="-108"/>
              <w:jc w:val="center"/>
              <w:rPr>
                <w:sz w:val="22"/>
                <w:szCs w:val="22"/>
                <w:lang w:eastAsia="ru-RU"/>
              </w:rPr>
            </w:pPr>
            <w:r>
              <w:rPr>
                <w:sz w:val="22"/>
                <w:szCs w:val="22"/>
                <w:lang w:eastAsia="ru-RU"/>
              </w:rPr>
              <w:t>82,44</w:t>
            </w:r>
          </w:p>
        </w:tc>
        <w:tc>
          <w:tcPr>
            <w:tcW w:w="1041" w:type="dxa"/>
            <w:shd w:val="clear" w:color="auto" w:fill="auto"/>
            <w:noWrap/>
            <w:vAlign w:val="center"/>
          </w:tcPr>
          <w:p w:rsidR="007050C4" w:rsidRPr="005152F4" w:rsidRDefault="00CC7EE9" w:rsidP="00505931">
            <w:pPr>
              <w:ind w:left="-108"/>
              <w:jc w:val="center"/>
              <w:rPr>
                <w:sz w:val="22"/>
                <w:szCs w:val="22"/>
                <w:lang w:eastAsia="ru-RU"/>
              </w:rPr>
            </w:pPr>
            <w:r>
              <w:rPr>
                <w:sz w:val="22"/>
                <w:szCs w:val="22"/>
                <w:lang w:eastAsia="ru-RU"/>
              </w:rPr>
              <w:t>76,94</w:t>
            </w:r>
          </w:p>
        </w:tc>
        <w:tc>
          <w:tcPr>
            <w:tcW w:w="1069" w:type="dxa"/>
            <w:shd w:val="clear" w:color="auto" w:fill="auto"/>
            <w:noWrap/>
            <w:vAlign w:val="center"/>
          </w:tcPr>
          <w:p w:rsidR="007050C4" w:rsidRPr="005152F4" w:rsidRDefault="00CC7EE9" w:rsidP="00505931">
            <w:pPr>
              <w:ind w:left="-108"/>
              <w:jc w:val="center"/>
              <w:rPr>
                <w:sz w:val="22"/>
                <w:szCs w:val="22"/>
                <w:lang w:eastAsia="ru-RU"/>
              </w:rPr>
            </w:pPr>
            <w:r>
              <w:rPr>
                <w:sz w:val="22"/>
                <w:szCs w:val="22"/>
                <w:lang w:eastAsia="ru-RU"/>
              </w:rPr>
              <w:t>23,61</w:t>
            </w:r>
          </w:p>
        </w:tc>
      </w:tr>
      <w:tr w:rsidR="00134452" w:rsidRPr="00BA6B77" w:rsidTr="00BC52B6">
        <w:trPr>
          <w:trHeight w:val="225"/>
        </w:trPr>
        <w:tc>
          <w:tcPr>
            <w:tcW w:w="3720" w:type="dxa"/>
            <w:shd w:val="clear" w:color="auto" w:fill="auto"/>
            <w:noWrap/>
          </w:tcPr>
          <w:p w:rsidR="00134452" w:rsidRPr="00CB46FB" w:rsidRDefault="00134452" w:rsidP="00BC52B6">
            <w:pPr>
              <w:jc w:val="center"/>
              <w:rPr>
                <w:sz w:val="22"/>
                <w:szCs w:val="22"/>
                <w:lang w:eastAsia="ru-RU"/>
              </w:rPr>
            </w:pPr>
            <w:r>
              <w:rPr>
                <w:sz w:val="22"/>
                <w:szCs w:val="22"/>
                <w:lang w:eastAsia="ru-RU"/>
              </w:rPr>
              <w:t>910100.Р.50.0.2.2.0001000</w:t>
            </w:r>
          </w:p>
        </w:tc>
        <w:tc>
          <w:tcPr>
            <w:tcW w:w="2976" w:type="dxa"/>
            <w:shd w:val="clear" w:color="auto" w:fill="auto"/>
            <w:noWrap/>
          </w:tcPr>
          <w:p w:rsidR="00134452" w:rsidRPr="00CB46FB" w:rsidRDefault="00134452" w:rsidP="00BC52B6">
            <w:pPr>
              <w:rPr>
                <w:sz w:val="22"/>
                <w:szCs w:val="22"/>
                <w:lang w:eastAsia="ru-RU"/>
              </w:rPr>
            </w:pPr>
            <w:r w:rsidRPr="00B33A06">
              <w:rPr>
                <w:sz w:val="22"/>
                <w:szCs w:val="22"/>
                <w:lang w:eastAsia="ru-RU"/>
              </w:rPr>
              <w:t>Библиотечное, библиографическое и информационное обслуживание пользователей библиотеки</w:t>
            </w:r>
          </w:p>
        </w:tc>
        <w:tc>
          <w:tcPr>
            <w:tcW w:w="1276" w:type="dxa"/>
            <w:shd w:val="clear" w:color="auto" w:fill="auto"/>
            <w:noWrap/>
            <w:vAlign w:val="center"/>
          </w:tcPr>
          <w:p w:rsidR="00134452" w:rsidRPr="005152F4" w:rsidRDefault="00505931" w:rsidP="00505931">
            <w:pPr>
              <w:ind w:left="-108"/>
              <w:jc w:val="center"/>
              <w:rPr>
                <w:bCs/>
                <w:sz w:val="22"/>
                <w:szCs w:val="22"/>
                <w:lang w:eastAsia="ru-RU"/>
              </w:rPr>
            </w:pPr>
            <w:r>
              <w:rPr>
                <w:bCs/>
                <w:sz w:val="22"/>
                <w:szCs w:val="22"/>
                <w:lang w:eastAsia="ru-RU"/>
              </w:rPr>
              <w:t>0,14</w:t>
            </w:r>
          </w:p>
        </w:tc>
        <w:tc>
          <w:tcPr>
            <w:tcW w:w="1417" w:type="dxa"/>
            <w:shd w:val="clear" w:color="auto" w:fill="auto"/>
            <w:noWrap/>
            <w:vAlign w:val="center"/>
          </w:tcPr>
          <w:p w:rsidR="00134452" w:rsidRPr="005152F4" w:rsidRDefault="00505931" w:rsidP="00505931">
            <w:pPr>
              <w:ind w:left="-108"/>
              <w:jc w:val="center"/>
              <w:rPr>
                <w:sz w:val="22"/>
                <w:szCs w:val="22"/>
                <w:lang w:eastAsia="ru-RU"/>
              </w:rPr>
            </w:pPr>
            <w:r>
              <w:rPr>
                <w:sz w:val="22"/>
                <w:szCs w:val="22"/>
                <w:lang w:eastAsia="ru-RU"/>
              </w:rPr>
              <w:t>0,08</w:t>
            </w:r>
          </w:p>
        </w:tc>
        <w:tc>
          <w:tcPr>
            <w:tcW w:w="1134" w:type="dxa"/>
            <w:shd w:val="clear" w:color="auto" w:fill="auto"/>
            <w:noWrap/>
            <w:vAlign w:val="center"/>
          </w:tcPr>
          <w:p w:rsidR="00134452" w:rsidRPr="005152F4" w:rsidRDefault="00134452" w:rsidP="00505931">
            <w:pPr>
              <w:ind w:left="-108"/>
              <w:jc w:val="center"/>
              <w:rPr>
                <w:sz w:val="22"/>
                <w:szCs w:val="22"/>
                <w:lang w:eastAsia="ru-RU"/>
              </w:rPr>
            </w:pPr>
          </w:p>
        </w:tc>
        <w:tc>
          <w:tcPr>
            <w:tcW w:w="1034" w:type="dxa"/>
            <w:shd w:val="clear" w:color="auto" w:fill="auto"/>
            <w:noWrap/>
            <w:vAlign w:val="center"/>
          </w:tcPr>
          <w:p w:rsidR="00134452" w:rsidRPr="005152F4" w:rsidRDefault="00134452" w:rsidP="00505931">
            <w:pPr>
              <w:ind w:left="-108"/>
              <w:jc w:val="center"/>
              <w:rPr>
                <w:sz w:val="22"/>
                <w:szCs w:val="22"/>
                <w:lang w:eastAsia="ru-RU"/>
              </w:rPr>
            </w:pPr>
          </w:p>
        </w:tc>
        <w:tc>
          <w:tcPr>
            <w:tcW w:w="1251" w:type="dxa"/>
            <w:shd w:val="clear" w:color="auto" w:fill="auto"/>
            <w:noWrap/>
            <w:vAlign w:val="center"/>
          </w:tcPr>
          <w:p w:rsidR="00134452" w:rsidRPr="005152F4" w:rsidRDefault="00505931" w:rsidP="00505931">
            <w:pPr>
              <w:ind w:left="-108"/>
              <w:jc w:val="center"/>
              <w:rPr>
                <w:sz w:val="22"/>
                <w:szCs w:val="22"/>
                <w:lang w:eastAsia="ru-RU"/>
              </w:rPr>
            </w:pPr>
            <w:r>
              <w:rPr>
                <w:sz w:val="22"/>
                <w:szCs w:val="22"/>
                <w:lang w:eastAsia="ru-RU"/>
              </w:rPr>
              <w:t>0,06</w:t>
            </w:r>
          </w:p>
        </w:tc>
        <w:tc>
          <w:tcPr>
            <w:tcW w:w="1041" w:type="dxa"/>
            <w:shd w:val="clear" w:color="auto" w:fill="auto"/>
            <w:noWrap/>
            <w:vAlign w:val="center"/>
          </w:tcPr>
          <w:p w:rsidR="00134452" w:rsidRPr="005152F4" w:rsidRDefault="00134452" w:rsidP="00505931">
            <w:pPr>
              <w:ind w:left="-108"/>
              <w:jc w:val="center"/>
              <w:rPr>
                <w:sz w:val="22"/>
                <w:szCs w:val="22"/>
                <w:lang w:eastAsia="ru-RU"/>
              </w:rPr>
            </w:pPr>
          </w:p>
        </w:tc>
        <w:tc>
          <w:tcPr>
            <w:tcW w:w="1069" w:type="dxa"/>
            <w:shd w:val="clear" w:color="auto" w:fill="auto"/>
            <w:noWrap/>
            <w:vAlign w:val="center"/>
          </w:tcPr>
          <w:p w:rsidR="00134452" w:rsidRPr="005152F4" w:rsidRDefault="00134452" w:rsidP="00505931">
            <w:pPr>
              <w:ind w:left="-108"/>
              <w:jc w:val="center"/>
              <w:rPr>
                <w:sz w:val="22"/>
                <w:szCs w:val="22"/>
                <w:lang w:eastAsia="ru-RU"/>
              </w:rPr>
            </w:pPr>
          </w:p>
        </w:tc>
      </w:tr>
      <w:tr w:rsidR="00134452" w:rsidRPr="00BA6B77" w:rsidTr="00BC52B6">
        <w:trPr>
          <w:trHeight w:val="225"/>
        </w:trPr>
        <w:tc>
          <w:tcPr>
            <w:tcW w:w="3720" w:type="dxa"/>
            <w:shd w:val="clear" w:color="auto" w:fill="auto"/>
            <w:noWrap/>
          </w:tcPr>
          <w:p w:rsidR="00134452" w:rsidRPr="00B33A06" w:rsidRDefault="00134452" w:rsidP="00BC52B6">
            <w:pPr>
              <w:jc w:val="center"/>
              <w:rPr>
                <w:sz w:val="22"/>
                <w:szCs w:val="22"/>
                <w:lang w:eastAsia="ru-RU"/>
              </w:rPr>
            </w:pPr>
            <w:r>
              <w:rPr>
                <w:sz w:val="22"/>
                <w:szCs w:val="22"/>
                <w:lang w:eastAsia="ru-RU"/>
              </w:rPr>
              <w:t>783000.Р.50.0.3.7.0001000</w:t>
            </w:r>
          </w:p>
        </w:tc>
        <w:tc>
          <w:tcPr>
            <w:tcW w:w="2976" w:type="dxa"/>
            <w:shd w:val="clear" w:color="auto" w:fill="auto"/>
            <w:noWrap/>
          </w:tcPr>
          <w:p w:rsidR="00134452" w:rsidRPr="00B33A06" w:rsidRDefault="00134452" w:rsidP="00BC52B6">
            <w:pPr>
              <w:rPr>
                <w:sz w:val="22"/>
                <w:szCs w:val="22"/>
                <w:lang w:eastAsia="ru-RU"/>
              </w:rPr>
            </w:pPr>
            <w:r w:rsidRPr="00B33A06">
              <w:rPr>
                <w:sz w:val="22"/>
                <w:szCs w:val="22"/>
                <w:lang w:eastAsia="ru-RU"/>
              </w:rPr>
              <w:t>Оказание содействия молодежи в вопросах трудоустройства, социальной реабилитации, трудоустройство несовершеннолетних граждан</w:t>
            </w:r>
          </w:p>
        </w:tc>
        <w:tc>
          <w:tcPr>
            <w:tcW w:w="1276" w:type="dxa"/>
            <w:shd w:val="clear" w:color="auto" w:fill="auto"/>
            <w:noWrap/>
            <w:vAlign w:val="center"/>
          </w:tcPr>
          <w:p w:rsidR="00134452" w:rsidRPr="005152F4" w:rsidRDefault="00505931" w:rsidP="00505931">
            <w:pPr>
              <w:ind w:left="-108"/>
              <w:jc w:val="center"/>
              <w:rPr>
                <w:bCs/>
                <w:sz w:val="22"/>
                <w:szCs w:val="22"/>
                <w:lang w:eastAsia="ru-RU"/>
              </w:rPr>
            </w:pPr>
            <w:r>
              <w:rPr>
                <w:bCs/>
                <w:sz w:val="22"/>
                <w:szCs w:val="22"/>
                <w:lang w:eastAsia="ru-RU"/>
              </w:rPr>
              <w:t>20,0</w:t>
            </w:r>
          </w:p>
        </w:tc>
        <w:tc>
          <w:tcPr>
            <w:tcW w:w="1417" w:type="dxa"/>
            <w:shd w:val="clear" w:color="auto" w:fill="auto"/>
            <w:noWrap/>
            <w:vAlign w:val="center"/>
          </w:tcPr>
          <w:p w:rsidR="00134452" w:rsidRPr="005152F4" w:rsidRDefault="00505931" w:rsidP="00505931">
            <w:pPr>
              <w:ind w:left="-108"/>
              <w:jc w:val="center"/>
              <w:rPr>
                <w:sz w:val="22"/>
                <w:szCs w:val="22"/>
                <w:lang w:eastAsia="ru-RU"/>
              </w:rPr>
            </w:pPr>
            <w:r>
              <w:rPr>
                <w:sz w:val="22"/>
                <w:szCs w:val="22"/>
                <w:lang w:eastAsia="ru-RU"/>
              </w:rPr>
              <w:t>19,17</w:t>
            </w:r>
          </w:p>
        </w:tc>
        <w:tc>
          <w:tcPr>
            <w:tcW w:w="1134" w:type="dxa"/>
            <w:shd w:val="clear" w:color="auto" w:fill="auto"/>
            <w:noWrap/>
            <w:vAlign w:val="center"/>
          </w:tcPr>
          <w:p w:rsidR="00134452" w:rsidRPr="005152F4" w:rsidRDefault="00134452" w:rsidP="00505931">
            <w:pPr>
              <w:ind w:left="-108"/>
              <w:jc w:val="center"/>
              <w:rPr>
                <w:sz w:val="22"/>
                <w:szCs w:val="22"/>
                <w:lang w:eastAsia="ru-RU"/>
              </w:rPr>
            </w:pPr>
          </w:p>
        </w:tc>
        <w:tc>
          <w:tcPr>
            <w:tcW w:w="1034" w:type="dxa"/>
            <w:shd w:val="clear" w:color="auto" w:fill="auto"/>
            <w:noWrap/>
            <w:vAlign w:val="center"/>
          </w:tcPr>
          <w:p w:rsidR="00134452" w:rsidRPr="005152F4" w:rsidRDefault="00134452" w:rsidP="00505931">
            <w:pPr>
              <w:ind w:left="-108"/>
              <w:jc w:val="center"/>
              <w:rPr>
                <w:sz w:val="22"/>
                <w:szCs w:val="22"/>
                <w:lang w:eastAsia="ru-RU"/>
              </w:rPr>
            </w:pPr>
          </w:p>
        </w:tc>
        <w:tc>
          <w:tcPr>
            <w:tcW w:w="1251" w:type="dxa"/>
            <w:shd w:val="clear" w:color="auto" w:fill="auto"/>
            <w:noWrap/>
            <w:vAlign w:val="center"/>
          </w:tcPr>
          <w:p w:rsidR="00134452" w:rsidRPr="005152F4" w:rsidRDefault="00134452" w:rsidP="00505931">
            <w:pPr>
              <w:ind w:left="-108"/>
              <w:jc w:val="center"/>
              <w:rPr>
                <w:sz w:val="22"/>
                <w:szCs w:val="22"/>
                <w:lang w:eastAsia="ru-RU"/>
              </w:rPr>
            </w:pPr>
          </w:p>
        </w:tc>
        <w:tc>
          <w:tcPr>
            <w:tcW w:w="1041" w:type="dxa"/>
            <w:shd w:val="clear" w:color="auto" w:fill="auto"/>
            <w:noWrap/>
            <w:vAlign w:val="center"/>
          </w:tcPr>
          <w:p w:rsidR="00134452" w:rsidRPr="005152F4" w:rsidRDefault="00134452" w:rsidP="00505931">
            <w:pPr>
              <w:ind w:left="-108"/>
              <w:jc w:val="center"/>
              <w:rPr>
                <w:sz w:val="22"/>
                <w:szCs w:val="22"/>
                <w:lang w:eastAsia="ru-RU"/>
              </w:rPr>
            </w:pPr>
          </w:p>
        </w:tc>
        <w:tc>
          <w:tcPr>
            <w:tcW w:w="1069" w:type="dxa"/>
            <w:shd w:val="clear" w:color="auto" w:fill="auto"/>
            <w:noWrap/>
            <w:vAlign w:val="center"/>
          </w:tcPr>
          <w:p w:rsidR="00134452" w:rsidRPr="005152F4" w:rsidRDefault="00505931" w:rsidP="00505931">
            <w:pPr>
              <w:ind w:left="-108"/>
              <w:jc w:val="center"/>
              <w:rPr>
                <w:sz w:val="22"/>
                <w:szCs w:val="22"/>
                <w:lang w:eastAsia="ru-RU"/>
              </w:rPr>
            </w:pPr>
            <w:r>
              <w:rPr>
                <w:sz w:val="22"/>
                <w:szCs w:val="22"/>
                <w:lang w:eastAsia="ru-RU"/>
              </w:rPr>
              <w:t>0,83</w:t>
            </w:r>
          </w:p>
        </w:tc>
      </w:tr>
      <w:tr w:rsidR="00134452" w:rsidRPr="00BA6B77" w:rsidTr="00BC52B6">
        <w:trPr>
          <w:trHeight w:val="225"/>
        </w:trPr>
        <w:tc>
          <w:tcPr>
            <w:tcW w:w="3720" w:type="dxa"/>
            <w:shd w:val="clear" w:color="auto" w:fill="auto"/>
            <w:noWrap/>
          </w:tcPr>
          <w:p w:rsidR="00134452" w:rsidRPr="00B33A06" w:rsidRDefault="00134452" w:rsidP="00BC52B6">
            <w:pPr>
              <w:jc w:val="center"/>
              <w:rPr>
                <w:sz w:val="22"/>
                <w:szCs w:val="22"/>
                <w:lang w:eastAsia="ru-RU"/>
              </w:rPr>
            </w:pPr>
            <w:r>
              <w:rPr>
                <w:sz w:val="22"/>
                <w:szCs w:val="22"/>
                <w:lang w:eastAsia="ru-RU"/>
              </w:rPr>
              <w:t>931100.Р.50.1.2.4.0004005</w:t>
            </w:r>
          </w:p>
        </w:tc>
        <w:tc>
          <w:tcPr>
            <w:tcW w:w="2976" w:type="dxa"/>
            <w:shd w:val="clear" w:color="auto" w:fill="auto"/>
            <w:noWrap/>
          </w:tcPr>
          <w:p w:rsidR="00134452" w:rsidRPr="00B33A06" w:rsidRDefault="00134452" w:rsidP="00BC52B6">
            <w:pPr>
              <w:rPr>
                <w:sz w:val="22"/>
                <w:szCs w:val="22"/>
                <w:lang w:eastAsia="ru-RU"/>
              </w:rPr>
            </w:pPr>
            <w:r>
              <w:rPr>
                <w:sz w:val="22"/>
                <w:szCs w:val="22"/>
                <w:lang w:eastAsia="ru-RU"/>
              </w:rPr>
              <w:t>Обеспе</w:t>
            </w:r>
            <w:r w:rsidR="00093CC2">
              <w:rPr>
                <w:sz w:val="22"/>
                <w:szCs w:val="22"/>
                <w:lang w:eastAsia="ru-RU"/>
              </w:rPr>
              <w:t>чение доступа к объектам спорта</w:t>
            </w:r>
          </w:p>
        </w:tc>
        <w:tc>
          <w:tcPr>
            <w:tcW w:w="1276" w:type="dxa"/>
            <w:shd w:val="clear" w:color="auto" w:fill="auto"/>
            <w:noWrap/>
            <w:vAlign w:val="center"/>
          </w:tcPr>
          <w:p w:rsidR="00134452" w:rsidRPr="005152F4" w:rsidRDefault="00505931" w:rsidP="00505931">
            <w:pPr>
              <w:ind w:left="-108"/>
              <w:jc w:val="center"/>
              <w:rPr>
                <w:bCs/>
                <w:sz w:val="22"/>
                <w:szCs w:val="22"/>
                <w:lang w:eastAsia="ru-RU"/>
              </w:rPr>
            </w:pPr>
            <w:r>
              <w:rPr>
                <w:bCs/>
                <w:sz w:val="22"/>
                <w:szCs w:val="22"/>
                <w:lang w:eastAsia="ru-RU"/>
              </w:rPr>
              <w:t>11,92</w:t>
            </w:r>
          </w:p>
        </w:tc>
        <w:tc>
          <w:tcPr>
            <w:tcW w:w="1417" w:type="dxa"/>
            <w:shd w:val="clear" w:color="auto" w:fill="auto"/>
            <w:noWrap/>
            <w:vAlign w:val="center"/>
          </w:tcPr>
          <w:p w:rsidR="00134452" w:rsidRPr="005152F4" w:rsidRDefault="00505931" w:rsidP="00505931">
            <w:pPr>
              <w:ind w:left="-108"/>
              <w:jc w:val="center"/>
              <w:rPr>
                <w:sz w:val="22"/>
                <w:szCs w:val="22"/>
                <w:lang w:eastAsia="ru-RU"/>
              </w:rPr>
            </w:pPr>
            <w:r>
              <w:rPr>
                <w:sz w:val="22"/>
                <w:szCs w:val="22"/>
                <w:lang w:eastAsia="ru-RU"/>
              </w:rPr>
              <w:t>10,82</w:t>
            </w:r>
          </w:p>
        </w:tc>
        <w:tc>
          <w:tcPr>
            <w:tcW w:w="1134" w:type="dxa"/>
            <w:shd w:val="clear" w:color="auto" w:fill="auto"/>
            <w:noWrap/>
            <w:vAlign w:val="center"/>
          </w:tcPr>
          <w:p w:rsidR="00134452" w:rsidRPr="005152F4" w:rsidRDefault="00134452" w:rsidP="00505931">
            <w:pPr>
              <w:ind w:left="-108"/>
              <w:jc w:val="center"/>
              <w:rPr>
                <w:sz w:val="22"/>
                <w:szCs w:val="22"/>
                <w:lang w:eastAsia="ru-RU"/>
              </w:rPr>
            </w:pPr>
          </w:p>
        </w:tc>
        <w:tc>
          <w:tcPr>
            <w:tcW w:w="1034" w:type="dxa"/>
            <w:shd w:val="clear" w:color="auto" w:fill="auto"/>
            <w:noWrap/>
            <w:vAlign w:val="center"/>
          </w:tcPr>
          <w:p w:rsidR="00134452" w:rsidRPr="005152F4" w:rsidRDefault="00134452" w:rsidP="00505931">
            <w:pPr>
              <w:ind w:left="-108"/>
              <w:jc w:val="center"/>
              <w:rPr>
                <w:sz w:val="22"/>
                <w:szCs w:val="22"/>
                <w:lang w:eastAsia="ru-RU"/>
              </w:rPr>
            </w:pPr>
          </w:p>
        </w:tc>
        <w:tc>
          <w:tcPr>
            <w:tcW w:w="1251" w:type="dxa"/>
            <w:shd w:val="clear" w:color="auto" w:fill="auto"/>
            <w:noWrap/>
            <w:vAlign w:val="center"/>
          </w:tcPr>
          <w:p w:rsidR="00134452" w:rsidRPr="005152F4" w:rsidRDefault="00505931" w:rsidP="00505931">
            <w:pPr>
              <w:ind w:left="-108"/>
              <w:jc w:val="center"/>
              <w:rPr>
                <w:sz w:val="22"/>
                <w:szCs w:val="22"/>
                <w:lang w:eastAsia="ru-RU"/>
              </w:rPr>
            </w:pPr>
            <w:r>
              <w:rPr>
                <w:sz w:val="22"/>
                <w:szCs w:val="22"/>
                <w:lang w:eastAsia="ru-RU"/>
              </w:rPr>
              <w:t>0,50</w:t>
            </w:r>
          </w:p>
        </w:tc>
        <w:tc>
          <w:tcPr>
            <w:tcW w:w="1041" w:type="dxa"/>
            <w:shd w:val="clear" w:color="auto" w:fill="auto"/>
            <w:noWrap/>
            <w:vAlign w:val="center"/>
          </w:tcPr>
          <w:p w:rsidR="00134452" w:rsidRPr="005152F4" w:rsidRDefault="00134452" w:rsidP="00505931">
            <w:pPr>
              <w:ind w:left="-108"/>
              <w:jc w:val="center"/>
              <w:rPr>
                <w:sz w:val="22"/>
                <w:szCs w:val="22"/>
                <w:lang w:eastAsia="ru-RU"/>
              </w:rPr>
            </w:pPr>
          </w:p>
        </w:tc>
        <w:tc>
          <w:tcPr>
            <w:tcW w:w="1069" w:type="dxa"/>
            <w:shd w:val="clear" w:color="auto" w:fill="auto"/>
            <w:noWrap/>
            <w:vAlign w:val="center"/>
          </w:tcPr>
          <w:p w:rsidR="00134452" w:rsidRPr="005152F4" w:rsidRDefault="00505931" w:rsidP="00505931">
            <w:pPr>
              <w:ind w:left="-108"/>
              <w:jc w:val="center"/>
              <w:rPr>
                <w:sz w:val="22"/>
                <w:szCs w:val="22"/>
                <w:lang w:eastAsia="ru-RU"/>
              </w:rPr>
            </w:pPr>
            <w:r>
              <w:rPr>
                <w:sz w:val="22"/>
                <w:szCs w:val="22"/>
                <w:lang w:eastAsia="ru-RU"/>
              </w:rPr>
              <w:t>0,60</w:t>
            </w:r>
          </w:p>
        </w:tc>
      </w:tr>
    </w:tbl>
    <w:p w:rsidR="00BA6B77" w:rsidRPr="00BA6B77" w:rsidRDefault="00BA6B77" w:rsidP="00BA6B77">
      <w:pPr>
        <w:jc w:val="right"/>
        <w:rPr>
          <w:sz w:val="22"/>
          <w:szCs w:val="22"/>
        </w:rPr>
      </w:pPr>
    </w:p>
    <w:p w:rsidR="00611B53" w:rsidRDefault="00BA6B77" w:rsidP="00BA6B77">
      <w:pPr>
        <w:jc w:val="center"/>
        <w:rPr>
          <w:b/>
          <w:sz w:val="22"/>
          <w:szCs w:val="22"/>
        </w:rPr>
      </w:pPr>
      <w:r w:rsidRPr="00BA6B77">
        <w:rPr>
          <w:b/>
          <w:sz w:val="22"/>
          <w:szCs w:val="22"/>
        </w:rPr>
        <w:t xml:space="preserve"> Натуральные нормы, необходимые для определения базовых нормативов затрат на оказание муниципальных услуг (выполнения работ)</w:t>
      </w:r>
    </w:p>
    <w:p w:rsidR="00BA6B77" w:rsidRDefault="00806FAA" w:rsidP="00191A53">
      <w:pPr>
        <w:jc w:val="center"/>
        <w:rPr>
          <w:b/>
          <w:sz w:val="22"/>
          <w:szCs w:val="22"/>
        </w:rPr>
      </w:pPr>
      <w:r>
        <w:rPr>
          <w:b/>
          <w:sz w:val="22"/>
          <w:szCs w:val="22"/>
        </w:rPr>
        <w:t>МБУК «Первомайский ИКСДЦ «Кивеннапа»</w:t>
      </w:r>
      <w:r w:rsidR="00B7110E" w:rsidRPr="005F4903">
        <w:rPr>
          <w:b/>
          <w:sz w:val="22"/>
          <w:szCs w:val="22"/>
        </w:rPr>
        <w:t xml:space="preserve"> </w:t>
      </w:r>
      <w:r w:rsidR="00BA6B77" w:rsidRPr="00BA6B77">
        <w:rPr>
          <w:b/>
          <w:sz w:val="22"/>
          <w:szCs w:val="22"/>
        </w:rPr>
        <w:t>на 202</w:t>
      </w:r>
      <w:r w:rsidR="00C538E5">
        <w:rPr>
          <w:b/>
          <w:sz w:val="22"/>
          <w:szCs w:val="22"/>
        </w:rPr>
        <w:t>4</w:t>
      </w:r>
      <w:r w:rsidR="00BA6B77" w:rsidRPr="00BA6B77">
        <w:rPr>
          <w:b/>
          <w:sz w:val="22"/>
          <w:szCs w:val="22"/>
        </w:rPr>
        <w:t xml:space="preserve"> год</w:t>
      </w:r>
    </w:p>
    <w:p w:rsidR="00237463" w:rsidRDefault="00237463" w:rsidP="00191A53">
      <w:pPr>
        <w:jc w:val="center"/>
        <w:rPr>
          <w:b/>
          <w:sz w:val="22"/>
          <w:szCs w:val="22"/>
        </w:rPr>
      </w:pPr>
    </w:p>
    <w:tbl>
      <w:tblPr>
        <w:tblStyle w:val="afff8"/>
        <w:tblW w:w="0" w:type="auto"/>
        <w:tblLook w:val="04A0" w:firstRow="1" w:lastRow="0" w:firstColumn="1" w:lastColumn="0" w:noHBand="0" w:noVBand="1"/>
      </w:tblPr>
      <w:tblGrid>
        <w:gridCol w:w="2943"/>
        <w:gridCol w:w="3544"/>
        <w:gridCol w:w="4820"/>
        <w:gridCol w:w="1275"/>
        <w:gridCol w:w="1701"/>
        <w:gridCol w:w="1637"/>
      </w:tblGrid>
      <w:tr w:rsidR="00237463" w:rsidTr="00505931">
        <w:tc>
          <w:tcPr>
            <w:tcW w:w="2943" w:type="dxa"/>
            <w:vAlign w:val="center"/>
          </w:tcPr>
          <w:p w:rsidR="00237463" w:rsidRPr="00237463" w:rsidRDefault="00237463" w:rsidP="00237463">
            <w:pPr>
              <w:jc w:val="center"/>
              <w:rPr>
                <w:rFonts w:ascii="Times New Roman" w:hAnsi="Times New Roman"/>
                <w:b/>
                <w:bCs/>
                <w:color w:val="000000"/>
                <w:sz w:val="22"/>
                <w:szCs w:val="22"/>
                <w:lang w:eastAsia="ru-RU"/>
              </w:rPr>
            </w:pPr>
            <w:r w:rsidRPr="00237463">
              <w:rPr>
                <w:rFonts w:ascii="Times New Roman" w:hAnsi="Times New Roman"/>
                <w:b/>
                <w:bCs/>
                <w:color w:val="000000"/>
                <w:sz w:val="22"/>
                <w:szCs w:val="22"/>
                <w:lang w:eastAsia="ru-RU"/>
              </w:rPr>
              <w:t>Уникальный номер реестровой записи</w:t>
            </w:r>
          </w:p>
          <w:p w:rsidR="00237463" w:rsidRPr="00237463" w:rsidRDefault="00237463" w:rsidP="00237463">
            <w:pPr>
              <w:jc w:val="center"/>
              <w:rPr>
                <w:rFonts w:ascii="Times New Roman" w:hAnsi="Times New Roman"/>
                <w:b/>
                <w:bCs/>
                <w:sz w:val="22"/>
                <w:szCs w:val="22"/>
                <w:lang w:eastAsia="ru-RU"/>
              </w:rPr>
            </w:pPr>
            <w:r w:rsidRPr="00237463">
              <w:rPr>
                <w:rFonts w:ascii="Times New Roman" w:hAnsi="Times New Roman"/>
                <w:b/>
                <w:bCs/>
                <w:color w:val="000000"/>
                <w:sz w:val="22"/>
                <w:szCs w:val="22"/>
                <w:lang w:eastAsia="ru-RU"/>
              </w:rPr>
              <w:t>(региональный перечень)</w:t>
            </w:r>
          </w:p>
        </w:tc>
        <w:tc>
          <w:tcPr>
            <w:tcW w:w="3544" w:type="dxa"/>
            <w:vAlign w:val="center"/>
          </w:tcPr>
          <w:p w:rsidR="00237463" w:rsidRPr="00237463" w:rsidRDefault="00237463" w:rsidP="00237463">
            <w:pPr>
              <w:jc w:val="center"/>
              <w:rPr>
                <w:rFonts w:ascii="Times New Roman" w:hAnsi="Times New Roman"/>
                <w:b/>
                <w:bCs/>
                <w:sz w:val="22"/>
                <w:szCs w:val="22"/>
                <w:lang w:eastAsia="ru-RU"/>
              </w:rPr>
            </w:pPr>
            <w:r w:rsidRPr="00237463">
              <w:rPr>
                <w:rFonts w:ascii="Times New Roman" w:hAnsi="Times New Roman"/>
                <w:b/>
                <w:bCs/>
                <w:sz w:val="22"/>
                <w:szCs w:val="22"/>
                <w:lang w:eastAsia="ru-RU"/>
              </w:rPr>
              <w:t>Наименование муниципальной услуги</w:t>
            </w:r>
          </w:p>
        </w:tc>
        <w:tc>
          <w:tcPr>
            <w:tcW w:w="4820" w:type="dxa"/>
            <w:vAlign w:val="center"/>
          </w:tcPr>
          <w:p w:rsidR="00237463" w:rsidRPr="00415871" w:rsidRDefault="00237463" w:rsidP="00237463">
            <w:pPr>
              <w:jc w:val="center"/>
              <w:rPr>
                <w:rFonts w:ascii="Times New Roman" w:hAnsi="Times New Roman"/>
                <w:b/>
                <w:bCs/>
                <w:sz w:val="22"/>
                <w:szCs w:val="22"/>
                <w:lang w:eastAsia="ru-RU"/>
              </w:rPr>
            </w:pPr>
            <w:r w:rsidRPr="00415871">
              <w:rPr>
                <w:rFonts w:ascii="Times New Roman" w:hAnsi="Times New Roman"/>
                <w:b/>
                <w:bCs/>
                <w:sz w:val="22"/>
                <w:szCs w:val="22"/>
                <w:lang w:eastAsia="ru-RU"/>
              </w:rPr>
              <w:t>Наименование натуральной нормы</w:t>
            </w:r>
          </w:p>
        </w:tc>
        <w:tc>
          <w:tcPr>
            <w:tcW w:w="1275" w:type="dxa"/>
            <w:vAlign w:val="center"/>
          </w:tcPr>
          <w:p w:rsidR="00237463" w:rsidRPr="00415871" w:rsidRDefault="00237463" w:rsidP="00237463">
            <w:pPr>
              <w:jc w:val="center"/>
              <w:rPr>
                <w:rFonts w:ascii="Times New Roman" w:hAnsi="Times New Roman"/>
                <w:b/>
                <w:bCs/>
                <w:sz w:val="22"/>
                <w:szCs w:val="22"/>
                <w:lang w:eastAsia="ru-RU"/>
              </w:rPr>
            </w:pPr>
            <w:r w:rsidRPr="00415871">
              <w:rPr>
                <w:rFonts w:ascii="Times New Roman" w:hAnsi="Times New Roman"/>
                <w:b/>
                <w:bCs/>
                <w:sz w:val="22"/>
                <w:szCs w:val="22"/>
                <w:lang w:eastAsia="ru-RU"/>
              </w:rPr>
              <w:t>Значение</w:t>
            </w:r>
            <w:r w:rsidRPr="00415871">
              <w:rPr>
                <w:rFonts w:ascii="Times New Roman" w:hAnsi="Times New Roman"/>
                <w:b/>
                <w:bCs/>
                <w:sz w:val="22"/>
                <w:szCs w:val="22"/>
                <w:lang w:eastAsia="ru-RU"/>
              </w:rPr>
              <w:br/>
              <w:t>нормы</w:t>
            </w:r>
          </w:p>
        </w:tc>
        <w:tc>
          <w:tcPr>
            <w:tcW w:w="1701" w:type="dxa"/>
            <w:vAlign w:val="center"/>
          </w:tcPr>
          <w:p w:rsidR="00237463" w:rsidRPr="00415871" w:rsidRDefault="00237463" w:rsidP="00237463">
            <w:pPr>
              <w:jc w:val="center"/>
              <w:rPr>
                <w:rFonts w:ascii="Times New Roman" w:hAnsi="Times New Roman"/>
                <w:b/>
                <w:bCs/>
                <w:sz w:val="22"/>
                <w:szCs w:val="22"/>
                <w:lang w:eastAsia="ru-RU"/>
              </w:rPr>
            </w:pPr>
            <w:r w:rsidRPr="00415871">
              <w:rPr>
                <w:rFonts w:ascii="Times New Roman" w:hAnsi="Times New Roman"/>
                <w:b/>
                <w:bCs/>
                <w:sz w:val="22"/>
                <w:szCs w:val="22"/>
                <w:lang w:eastAsia="ru-RU"/>
              </w:rPr>
              <w:t>Единица измерения</w:t>
            </w:r>
          </w:p>
        </w:tc>
        <w:tc>
          <w:tcPr>
            <w:tcW w:w="1637" w:type="dxa"/>
            <w:vAlign w:val="center"/>
          </w:tcPr>
          <w:p w:rsidR="00237463" w:rsidRPr="00415871" w:rsidRDefault="00237463" w:rsidP="00237463">
            <w:pPr>
              <w:jc w:val="center"/>
              <w:rPr>
                <w:rFonts w:ascii="Times New Roman" w:hAnsi="Times New Roman"/>
                <w:b/>
                <w:bCs/>
                <w:sz w:val="22"/>
                <w:szCs w:val="22"/>
                <w:lang w:eastAsia="ru-RU"/>
              </w:rPr>
            </w:pPr>
            <w:r w:rsidRPr="00415871">
              <w:rPr>
                <w:rFonts w:ascii="Times New Roman" w:hAnsi="Times New Roman"/>
                <w:b/>
                <w:bCs/>
                <w:sz w:val="22"/>
                <w:szCs w:val="22"/>
                <w:lang w:eastAsia="ru-RU"/>
              </w:rPr>
              <w:t>Метод получения</w:t>
            </w:r>
            <w:r w:rsidRPr="00415871">
              <w:rPr>
                <w:rFonts w:ascii="Times New Roman" w:hAnsi="Times New Roman"/>
                <w:b/>
                <w:bCs/>
                <w:sz w:val="22"/>
                <w:szCs w:val="22"/>
                <w:lang w:eastAsia="ru-RU"/>
              </w:rPr>
              <w:br/>
              <w:t>(источник) значения</w:t>
            </w:r>
          </w:p>
        </w:tc>
      </w:tr>
      <w:tr w:rsidR="00237463" w:rsidTr="00237463">
        <w:tc>
          <w:tcPr>
            <w:tcW w:w="2943" w:type="dxa"/>
          </w:tcPr>
          <w:p w:rsidR="00237463" w:rsidRPr="00237463" w:rsidRDefault="00237463" w:rsidP="00191A53">
            <w:pPr>
              <w:jc w:val="center"/>
              <w:rPr>
                <w:rFonts w:ascii="Times New Roman" w:hAnsi="Times New Roman"/>
                <w:b/>
                <w:sz w:val="22"/>
                <w:szCs w:val="22"/>
              </w:rPr>
            </w:pPr>
            <w:r w:rsidRPr="00237463">
              <w:rPr>
                <w:rFonts w:ascii="Times New Roman" w:hAnsi="Times New Roman"/>
                <w:b/>
                <w:sz w:val="22"/>
                <w:szCs w:val="22"/>
              </w:rPr>
              <w:t>1</w:t>
            </w:r>
          </w:p>
        </w:tc>
        <w:tc>
          <w:tcPr>
            <w:tcW w:w="3544" w:type="dxa"/>
          </w:tcPr>
          <w:p w:rsidR="00237463" w:rsidRPr="00237463" w:rsidRDefault="00237463" w:rsidP="00191A53">
            <w:pPr>
              <w:jc w:val="center"/>
              <w:rPr>
                <w:rFonts w:ascii="Times New Roman" w:hAnsi="Times New Roman"/>
                <w:b/>
                <w:sz w:val="22"/>
                <w:szCs w:val="22"/>
              </w:rPr>
            </w:pPr>
            <w:r w:rsidRPr="00237463">
              <w:rPr>
                <w:rFonts w:ascii="Times New Roman" w:hAnsi="Times New Roman"/>
                <w:b/>
                <w:sz w:val="22"/>
                <w:szCs w:val="22"/>
              </w:rPr>
              <w:t>2</w:t>
            </w:r>
          </w:p>
        </w:tc>
        <w:tc>
          <w:tcPr>
            <w:tcW w:w="4820" w:type="dxa"/>
          </w:tcPr>
          <w:p w:rsidR="00237463" w:rsidRPr="00415871" w:rsidRDefault="00237463" w:rsidP="00191A53">
            <w:pPr>
              <w:jc w:val="center"/>
              <w:rPr>
                <w:rFonts w:ascii="Times New Roman" w:hAnsi="Times New Roman"/>
                <w:b/>
                <w:sz w:val="22"/>
                <w:szCs w:val="22"/>
              </w:rPr>
            </w:pPr>
            <w:r w:rsidRPr="00415871">
              <w:rPr>
                <w:rFonts w:ascii="Times New Roman" w:hAnsi="Times New Roman"/>
                <w:b/>
                <w:sz w:val="22"/>
                <w:szCs w:val="22"/>
              </w:rPr>
              <w:t>3</w:t>
            </w:r>
          </w:p>
        </w:tc>
        <w:tc>
          <w:tcPr>
            <w:tcW w:w="1275" w:type="dxa"/>
          </w:tcPr>
          <w:p w:rsidR="00237463" w:rsidRPr="00415871" w:rsidRDefault="00237463" w:rsidP="00191A53">
            <w:pPr>
              <w:jc w:val="center"/>
              <w:rPr>
                <w:rFonts w:ascii="Times New Roman" w:hAnsi="Times New Roman"/>
                <w:b/>
                <w:sz w:val="22"/>
                <w:szCs w:val="22"/>
              </w:rPr>
            </w:pPr>
            <w:r w:rsidRPr="00415871">
              <w:rPr>
                <w:rFonts w:ascii="Times New Roman" w:hAnsi="Times New Roman"/>
                <w:b/>
                <w:sz w:val="22"/>
                <w:szCs w:val="22"/>
              </w:rPr>
              <w:t>4</w:t>
            </w:r>
          </w:p>
        </w:tc>
        <w:tc>
          <w:tcPr>
            <w:tcW w:w="1701" w:type="dxa"/>
          </w:tcPr>
          <w:p w:rsidR="00237463" w:rsidRPr="00415871" w:rsidRDefault="00237463" w:rsidP="00191A53">
            <w:pPr>
              <w:jc w:val="center"/>
              <w:rPr>
                <w:rFonts w:ascii="Times New Roman" w:hAnsi="Times New Roman"/>
                <w:b/>
                <w:sz w:val="22"/>
                <w:szCs w:val="22"/>
              </w:rPr>
            </w:pPr>
            <w:r w:rsidRPr="00415871">
              <w:rPr>
                <w:rFonts w:ascii="Times New Roman" w:hAnsi="Times New Roman"/>
                <w:b/>
                <w:sz w:val="22"/>
                <w:szCs w:val="22"/>
              </w:rPr>
              <w:t>5</w:t>
            </w:r>
          </w:p>
        </w:tc>
        <w:tc>
          <w:tcPr>
            <w:tcW w:w="1637" w:type="dxa"/>
          </w:tcPr>
          <w:p w:rsidR="00237463" w:rsidRPr="00415871" w:rsidRDefault="00237463" w:rsidP="00191A53">
            <w:pPr>
              <w:jc w:val="center"/>
              <w:rPr>
                <w:rFonts w:ascii="Times New Roman" w:hAnsi="Times New Roman"/>
                <w:b/>
                <w:sz w:val="22"/>
                <w:szCs w:val="22"/>
              </w:rPr>
            </w:pPr>
            <w:r w:rsidRPr="00415871">
              <w:rPr>
                <w:rFonts w:ascii="Times New Roman" w:hAnsi="Times New Roman"/>
                <w:b/>
                <w:sz w:val="22"/>
                <w:szCs w:val="22"/>
              </w:rPr>
              <w:t>6</w:t>
            </w:r>
          </w:p>
        </w:tc>
      </w:tr>
      <w:tr w:rsidR="00237463" w:rsidTr="00505931">
        <w:tc>
          <w:tcPr>
            <w:tcW w:w="15920" w:type="dxa"/>
            <w:gridSpan w:val="6"/>
          </w:tcPr>
          <w:p w:rsidR="00237463" w:rsidRPr="00415871" w:rsidRDefault="00237463" w:rsidP="00191A53">
            <w:pPr>
              <w:jc w:val="center"/>
              <w:rPr>
                <w:b/>
                <w:sz w:val="22"/>
                <w:szCs w:val="22"/>
              </w:rPr>
            </w:pPr>
          </w:p>
        </w:tc>
      </w:tr>
      <w:tr w:rsidR="0050675D" w:rsidTr="0050675D">
        <w:trPr>
          <w:trHeight w:val="477"/>
        </w:trPr>
        <w:tc>
          <w:tcPr>
            <w:tcW w:w="2943" w:type="dxa"/>
            <w:vMerge w:val="restart"/>
          </w:tcPr>
          <w:p w:rsidR="0050675D" w:rsidRPr="008649D3" w:rsidRDefault="0050675D" w:rsidP="00237463">
            <w:pPr>
              <w:rPr>
                <w:rFonts w:ascii="Times New Roman" w:hAnsi="Times New Roman"/>
                <w:sz w:val="22"/>
                <w:szCs w:val="22"/>
              </w:rPr>
            </w:pPr>
            <w:r w:rsidRPr="008649D3">
              <w:rPr>
                <w:rFonts w:ascii="Times New Roman" w:hAnsi="Times New Roman"/>
                <w:sz w:val="22"/>
                <w:szCs w:val="22"/>
              </w:rPr>
              <w:t>900400О.99.0.ББ72АА00001</w:t>
            </w:r>
          </w:p>
        </w:tc>
        <w:tc>
          <w:tcPr>
            <w:tcW w:w="3544" w:type="dxa"/>
            <w:vMerge w:val="restart"/>
          </w:tcPr>
          <w:p w:rsidR="0050675D" w:rsidRPr="008649D3" w:rsidRDefault="0050675D" w:rsidP="00237463">
            <w:pPr>
              <w:rPr>
                <w:rFonts w:ascii="Times New Roman" w:hAnsi="Times New Roman"/>
                <w:sz w:val="22"/>
                <w:szCs w:val="22"/>
              </w:rPr>
            </w:pPr>
            <w:r w:rsidRPr="008649D3">
              <w:rPr>
                <w:rFonts w:ascii="Times New Roman" w:hAnsi="Times New Roman"/>
                <w:sz w:val="22"/>
                <w:szCs w:val="22"/>
                <w:lang w:eastAsia="ru-RU"/>
              </w:rPr>
              <w:t>Организация и проведение мероприятий</w:t>
            </w:r>
          </w:p>
        </w:tc>
        <w:tc>
          <w:tcPr>
            <w:tcW w:w="4820" w:type="dxa"/>
          </w:tcPr>
          <w:p w:rsidR="0050675D" w:rsidRPr="008649D3" w:rsidRDefault="00415871" w:rsidP="00CB64DE">
            <w:pPr>
              <w:jc w:val="both"/>
              <w:rPr>
                <w:rFonts w:ascii="Times New Roman" w:hAnsi="Times New Roman"/>
                <w:sz w:val="22"/>
                <w:szCs w:val="22"/>
              </w:rPr>
            </w:pPr>
            <w:r w:rsidRPr="008649D3">
              <w:rPr>
                <w:rFonts w:ascii="Times New Roman" w:hAnsi="Times New Roman"/>
                <w:sz w:val="22"/>
                <w:szCs w:val="22"/>
              </w:rPr>
              <w:t>Прочий персонал</w:t>
            </w:r>
          </w:p>
        </w:tc>
        <w:tc>
          <w:tcPr>
            <w:tcW w:w="1275" w:type="dxa"/>
          </w:tcPr>
          <w:p w:rsidR="0050675D" w:rsidRPr="008649D3" w:rsidRDefault="002F19F3" w:rsidP="00191A53">
            <w:pPr>
              <w:jc w:val="center"/>
              <w:rPr>
                <w:rFonts w:ascii="Times New Roman" w:hAnsi="Times New Roman"/>
                <w:sz w:val="22"/>
                <w:szCs w:val="22"/>
              </w:rPr>
            </w:pPr>
            <w:r w:rsidRPr="008649D3">
              <w:rPr>
                <w:rFonts w:ascii="Times New Roman" w:hAnsi="Times New Roman"/>
                <w:sz w:val="22"/>
                <w:szCs w:val="22"/>
              </w:rPr>
              <w:t>84,632</w:t>
            </w:r>
          </w:p>
        </w:tc>
        <w:tc>
          <w:tcPr>
            <w:tcW w:w="1701" w:type="dxa"/>
          </w:tcPr>
          <w:p w:rsidR="0050675D" w:rsidRPr="008649D3" w:rsidRDefault="00D433A8" w:rsidP="0080662B">
            <w:pPr>
              <w:jc w:val="center"/>
              <w:rPr>
                <w:rFonts w:ascii="Times New Roman" w:hAnsi="Times New Roman"/>
                <w:sz w:val="22"/>
                <w:szCs w:val="22"/>
              </w:rPr>
            </w:pPr>
            <w:r w:rsidRPr="008649D3">
              <w:rPr>
                <w:rFonts w:ascii="Times New Roman" w:hAnsi="Times New Roman"/>
                <w:sz w:val="22"/>
                <w:szCs w:val="22"/>
              </w:rPr>
              <w:t>руб./</w:t>
            </w:r>
            <w:proofErr w:type="spellStart"/>
            <w:r w:rsidRPr="008649D3">
              <w:rPr>
                <w:rFonts w:ascii="Times New Roman" w:hAnsi="Times New Roman"/>
                <w:sz w:val="22"/>
                <w:szCs w:val="22"/>
              </w:rPr>
              <w:t>меропр</w:t>
            </w:r>
            <w:proofErr w:type="spellEnd"/>
            <w:r w:rsidRPr="008649D3">
              <w:rPr>
                <w:rFonts w:ascii="Times New Roman" w:hAnsi="Times New Roman"/>
                <w:sz w:val="22"/>
                <w:szCs w:val="22"/>
              </w:rPr>
              <w:t>.</w:t>
            </w:r>
          </w:p>
        </w:tc>
        <w:tc>
          <w:tcPr>
            <w:tcW w:w="1637" w:type="dxa"/>
            <w:vMerge w:val="restart"/>
          </w:tcPr>
          <w:p w:rsidR="0050675D" w:rsidRPr="00415871" w:rsidRDefault="0050675D" w:rsidP="00191A53">
            <w:pPr>
              <w:jc w:val="center"/>
              <w:rPr>
                <w:rFonts w:ascii="Times New Roman" w:hAnsi="Times New Roman"/>
                <w:sz w:val="22"/>
                <w:szCs w:val="22"/>
              </w:rPr>
            </w:pPr>
            <w:r w:rsidRPr="00415871">
              <w:rPr>
                <w:rFonts w:ascii="Times New Roman" w:hAnsi="Times New Roman"/>
                <w:sz w:val="22"/>
                <w:szCs w:val="22"/>
              </w:rPr>
              <w:t>Метод типичного учреждения</w:t>
            </w:r>
          </w:p>
        </w:tc>
      </w:tr>
      <w:tr w:rsidR="00415871" w:rsidTr="0050675D">
        <w:trPr>
          <w:trHeight w:val="477"/>
        </w:trPr>
        <w:tc>
          <w:tcPr>
            <w:tcW w:w="2943" w:type="dxa"/>
            <w:vMerge/>
          </w:tcPr>
          <w:p w:rsidR="00415871" w:rsidRPr="008649D3" w:rsidRDefault="00415871" w:rsidP="00237463">
            <w:pPr>
              <w:rPr>
                <w:rFonts w:ascii="Times New Roman" w:hAnsi="Times New Roman"/>
                <w:sz w:val="22"/>
                <w:szCs w:val="22"/>
              </w:rPr>
            </w:pPr>
          </w:p>
        </w:tc>
        <w:tc>
          <w:tcPr>
            <w:tcW w:w="3544" w:type="dxa"/>
            <w:vMerge/>
          </w:tcPr>
          <w:p w:rsidR="00415871" w:rsidRPr="008649D3" w:rsidRDefault="00415871" w:rsidP="00237463">
            <w:pPr>
              <w:rPr>
                <w:rFonts w:ascii="Times New Roman" w:hAnsi="Times New Roman"/>
                <w:sz w:val="22"/>
                <w:szCs w:val="22"/>
                <w:lang w:eastAsia="ru-RU"/>
              </w:rPr>
            </w:pPr>
          </w:p>
        </w:tc>
        <w:tc>
          <w:tcPr>
            <w:tcW w:w="4820" w:type="dxa"/>
          </w:tcPr>
          <w:p w:rsidR="00415871" w:rsidRPr="008649D3" w:rsidRDefault="00415871" w:rsidP="00CB64DE">
            <w:pPr>
              <w:jc w:val="both"/>
              <w:rPr>
                <w:rFonts w:ascii="Times New Roman" w:hAnsi="Times New Roman"/>
                <w:sz w:val="22"/>
                <w:szCs w:val="22"/>
              </w:rPr>
            </w:pPr>
            <w:r w:rsidRPr="008649D3">
              <w:rPr>
                <w:rFonts w:ascii="Times New Roman" w:hAnsi="Times New Roman"/>
                <w:sz w:val="22"/>
                <w:szCs w:val="22"/>
              </w:rPr>
              <w:t>Электроэнергия</w:t>
            </w:r>
          </w:p>
        </w:tc>
        <w:tc>
          <w:tcPr>
            <w:tcW w:w="1275" w:type="dxa"/>
          </w:tcPr>
          <w:p w:rsidR="00415871" w:rsidRPr="008649D3" w:rsidRDefault="002F19F3" w:rsidP="00191A53">
            <w:pPr>
              <w:jc w:val="center"/>
              <w:rPr>
                <w:rFonts w:ascii="Times New Roman" w:hAnsi="Times New Roman"/>
                <w:sz w:val="22"/>
                <w:szCs w:val="22"/>
              </w:rPr>
            </w:pPr>
            <w:r w:rsidRPr="008649D3">
              <w:rPr>
                <w:rFonts w:ascii="Times New Roman" w:hAnsi="Times New Roman"/>
                <w:sz w:val="22"/>
                <w:szCs w:val="22"/>
              </w:rPr>
              <w:t>1,2054</w:t>
            </w:r>
          </w:p>
        </w:tc>
        <w:tc>
          <w:tcPr>
            <w:tcW w:w="1701" w:type="dxa"/>
          </w:tcPr>
          <w:p w:rsidR="00415871" w:rsidRPr="008649D3" w:rsidRDefault="00706547" w:rsidP="0080662B">
            <w:pPr>
              <w:jc w:val="center"/>
              <w:rPr>
                <w:rFonts w:ascii="Times New Roman" w:hAnsi="Times New Roman"/>
                <w:sz w:val="22"/>
                <w:szCs w:val="22"/>
              </w:rPr>
            </w:pPr>
            <w:r w:rsidRPr="008649D3">
              <w:rPr>
                <w:rFonts w:ascii="Times New Roman" w:hAnsi="Times New Roman"/>
                <w:sz w:val="22"/>
                <w:szCs w:val="22"/>
              </w:rPr>
              <w:t>кВт/</w:t>
            </w:r>
            <w:proofErr w:type="spellStart"/>
            <w:r w:rsidRPr="008649D3">
              <w:rPr>
                <w:rFonts w:ascii="Times New Roman" w:hAnsi="Times New Roman"/>
                <w:sz w:val="22"/>
                <w:szCs w:val="22"/>
              </w:rPr>
              <w:t>чел.час</w:t>
            </w:r>
            <w:proofErr w:type="spellEnd"/>
          </w:p>
        </w:tc>
        <w:tc>
          <w:tcPr>
            <w:tcW w:w="1637" w:type="dxa"/>
            <w:vMerge/>
          </w:tcPr>
          <w:p w:rsidR="00415871" w:rsidRPr="00415871" w:rsidRDefault="00415871" w:rsidP="00191A53">
            <w:pPr>
              <w:jc w:val="center"/>
              <w:rPr>
                <w:sz w:val="22"/>
                <w:szCs w:val="22"/>
              </w:rPr>
            </w:pPr>
          </w:p>
        </w:tc>
      </w:tr>
      <w:tr w:rsidR="00415871" w:rsidTr="0050675D">
        <w:trPr>
          <w:trHeight w:val="477"/>
        </w:trPr>
        <w:tc>
          <w:tcPr>
            <w:tcW w:w="2943" w:type="dxa"/>
            <w:vMerge/>
          </w:tcPr>
          <w:p w:rsidR="00415871" w:rsidRPr="008649D3" w:rsidRDefault="00415871" w:rsidP="00237463">
            <w:pPr>
              <w:rPr>
                <w:rFonts w:ascii="Times New Roman" w:hAnsi="Times New Roman"/>
                <w:sz w:val="22"/>
                <w:szCs w:val="22"/>
              </w:rPr>
            </w:pPr>
          </w:p>
        </w:tc>
        <w:tc>
          <w:tcPr>
            <w:tcW w:w="3544" w:type="dxa"/>
            <w:vMerge/>
          </w:tcPr>
          <w:p w:rsidR="00415871" w:rsidRPr="008649D3" w:rsidRDefault="00415871" w:rsidP="00237463">
            <w:pPr>
              <w:rPr>
                <w:rFonts w:ascii="Times New Roman" w:hAnsi="Times New Roman"/>
                <w:sz w:val="22"/>
                <w:szCs w:val="22"/>
                <w:lang w:eastAsia="ru-RU"/>
              </w:rPr>
            </w:pPr>
          </w:p>
        </w:tc>
        <w:tc>
          <w:tcPr>
            <w:tcW w:w="4820" w:type="dxa"/>
          </w:tcPr>
          <w:p w:rsidR="00415871" w:rsidRPr="008649D3" w:rsidRDefault="00415871" w:rsidP="00CB64DE">
            <w:pPr>
              <w:jc w:val="both"/>
              <w:rPr>
                <w:rFonts w:ascii="Times New Roman" w:hAnsi="Times New Roman"/>
                <w:sz w:val="22"/>
                <w:szCs w:val="22"/>
              </w:rPr>
            </w:pPr>
            <w:r w:rsidRPr="008649D3">
              <w:rPr>
                <w:rFonts w:ascii="Times New Roman" w:hAnsi="Times New Roman"/>
                <w:sz w:val="22"/>
                <w:szCs w:val="22"/>
              </w:rPr>
              <w:t>Водоснабжение/водоотведение</w:t>
            </w:r>
          </w:p>
        </w:tc>
        <w:tc>
          <w:tcPr>
            <w:tcW w:w="1275" w:type="dxa"/>
          </w:tcPr>
          <w:p w:rsidR="00415871" w:rsidRPr="008649D3" w:rsidRDefault="002F19F3" w:rsidP="00191A53">
            <w:pPr>
              <w:jc w:val="center"/>
              <w:rPr>
                <w:rFonts w:ascii="Times New Roman" w:hAnsi="Times New Roman"/>
                <w:sz w:val="22"/>
                <w:szCs w:val="22"/>
              </w:rPr>
            </w:pPr>
            <w:r w:rsidRPr="008649D3">
              <w:rPr>
                <w:rFonts w:ascii="Times New Roman" w:hAnsi="Times New Roman"/>
                <w:sz w:val="22"/>
                <w:szCs w:val="22"/>
              </w:rPr>
              <w:t>0,0210</w:t>
            </w:r>
          </w:p>
        </w:tc>
        <w:tc>
          <w:tcPr>
            <w:tcW w:w="1701" w:type="dxa"/>
          </w:tcPr>
          <w:p w:rsidR="00415871" w:rsidRPr="008649D3" w:rsidRDefault="001D612F" w:rsidP="0080662B">
            <w:pPr>
              <w:jc w:val="center"/>
              <w:rPr>
                <w:rFonts w:ascii="Times New Roman" w:hAnsi="Times New Roman"/>
                <w:sz w:val="22"/>
                <w:szCs w:val="22"/>
              </w:rPr>
            </w:pPr>
            <w:r w:rsidRPr="008649D3">
              <w:rPr>
                <w:rFonts w:ascii="Times New Roman" w:hAnsi="Times New Roman"/>
                <w:sz w:val="22"/>
                <w:szCs w:val="22"/>
              </w:rPr>
              <w:t>м</w:t>
            </w:r>
            <w:r w:rsidR="002F19F3" w:rsidRPr="008649D3">
              <w:rPr>
                <w:rFonts w:ascii="Times New Roman" w:hAnsi="Times New Roman"/>
                <w:sz w:val="22"/>
                <w:szCs w:val="22"/>
                <w:vertAlign w:val="superscript"/>
              </w:rPr>
              <w:t>3</w:t>
            </w:r>
            <w:r w:rsidR="002F19F3" w:rsidRPr="008649D3">
              <w:rPr>
                <w:rFonts w:ascii="Times New Roman" w:hAnsi="Times New Roman"/>
                <w:sz w:val="22"/>
                <w:szCs w:val="22"/>
              </w:rPr>
              <w:t>/</w:t>
            </w:r>
            <w:proofErr w:type="spellStart"/>
            <w:r w:rsidR="002F19F3" w:rsidRPr="008649D3">
              <w:rPr>
                <w:rFonts w:ascii="Times New Roman" w:hAnsi="Times New Roman"/>
                <w:sz w:val="22"/>
                <w:szCs w:val="22"/>
              </w:rPr>
              <w:t>чел.час</w:t>
            </w:r>
            <w:proofErr w:type="spellEnd"/>
          </w:p>
        </w:tc>
        <w:tc>
          <w:tcPr>
            <w:tcW w:w="1637" w:type="dxa"/>
            <w:vMerge/>
          </w:tcPr>
          <w:p w:rsidR="00415871" w:rsidRPr="00415871" w:rsidRDefault="00415871" w:rsidP="00191A53">
            <w:pPr>
              <w:jc w:val="center"/>
              <w:rPr>
                <w:sz w:val="22"/>
                <w:szCs w:val="22"/>
              </w:rPr>
            </w:pPr>
          </w:p>
        </w:tc>
      </w:tr>
      <w:tr w:rsidR="00415871" w:rsidTr="0050675D">
        <w:trPr>
          <w:trHeight w:val="477"/>
        </w:trPr>
        <w:tc>
          <w:tcPr>
            <w:tcW w:w="2943" w:type="dxa"/>
            <w:vMerge/>
          </w:tcPr>
          <w:p w:rsidR="00415871" w:rsidRPr="008649D3" w:rsidRDefault="00415871" w:rsidP="00237463">
            <w:pPr>
              <w:rPr>
                <w:rFonts w:ascii="Times New Roman" w:hAnsi="Times New Roman"/>
                <w:sz w:val="22"/>
                <w:szCs w:val="22"/>
              </w:rPr>
            </w:pPr>
          </w:p>
        </w:tc>
        <w:tc>
          <w:tcPr>
            <w:tcW w:w="3544" w:type="dxa"/>
            <w:vMerge/>
          </w:tcPr>
          <w:p w:rsidR="00415871" w:rsidRPr="008649D3" w:rsidRDefault="00415871" w:rsidP="00237463">
            <w:pPr>
              <w:rPr>
                <w:rFonts w:ascii="Times New Roman" w:hAnsi="Times New Roman"/>
                <w:sz w:val="22"/>
                <w:szCs w:val="22"/>
                <w:lang w:eastAsia="ru-RU"/>
              </w:rPr>
            </w:pPr>
          </w:p>
        </w:tc>
        <w:tc>
          <w:tcPr>
            <w:tcW w:w="4820" w:type="dxa"/>
          </w:tcPr>
          <w:p w:rsidR="00415871" w:rsidRPr="008649D3" w:rsidRDefault="00415871" w:rsidP="00CB64DE">
            <w:pPr>
              <w:jc w:val="both"/>
              <w:rPr>
                <w:rFonts w:ascii="Times New Roman" w:hAnsi="Times New Roman"/>
                <w:sz w:val="22"/>
                <w:szCs w:val="22"/>
              </w:rPr>
            </w:pPr>
            <w:r w:rsidRPr="008649D3">
              <w:rPr>
                <w:rFonts w:ascii="Times New Roman" w:hAnsi="Times New Roman"/>
                <w:sz w:val="22"/>
                <w:szCs w:val="22"/>
              </w:rPr>
              <w:t>Теплоснабжение</w:t>
            </w:r>
          </w:p>
        </w:tc>
        <w:tc>
          <w:tcPr>
            <w:tcW w:w="1275" w:type="dxa"/>
          </w:tcPr>
          <w:p w:rsidR="00415871" w:rsidRPr="008649D3" w:rsidRDefault="00024C59" w:rsidP="00191A53">
            <w:pPr>
              <w:jc w:val="center"/>
              <w:rPr>
                <w:rFonts w:ascii="Times New Roman" w:hAnsi="Times New Roman"/>
                <w:sz w:val="22"/>
                <w:szCs w:val="22"/>
                <w:lang w:val="en-US"/>
              </w:rPr>
            </w:pPr>
            <w:r w:rsidRPr="008649D3">
              <w:rPr>
                <w:rFonts w:ascii="Times New Roman" w:hAnsi="Times New Roman"/>
                <w:sz w:val="22"/>
                <w:szCs w:val="22"/>
                <w:lang w:val="en-US"/>
              </w:rPr>
              <w:t>0.0215</w:t>
            </w:r>
          </w:p>
        </w:tc>
        <w:tc>
          <w:tcPr>
            <w:tcW w:w="1701" w:type="dxa"/>
          </w:tcPr>
          <w:p w:rsidR="00415871" w:rsidRPr="008649D3" w:rsidRDefault="0074120B" w:rsidP="0080662B">
            <w:pPr>
              <w:jc w:val="center"/>
              <w:rPr>
                <w:rFonts w:ascii="Times New Roman" w:hAnsi="Times New Roman"/>
                <w:sz w:val="22"/>
                <w:szCs w:val="22"/>
              </w:rPr>
            </w:pPr>
            <w:r w:rsidRPr="008649D3">
              <w:rPr>
                <w:rFonts w:ascii="Times New Roman" w:hAnsi="Times New Roman"/>
                <w:sz w:val="22"/>
                <w:szCs w:val="22"/>
              </w:rPr>
              <w:t>Гкал/</w:t>
            </w:r>
            <w:proofErr w:type="spellStart"/>
            <w:r w:rsidRPr="008649D3">
              <w:rPr>
                <w:rFonts w:ascii="Times New Roman" w:hAnsi="Times New Roman"/>
                <w:sz w:val="22"/>
                <w:szCs w:val="22"/>
              </w:rPr>
              <w:t>чел.час</w:t>
            </w:r>
            <w:proofErr w:type="spellEnd"/>
          </w:p>
        </w:tc>
        <w:tc>
          <w:tcPr>
            <w:tcW w:w="1637" w:type="dxa"/>
            <w:vMerge/>
          </w:tcPr>
          <w:p w:rsidR="00415871" w:rsidRPr="00415871" w:rsidRDefault="00415871" w:rsidP="00191A53">
            <w:pPr>
              <w:jc w:val="center"/>
              <w:rPr>
                <w:sz w:val="22"/>
                <w:szCs w:val="22"/>
              </w:rPr>
            </w:pPr>
          </w:p>
        </w:tc>
      </w:tr>
      <w:tr w:rsidR="0050675D" w:rsidTr="00237463">
        <w:trPr>
          <w:trHeight w:val="477"/>
        </w:trPr>
        <w:tc>
          <w:tcPr>
            <w:tcW w:w="2943" w:type="dxa"/>
            <w:vMerge/>
          </w:tcPr>
          <w:p w:rsidR="0050675D" w:rsidRPr="008649D3" w:rsidRDefault="0050675D" w:rsidP="00237463">
            <w:pPr>
              <w:rPr>
                <w:rFonts w:ascii="Times New Roman" w:hAnsi="Times New Roman"/>
                <w:sz w:val="22"/>
                <w:szCs w:val="22"/>
              </w:rPr>
            </w:pPr>
          </w:p>
        </w:tc>
        <w:tc>
          <w:tcPr>
            <w:tcW w:w="3544" w:type="dxa"/>
            <w:vMerge/>
          </w:tcPr>
          <w:p w:rsidR="0050675D" w:rsidRPr="008649D3" w:rsidRDefault="0050675D" w:rsidP="00237463">
            <w:pPr>
              <w:rPr>
                <w:rFonts w:ascii="Times New Roman" w:hAnsi="Times New Roman"/>
                <w:sz w:val="22"/>
                <w:szCs w:val="22"/>
                <w:lang w:eastAsia="ru-RU"/>
              </w:rPr>
            </w:pPr>
          </w:p>
        </w:tc>
        <w:tc>
          <w:tcPr>
            <w:tcW w:w="4820" w:type="dxa"/>
          </w:tcPr>
          <w:p w:rsidR="0050675D" w:rsidRPr="008649D3" w:rsidRDefault="0050675D" w:rsidP="00CB64DE">
            <w:pPr>
              <w:jc w:val="both"/>
              <w:rPr>
                <w:rFonts w:ascii="Times New Roman" w:hAnsi="Times New Roman"/>
                <w:sz w:val="22"/>
                <w:szCs w:val="22"/>
              </w:rPr>
            </w:pPr>
            <w:r w:rsidRPr="008649D3">
              <w:rPr>
                <w:rFonts w:ascii="Times New Roman" w:hAnsi="Times New Roman"/>
                <w:sz w:val="22"/>
                <w:szCs w:val="22"/>
              </w:rPr>
              <w:t>вывоз твердых бытовых отходов</w:t>
            </w:r>
          </w:p>
        </w:tc>
        <w:tc>
          <w:tcPr>
            <w:tcW w:w="1275" w:type="dxa"/>
          </w:tcPr>
          <w:p w:rsidR="0050675D" w:rsidRPr="008649D3" w:rsidRDefault="002F19F3" w:rsidP="00191A53">
            <w:pPr>
              <w:jc w:val="center"/>
              <w:rPr>
                <w:rFonts w:ascii="Times New Roman" w:hAnsi="Times New Roman"/>
                <w:sz w:val="22"/>
                <w:szCs w:val="22"/>
              </w:rPr>
            </w:pPr>
            <w:r w:rsidRPr="008649D3">
              <w:rPr>
                <w:rFonts w:ascii="Times New Roman" w:hAnsi="Times New Roman"/>
                <w:sz w:val="22"/>
                <w:szCs w:val="22"/>
              </w:rPr>
              <w:t>0,0019</w:t>
            </w:r>
          </w:p>
        </w:tc>
        <w:tc>
          <w:tcPr>
            <w:tcW w:w="1701" w:type="dxa"/>
          </w:tcPr>
          <w:p w:rsidR="0050675D" w:rsidRPr="008649D3" w:rsidRDefault="0080662B" w:rsidP="00191A53">
            <w:pPr>
              <w:jc w:val="center"/>
              <w:rPr>
                <w:rFonts w:ascii="Times New Roman" w:hAnsi="Times New Roman"/>
                <w:sz w:val="22"/>
                <w:szCs w:val="22"/>
              </w:rPr>
            </w:pPr>
            <w:proofErr w:type="spellStart"/>
            <w:r w:rsidRPr="008649D3">
              <w:rPr>
                <w:rFonts w:ascii="Times New Roman" w:hAnsi="Times New Roman"/>
                <w:sz w:val="22"/>
                <w:szCs w:val="22"/>
              </w:rPr>
              <w:t>куб.м</w:t>
            </w:r>
            <w:proofErr w:type="spellEnd"/>
            <w:r w:rsidRPr="008649D3">
              <w:rPr>
                <w:rFonts w:ascii="Times New Roman" w:hAnsi="Times New Roman"/>
                <w:sz w:val="22"/>
                <w:szCs w:val="22"/>
              </w:rPr>
              <w:t>/</w:t>
            </w:r>
            <w:proofErr w:type="spellStart"/>
            <w:r w:rsidRPr="008649D3">
              <w:rPr>
                <w:rFonts w:ascii="Times New Roman" w:hAnsi="Times New Roman"/>
                <w:sz w:val="22"/>
                <w:szCs w:val="22"/>
              </w:rPr>
              <w:t>чел.час</w:t>
            </w:r>
            <w:proofErr w:type="spellEnd"/>
          </w:p>
        </w:tc>
        <w:tc>
          <w:tcPr>
            <w:tcW w:w="1637" w:type="dxa"/>
            <w:vMerge/>
          </w:tcPr>
          <w:p w:rsidR="0050675D" w:rsidRPr="00415871" w:rsidRDefault="0050675D" w:rsidP="00191A53">
            <w:pPr>
              <w:jc w:val="center"/>
              <w:rPr>
                <w:sz w:val="22"/>
                <w:szCs w:val="22"/>
              </w:rPr>
            </w:pPr>
          </w:p>
        </w:tc>
      </w:tr>
      <w:tr w:rsidR="0080662B" w:rsidTr="00F45C1E">
        <w:trPr>
          <w:trHeight w:val="361"/>
        </w:trPr>
        <w:tc>
          <w:tcPr>
            <w:tcW w:w="2943" w:type="dxa"/>
            <w:vMerge w:val="restart"/>
          </w:tcPr>
          <w:p w:rsidR="0080662B" w:rsidRPr="008649D3" w:rsidRDefault="0080662B" w:rsidP="00237463">
            <w:pPr>
              <w:rPr>
                <w:rFonts w:ascii="Times New Roman" w:hAnsi="Times New Roman"/>
                <w:sz w:val="22"/>
                <w:szCs w:val="22"/>
              </w:rPr>
            </w:pPr>
            <w:r w:rsidRPr="008649D3">
              <w:rPr>
                <w:rFonts w:ascii="Times New Roman" w:hAnsi="Times New Roman"/>
                <w:sz w:val="22"/>
                <w:szCs w:val="22"/>
                <w:lang w:eastAsia="ru-RU"/>
              </w:rPr>
              <w:t>900400.Р.50.0.2.2.0003001</w:t>
            </w:r>
          </w:p>
        </w:tc>
        <w:tc>
          <w:tcPr>
            <w:tcW w:w="3544" w:type="dxa"/>
            <w:vMerge w:val="restart"/>
          </w:tcPr>
          <w:p w:rsidR="0080662B" w:rsidRPr="008649D3" w:rsidRDefault="0080662B" w:rsidP="00237463">
            <w:pPr>
              <w:rPr>
                <w:rFonts w:ascii="Times New Roman" w:hAnsi="Times New Roman"/>
                <w:sz w:val="22"/>
                <w:szCs w:val="22"/>
              </w:rPr>
            </w:pPr>
            <w:r w:rsidRPr="008649D3">
              <w:rPr>
                <w:rFonts w:ascii="Times New Roman" w:hAnsi="Times New Roman"/>
                <w:sz w:val="22"/>
                <w:szCs w:val="22"/>
              </w:rPr>
              <w:t>Организация деятельности клубных формирований и формирований самодеятельного народного творчества</w:t>
            </w:r>
          </w:p>
        </w:tc>
        <w:tc>
          <w:tcPr>
            <w:tcW w:w="4820" w:type="dxa"/>
          </w:tcPr>
          <w:p w:rsidR="0080662B" w:rsidRPr="008649D3" w:rsidRDefault="0080662B" w:rsidP="00CB64DE">
            <w:pPr>
              <w:jc w:val="both"/>
              <w:rPr>
                <w:rFonts w:ascii="Times New Roman" w:hAnsi="Times New Roman"/>
                <w:sz w:val="22"/>
                <w:szCs w:val="22"/>
              </w:rPr>
            </w:pPr>
            <w:r w:rsidRPr="008649D3">
              <w:rPr>
                <w:rFonts w:ascii="Times New Roman" w:hAnsi="Times New Roman"/>
                <w:sz w:val="22"/>
                <w:szCs w:val="22"/>
              </w:rPr>
              <w:t>основной персонал</w:t>
            </w:r>
          </w:p>
        </w:tc>
        <w:tc>
          <w:tcPr>
            <w:tcW w:w="1275" w:type="dxa"/>
          </w:tcPr>
          <w:p w:rsidR="0080662B" w:rsidRPr="008649D3" w:rsidRDefault="00024C59" w:rsidP="00191A53">
            <w:pPr>
              <w:jc w:val="center"/>
              <w:rPr>
                <w:rFonts w:ascii="Times New Roman" w:hAnsi="Times New Roman"/>
                <w:sz w:val="22"/>
                <w:szCs w:val="22"/>
                <w:lang w:val="en-US"/>
              </w:rPr>
            </w:pPr>
            <w:r w:rsidRPr="008649D3">
              <w:rPr>
                <w:rFonts w:ascii="Times New Roman" w:hAnsi="Times New Roman"/>
                <w:sz w:val="22"/>
                <w:szCs w:val="22"/>
                <w:lang w:val="en-US"/>
              </w:rPr>
              <w:t>0.0003</w:t>
            </w:r>
          </w:p>
        </w:tc>
        <w:tc>
          <w:tcPr>
            <w:tcW w:w="1701" w:type="dxa"/>
          </w:tcPr>
          <w:p w:rsidR="0080662B" w:rsidRPr="008649D3" w:rsidRDefault="0080662B" w:rsidP="00CB64DE">
            <w:pPr>
              <w:jc w:val="center"/>
              <w:rPr>
                <w:rFonts w:ascii="Times New Roman" w:hAnsi="Times New Roman"/>
                <w:sz w:val="22"/>
                <w:szCs w:val="22"/>
              </w:rPr>
            </w:pPr>
            <w:r w:rsidRPr="008649D3">
              <w:rPr>
                <w:rFonts w:ascii="Times New Roman" w:hAnsi="Times New Roman"/>
                <w:sz w:val="22"/>
                <w:szCs w:val="22"/>
              </w:rPr>
              <w:t>ставок/</w:t>
            </w:r>
            <w:proofErr w:type="spellStart"/>
            <w:r w:rsidRPr="008649D3">
              <w:rPr>
                <w:rFonts w:ascii="Times New Roman" w:hAnsi="Times New Roman"/>
                <w:sz w:val="22"/>
                <w:szCs w:val="22"/>
              </w:rPr>
              <w:t>чел.час</w:t>
            </w:r>
            <w:proofErr w:type="spellEnd"/>
          </w:p>
          <w:p w:rsidR="0080662B" w:rsidRPr="008649D3" w:rsidRDefault="0080662B" w:rsidP="00CB64DE">
            <w:pPr>
              <w:jc w:val="center"/>
              <w:rPr>
                <w:rFonts w:ascii="Times New Roman" w:hAnsi="Times New Roman"/>
                <w:sz w:val="22"/>
                <w:szCs w:val="22"/>
              </w:rPr>
            </w:pPr>
          </w:p>
        </w:tc>
        <w:tc>
          <w:tcPr>
            <w:tcW w:w="1637" w:type="dxa"/>
            <w:vMerge w:val="restart"/>
          </w:tcPr>
          <w:p w:rsidR="0080662B" w:rsidRPr="00415871" w:rsidRDefault="0080662B" w:rsidP="00191A53">
            <w:pPr>
              <w:jc w:val="center"/>
              <w:rPr>
                <w:rFonts w:ascii="Times New Roman" w:hAnsi="Times New Roman"/>
                <w:sz w:val="22"/>
                <w:szCs w:val="22"/>
              </w:rPr>
            </w:pPr>
            <w:r w:rsidRPr="00415871">
              <w:rPr>
                <w:rFonts w:ascii="Times New Roman" w:hAnsi="Times New Roman"/>
                <w:sz w:val="22"/>
                <w:szCs w:val="22"/>
              </w:rPr>
              <w:t>Метод типичного учреждения</w:t>
            </w:r>
          </w:p>
        </w:tc>
      </w:tr>
      <w:tr w:rsidR="00415871" w:rsidTr="008649D3">
        <w:trPr>
          <w:trHeight w:val="269"/>
        </w:trPr>
        <w:tc>
          <w:tcPr>
            <w:tcW w:w="2943" w:type="dxa"/>
            <w:vMerge/>
          </w:tcPr>
          <w:p w:rsidR="00415871" w:rsidRPr="008649D3" w:rsidRDefault="00415871" w:rsidP="00237463">
            <w:pPr>
              <w:rPr>
                <w:rFonts w:ascii="Times New Roman" w:hAnsi="Times New Roman"/>
                <w:sz w:val="22"/>
                <w:szCs w:val="22"/>
                <w:lang w:eastAsia="ru-RU"/>
              </w:rPr>
            </w:pPr>
          </w:p>
        </w:tc>
        <w:tc>
          <w:tcPr>
            <w:tcW w:w="3544" w:type="dxa"/>
            <w:vMerge/>
          </w:tcPr>
          <w:p w:rsidR="00415871" w:rsidRPr="008649D3" w:rsidRDefault="00415871" w:rsidP="00237463">
            <w:pPr>
              <w:rPr>
                <w:rFonts w:ascii="Times New Roman" w:hAnsi="Times New Roman"/>
                <w:sz w:val="22"/>
                <w:szCs w:val="22"/>
              </w:rPr>
            </w:pPr>
          </w:p>
        </w:tc>
        <w:tc>
          <w:tcPr>
            <w:tcW w:w="4820" w:type="dxa"/>
          </w:tcPr>
          <w:p w:rsidR="00415871" w:rsidRPr="008649D3" w:rsidRDefault="00415871" w:rsidP="00CB64DE">
            <w:pPr>
              <w:jc w:val="both"/>
              <w:rPr>
                <w:rFonts w:ascii="Times New Roman" w:hAnsi="Times New Roman"/>
                <w:sz w:val="22"/>
                <w:szCs w:val="22"/>
              </w:rPr>
            </w:pPr>
            <w:r w:rsidRPr="008649D3">
              <w:rPr>
                <w:rFonts w:ascii="Times New Roman" w:hAnsi="Times New Roman"/>
                <w:sz w:val="22"/>
                <w:szCs w:val="22"/>
              </w:rPr>
              <w:t>Прочий персонал</w:t>
            </w:r>
          </w:p>
        </w:tc>
        <w:tc>
          <w:tcPr>
            <w:tcW w:w="1275" w:type="dxa"/>
          </w:tcPr>
          <w:p w:rsidR="00415871" w:rsidRPr="008649D3" w:rsidRDefault="00024C59" w:rsidP="00191A53">
            <w:pPr>
              <w:jc w:val="center"/>
              <w:rPr>
                <w:rFonts w:ascii="Times New Roman" w:hAnsi="Times New Roman"/>
                <w:sz w:val="22"/>
                <w:szCs w:val="22"/>
                <w:lang w:val="en-US"/>
              </w:rPr>
            </w:pPr>
            <w:r w:rsidRPr="008649D3">
              <w:rPr>
                <w:rFonts w:ascii="Times New Roman" w:hAnsi="Times New Roman"/>
                <w:sz w:val="22"/>
                <w:szCs w:val="22"/>
                <w:lang w:val="en-US"/>
              </w:rPr>
              <w:t>0.0002</w:t>
            </w:r>
          </w:p>
        </w:tc>
        <w:tc>
          <w:tcPr>
            <w:tcW w:w="1701" w:type="dxa"/>
          </w:tcPr>
          <w:p w:rsidR="00024C59" w:rsidRPr="008649D3" w:rsidRDefault="00024C59" w:rsidP="00024C59">
            <w:pPr>
              <w:rPr>
                <w:rFonts w:ascii="Times New Roman" w:hAnsi="Times New Roman"/>
                <w:sz w:val="22"/>
                <w:szCs w:val="22"/>
              </w:rPr>
            </w:pPr>
            <w:r w:rsidRPr="008649D3">
              <w:rPr>
                <w:rFonts w:ascii="Times New Roman" w:hAnsi="Times New Roman"/>
                <w:sz w:val="22"/>
                <w:szCs w:val="22"/>
              </w:rPr>
              <w:t>ставок/</w:t>
            </w:r>
            <w:proofErr w:type="spellStart"/>
            <w:r w:rsidRPr="008649D3">
              <w:rPr>
                <w:rFonts w:ascii="Times New Roman" w:hAnsi="Times New Roman"/>
                <w:sz w:val="22"/>
                <w:szCs w:val="22"/>
              </w:rPr>
              <w:t>чел.час</w:t>
            </w:r>
            <w:proofErr w:type="spellEnd"/>
          </w:p>
          <w:p w:rsidR="00415871" w:rsidRPr="008649D3" w:rsidRDefault="00415871" w:rsidP="00CB64DE">
            <w:pPr>
              <w:jc w:val="center"/>
              <w:rPr>
                <w:rFonts w:ascii="Times New Roman" w:hAnsi="Times New Roman"/>
                <w:sz w:val="22"/>
                <w:szCs w:val="22"/>
              </w:rPr>
            </w:pPr>
          </w:p>
        </w:tc>
        <w:tc>
          <w:tcPr>
            <w:tcW w:w="1637" w:type="dxa"/>
            <w:vMerge/>
          </w:tcPr>
          <w:p w:rsidR="00415871" w:rsidRPr="00415871" w:rsidRDefault="00415871" w:rsidP="00191A53">
            <w:pPr>
              <w:jc w:val="center"/>
              <w:rPr>
                <w:sz w:val="22"/>
                <w:szCs w:val="22"/>
              </w:rPr>
            </w:pPr>
          </w:p>
        </w:tc>
      </w:tr>
      <w:tr w:rsidR="00415871" w:rsidTr="00415871">
        <w:trPr>
          <w:trHeight w:val="441"/>
        </w:trPr>
        <w:tc>
          <w:tcPr>
            <w:tcW w:w="2943" w:type="dxa"/>
            <w:vMerge/>
          </w:tcPr>
          <w:p w:rsidR="00415871" w:rsidRPr="008649D3" w:rsidRDefault="00415871" w:rsidP="00237463">
            <w:pPr>
              <w:rPr>
                <w:rFonts w:ascii="Times New Roman" w:hAnsi="Times New Roman"/>
                <w:sz w:val="22"/>
                <w:szCs w:val="22"/>
                <w:lang w:eastAsia="ru-RU"/>
              </w:rPr>
            </w:pPr>
          </w:p>
        </w:tc>
        <w:tc>
          <w:tcPr>
            <w:tcW w:w="3544" w:type="dxa"/>
            <w:vMerge/>
          </w:tcPr>
          <w:p w:rsidR="00415871" w:rsidRPr="008649D3" w:rsidRDefault="00415871" w:rsidP="00237463">
            <w:pPr>
              <w:rPr>
                <w:rFonts w:ascii="Times New Roman" w:hAnsi="Times New Roman"/>
                <w:sz w:val="22"/>
                <w:szCs w:val="22"/>
              </w:rPr>
            </w:pPr>
          </w:p>
        </w:tc>
        <w:tc>
          <w:tcPr>
            <w:tcW w:w="4820" w:type="dxa"/>
          </w:tcPr>
          <w:p w:rsidR="00415871" w:rsidRPr="008649D3" w:rsidRDefault="00415871" w:rsidP="005A1B95">
            <w:pPr>
              <w:jc w:val="both"/>
              <w:rPr>
                <w:rFonts w:ascii="Times New Roman" w:hAnsi="Times New Roman"/>
                <w:sz w:val="22"/>
                <w:szCs w:val="22"/>
              </w:rPr>
            </w:pPr>
            <w:r w:rsidRPr="008649D3">
              <w:rPr>
                <w:rFonts w:ascii="Times New Roman" w:hAnsi="Times New Roman"/>
                <w:sz w:val="22"/>
                <w:szCs w:val="22"/>
              </w:rPr>
              <w:t>Электроэнергия</w:t>
            </w:r>
          </w:p>
        </w:tc>
        <w:tc>
          <w:tcPr>
            <w:tcW w:w="1275" w:type="dxa"/>
          </w:tcPr>
          <w:p w:rsidR="00415871" w:rsidRPr="008649D3" w:rsidRDefault="002F19F3" w:rsidP="00191A53">
            <w:pPr>
              <w:jc w:val="center"/>
              <w:rPr>
                <w:rFonts w:ascii="Times New Roman" w:hAnsi="Times New Roman"/>
                <w:sz w:val="22"/>
                <w:szCs w:val="22"/>
              </w:rPr>
            </w:pPr>
            <w:r w:rsidRPr="008649D3">
              <w:rPr>
                <w:rFonts w:ascii="Times New Roman" w:hAnsi="Times New Roman"/>
                <w:sz w:val="22"/>
                <w:szCs w:val="22"/>
              </w:rPr>
              <w:t>0,4217</w:t>
            </w:r>
          </w:p>
        </w:tc>
        <w:tc>
          <w:tcPr>
            <w:tcW w:w="1701" w:type="dxa"/>
          </w:tcPr>
          <w:p w:rsidR="00415871" w:rsidRPr="008649D3" w:rsidRDefault="00D433A8" w:rsidP="00CB64DE">
            <w:pPr>
              <w:jc w:val="center"/>
              <w:rPr>
                <w:rFonts w:ascii="Times New Roman" w:hAnsi="Times New Roman"/>
                <w:sz w:val="22"/>
                <w:szCs w:val="22"/>
              </w:rPr>
            </w:pPr>
            <w:r w:rsidRPr="008649D3">
              <w:rPr>
                <w:rFonts w:ascii="Times New Roman" w:hAnsi="Times New Roman"/>
                <w:sz w:val="22"/>
                <w:szCs w:val="22"/>
              </w:rPr>
              <w:t>кВт/</w:t>
            </w:r>
            <w:proofErr w:type="spellStart"/>
            <w:r w:rsidRPr="008649D3">
              <w:rPr>
                <w:rFonts w:ascii="Times New Roman" w:hAnsi="Times New Roman"/>
                <w:sz w:val="22"/>
                <w:szCs w:val="22"/>
              </w:rPr>
              <w:t>чел.час</w:t>
            </w:r>
            <w:proofErr w:type="spellEnd"/>
          </w:p>
        </w:tc>
        <w:tc>
          <w:tcPr>
            <w:tcW w:w="1637" w:type="dxa"/>
            <w:vMerge/>
          </w:tcPr>
          <w:p w:rsidR="00415871" w:rsidRPr="00415871" w:rsidRDefault="00415871" w:rsidP="00191A53">
            <w:pPr>
              <w:jc w:val="center"/>
              <w:rPr>
                <w:sz w:val="22"/>
                <w:szCs w:val="22"/>
              </w:rPr>
            </w:pPr>
          </w:p>
        </w:tc>
      </w:tr>
      <w:tr w:rsidR="00415871" w:rsidTr="00415871">
        <w:trPr>
          <w:trHeight w:val="507"/>
        </w:trPr>
        <w:tc>
          <w:tcPr>
            <w:tcW w:w="2943" w:type="dxa"/>
            <w:vMerge/>
          </w:tcPr>
          <w:p w:rsidR="00415871" w:rsidRPr="008649D3" w:rsidRDefault="00415871" w:rsidP="00237463">
            <w:pPr>
              <w:rPr>
                <w:rFonts w:ascii="Times New Roman" w:hAnsi="Times New Roman"/>
                <w:sz w:val="22"/>
                <w:szCs w:val="22"/>
                <w:lang w:eastAsia="ru-RU"/>
              </w:rPr>
            </w:pPr>
          </w:p>
        </w:tc>
        <w:tc>
          <w:tcPr>
            <w:tcW w:w="3544" w:type="dxa"/>
            <w:vMerge/>
          </w:tcPr>
          <w:p w:rsidR="00415871" w:rsidRPr="008649D3" w:rsidRDefault="00415871" w:rsidP="00237463">
            <w:pPr>
              <w:rPr>
                <w:rFonts w:ascii="Times New Roman" w:hAnsi="Times New Roman"/>
                <w:sz w:val="22"/>
                <w:szCs w:val="22"/>
              </w:rPr>
            </w:pPr>
          </w:p>
        </w:tc>
        <w:tc>
          <w:tcPr>
            <w:tcW w:w="4820" w:type="dxa"/>
          </w:tcPr>
          <w:p w:rsidR="00415871" w:rsidRPr="008649D3" w:rsidRDefault="00415871" w:rsidP="005A1B95">
            <w:pPr>
              <w:jc w:val="both"/>
              <w:rPr>
                <w:rFonts w:ascii="Times New Roman" w:hAnsi="Times New Roman"/>
                <w:sz w:val="22"/>
                <w:szCs w:val="22"/>
              </w:rPr>
            </w:pPr>
            <w:r w:rsidRPr="008649D3">
              <w:rPr>
                <w:rFonts w:ascii="Times New Roman" w:hAnsi="Times New Roman"/>
                <w:sz w:val="22"/>
                <w:szCs w:val="22"/>
              </w:rPr>
              <w:t>Водоснабжение/водоотведение</w:t>
            </w:r>
          </w:p>
        </w:tc>
        <w:tc>
          <w:tcPr>
            <w:tcW w:w="1275" w:type="dxa"/>
          </w:tcPr>
          <w:p w:rsidR="00415871" w:rsidRPr="008649D3" w:rsidRDefault="002F19F3" w:rsidP="00191A53">
            <w:pPr>
              <w:jc w:val="center"/>
              <w:rPr>
                <w:rFonts w:ascii="Times New Roman" w:hAnsi="Times New Roman"/>
                <w:sz w:val="22"/>
                <w:szCs w:val="22"/>
              </w:rPr>
            </w:pPr>
            <w:r w:rsidRPr="008649D3">
              <w:rPr>
                <w:rFonts w:ascii="Times New Roman" w:hAnsi="Times New Roman"/>
                <w:sz w:val="22"/>
                <w:szCs w:val="22"/>
              </w:rPr>
              <w:t>0,0074</w:t>
            </w:r>
          </w:p>
        </w:tc>
        <w:tc>
          <w:tcPr>
            <w:tcW w:w="1701" w:type="dxa"/>
          </w:tcPr>
          <w:p w:rsidR="00415871" w:rsidRPr="008649D3" w:rsidRDefault="001D612F" w:rsidP="00CB64DE">
            <w:pPr>
              <w:jc w:val="center"/>
              <w:rPr>
                <w:rFonts w:ascii="Times New Roman" w:hAnsi="Times New Roman"/>
                <w:sz w:val="22"/>
                <w:szCs w:val="22"/>
              </w:rPr>
            </w:pPr>
            <w:r w:rsidRPr="008649D3">
              <w:rPr>
                <w:rFonts w:ascii="Times New Roman" w:hAnsi="Times New Roman"/>
                <w:sz w:val="22"/>
                <w:szCs w:val="22"/>
              </w:rPr>
              <w:t>м3/</w:t>
            </w:r>
            <w:proofErr w:type="spellStart"/>
            <w:r w:rsidRPr="008649D3">
              <w:rPr>
                <w:rFonts w:ascii="Times New Roman" w:hAnsi="Times New Roman"/>
                <w:sz w:val="22"/>
                <w:szCs w:val="22"/>
              </w:rPr>
              <w:t>чел.час</w:t>
            </w:r>
            <w:proofErr w:type="spellEnd"/>
          </w:p>
        </w:tc>
        <w:tc>
          <w:tcPr>
            <w:tcW w:w="1637" w:type="dxa"/>
            <w:vMerge/>
          </w:tcPr>
          <w:p w:rsidR="00415871" w:rsidRPr="00415871" w:rsidRDefault="00415871" w:rsidP="00191A53">
            <w:pPr>
              <w:jc w:val="center"/>
              <w:rPr>
                <w:sz w:val="22"/>
                <w:szCs w:val="22"/>
              </w:rPr>
            </w:pPr>
          </w:p>
        </w:tc>
      </w:tr>
      <w:tr w:rsidR="00415871" w:rsidTr="00415871">
        <w:trPr>
          <w:trHeight w:val="438"/>
        </w:trPr>
        <w:tc>
          <w:tcPr>
            <w:tcW w:w="2943" w:type="dxa"/>
            <w:vMerge/>
          </w:tcPr>
          <w:p w:rsidR="00415871" w:rsidRPr="008649D3" w:rsidRDefault="00415871" w:rsidP="00237463">
            <w:pPr>
              <w:rPr>
                <w:rFonts w:ascii="Times New Roman" w:hAnsi="Times New Roman"/>
                <w:sz w:val="22"/>
                <w:szCs w:val="22"/>
                <w:lang w:eastAsia="ru-RU"/>
              </w:rPr>
            </w:pPr>
          </w:p>
        </w:tc>
        <w:tc>
          <w:tcPr>
            <w:tcW w:w="3544" w:type="dxa"/>
            <w:vMerge/>
          </w:tcPr>
          <w:p w:rsidR="00415871" w:rsidRPr="008649D3" w:rsidRDefault="00415871" w:rsidP="00237463">
            <w:pPr>
              <w:rPr>
                <w:rFonts w:ascii="Times New Roman" w:hAnsi="Times New Roman"/>
                <w:sz w:val="22"/>
                <w:szCs w:val="22"/>
              </w:rPr>
            </w:pPr>
          </w:p>
        </w:tc>
        <w:tc>
          <w:tcPr>
            <w:tcW w:w="4820" w:type="dxa"/>
          </w:tcPr>
          <w:p w:rsidR="00415871" w:rsidRPr="008649D3" w:rsidRDefault="00415871" w:rsidP="005A1B95">
            <w:pPr>
              <w:jc w:val="both"/>
              <w:rPr>
                <w:rFonts w:ascii="Times New Roman" w:hAnsi="Times New Roman"/>
                <w:sz w:val="22"/>
                <w:szCs w:val="22"/>
              </w:rPr>
            </w:pPr>
            <w:r w:rsidRPr="008649D3">
              <w:rPr>
                <w:rFonts w:ascii="Times New Roman" w:hAnsi="Times New Roman"/>
                <w:sz w:val="22"/>
                <w:szCs w:val="22"/>
              </w:rPr>
              <w:t>Теплоснабжение</w:t>
            </w:r>
          </w:p>
        </w:tc>
        <w:tc>
          <w:tcPr>
            <w:tcW w:w="1275" w:type="dxa"/>
          </w:tcPr>
          <w:p w:rsidR="00415871" w:rsidRPr="008649D3" w:rsidRDefault="00024C59" w:rsidP="00191A53">
            <w:pPr>
              <w:jc w:val="center"/>
              <w:rPr>
                <w:rFonts w:ascii="Times New Roman" w:hAnsi="Times New Roman"/>
                <w:sz w:val="22"/>
                <w:szCs w:val="22"/>
                <w:lang w:val="en-US"/>
              </w:rPr>
            </w:pPr>
            <w:r w:rsidRPr="008649D3">
              <w:rPr>
                <w:rFonts w:ascii="Times New Roman" w:hAnsi="Times New Roman"/>
                <w:sz w:val="22"/>
                <w:szCs w:val="22"/>
                <w:lang w:val="en-US"/>
              </w:rPr>
              <w:t>0.0075</w:t>
            </w:r>
          </w:p>
        </w:tc>
        <w:tc>
          <w:tcPr>
            <w:tcW w:w="1701" w:type="dxa"/>
          </w:tcPr>
          <w:p w:rsidR="00415871" w:rsidRPr="008649D3" w:rsidRDefault="0074120B" w:rsidP="00CB64DE">
            <w:pPr>
              <w:jc w:val="center"/>
              <w:rPr>
                <w:rFonts w:ascii="Times New Roman" w:hAnsi="Times New Roman"/>
                <w:sz w:val="22"/>
                <w:szCs w:val="22"/>
              </w:rPr>
            </w:pPr>
            <w:r w:rsidRPr="008649D3">
              <w:rPr>
                <w:rFonts w:ascii="Times New Roman" w:hAnsi="Times New Roman"/>
                <w:sz w:val="22"/>
                <w:szCs w:val="22"/>
              </w:rPr>
              <w:t>Гкал/</w:t>
            </w:r>
            <w:proofErr w:type="spellStart"/>
            <w:r w:rsidRPr="008649D3">
              <w:rPr>
                <w:rFonts w:ascii="Times New Roman" w:hAnsi="Times New Roman"/>
                <w:sz w:val="22"/>
                <w:szCs w:val="22"/>
              </w:rPr>
              <w:t>чел.час</w:t>
            </w:r>
            <w:proofErr w:type="spellEnd"/>
          </w:p>
        </w:tc>
        <w:tc>
          <w:tcPr>
            <w:tcW w:w="1637" w:type="dxa"/>
            <w:vMerge/>
          </w:tcPr>
          <w:p w:rsidR="00415871" w:rsidRPr="00415871" w:rsidRDefault="00415871" w:rsidP="00191A53">
            <w:pPr>
              <w:jc w:val="center"/>
              <w:rPr>
                <w:sz w:val="22"/>
                <w:szCs w:val="22"/>
              </w:rPr>
            </w:pPr>
          </w:p>
        </w:tc>
      </w:tr>
      <w:tr w:rsidR="0080662B" w:rsidTr="00415871">
        <w:trPr>
          <w:trHeight w:val="416"/>
        </w:trPr>
        <w:tc>
          <w:tcPr>
            <w:tcW w:w="2943" w:type="dxa"/>
            <w:vMerge/>
          </w:tcPr>
          <w:p w:rsidR="0080662B" w:rsidRPr="008649D3" w:rsidRDefault="0080662B" w:rsidP="00237463">
            <w:pPr>
              <w:rPr>
                <w:rFonts w:ascii="Times New Roman" w:hAnsi="Times New Roman"/>
                <w:sz w:val="22"/>
                <w:szCs w:val="22"/>
                <w:lang w:eastAsia="ru-RU"/>
              </w:rPr>
            </w:pPr>
          </w:p>
        </w:tc>
        <w:tc>
          <w:tcPr>
            <w:tcW w:w="3544" w:type="dxa"/>
            <w:vMerge/>
          </w:tcPr>
          <w:p w:rsidR="0080662B" w:rsidRPr="008649D3" w:rsidRDefault="0080662B" w:rsidP="00237463">
            <w:pPr>
              <w:rPr>
                <w:rFonts w:ascii="Times New Roman" w:hAnsi="Times New Roman"/>
                <w:sz w:val="22"/>
                <w:szCs w:val="22"/>
              </w:rPr>
            </w:pPr>
          </w:p>
        </w:tc>
        <w:tc>
          <w:tcPr>
            <w:tcW w:w="4820" w:type="dxa"/>
          </w:tcPr>
          <w:p w:rsidR="0080662B" w:rsidRPr="008649D3" w:rsidRDefault="0080662B" w:rsidP="00CB64DE">
            <w:pPr>
              <w:jc w:val="both"/>
              <w:rPr>
                <w:rFonts w:ascii="Times New Roman" w:hAnsi="Times New Roman"/>
                <w:sz w:val="22"/>
                <w:szCs w:val="22"/>
              </w:rPr>
            </w:pPr>
            <w:r w:rsidRPr="008649D3">
              <w:rPr>
                <w:rFonts w:ascii="Times New Roman" w:hAnsi="Times New Roman"/>
                <w:sz w:val="22"/>
                <w:szCs w:val="22"/>
              </w:rPr>
              <w:t>вывоз твердых бытовых отходов</w:t>
            </w:r>
          </w:p>
        </w:tc>
        <w:tc>
          <w:tcPr>
            <w:tcW w:w="1275" w:type="dxa"/>
          </w:tcPr>
          <w:p w:rsidR="0080662B" w:rsidRPr="008649D3" w:rsidRDefault="002F19F3" w:rsidP="00191A53">
            <w:pPr>
              <w:jc w:val="center"/>
              <w:rPr>
                <w:rFonts w:ascii="Times New Roman" w:hAnsi="Times New Roman"/>
                <w:sz w:val="22"/>
                <w:szCs w:val="22"/>
              </w:rPr>
            </w:pPr>
            <w:r w:rsidRPr="008649D3">
              <w:rPr>
                <w:rFonts w:ascii="Times New Roman" w:hAnsi="Times New Roman"/>
                <w:sz w:val="22"/>
                <w:szCs w:val="22"/>
              </w:rPr>
              <w:t>0,0018</w:t>
            </w:r>
          </w:p>
        </w:tc>
        <w:tc>
          <w:tcPr>
            <w:tcW w:w="1701" w:type="dxa"/>
          </w:tcPr>
          <w:p w:rsidR="0080662B" w:rsidRPr="008649D3" w:rsidRDefault="0080662B" w:rsidP="00CB64DE">
            <w:pPr>
              <w:jc w:val="center"/>
              <w:rPr>
                <w:rFonts w:ascii="Times New Roman" w:hAnsi="Times New Roman"/>
                <w:sz w:val="22"/>
                <w:szCs w:val="22"/>
              </w:rPr>
            </w:pPr>
            <w:proofErr w:type="spellStart"/>
            <w:r w:rsidRPr="008649D3">
              <w:rPr>
                <w:rFonts w:ascii="Times New Roman" w:hAnsi="Times New Roman"/>
                <w:sz w:val="22"/>
                <w:szCs w:val="22"/>
              </w:rPr>
              <w:t>куб.м</w:t>
            </w:r>
            <w:proofErr w:type="spellEnd"/>
            <w:r w:rsidRPr="008649D3">
              <w:rPr>
                <w:rFonts w:ascii="Times New Roman" w:hAnsi="Times New Roman"/>
                <w:sz w:val="22"/>
                <w:szCs w:val="22"/>
              </w:rPr>
              <w:t>/</w:t>
            </w:r>
            <w:proofErr w:type="spellStart"/>
            <w:r w:rsidRPr="008649D3">
              <w:rPr>
                <w:rFonts w:ascii="Times New Roman" w:hAnsi="Times New Roman"/>
                <w:sz w:val="22"/>
                <w:szCs w:val="22"/>
              </w:rPr>
              <w:t>чел.час</w:t>
            </w:r>
            <w:proofErr w:type="spellEnd"/>
          </w:p>
        </w:tc>
        <w:tc>
          <w:tcPr>
            <w:tcW w:w="1637" w:type="dxa"/>
            <w:vMerge/>
          </w:tcPr>
          <w:p w:rsidR="0080662B" w:rsidRPr="00415871" w:rsidRDefault="0080662B" w:rsidP="00191A53">
            <w:pPr>
              <w:jc w:val="center"/>
              <w:rPr>
                <w:sz w:val="22"/>
                <w:szCs w:val="22"/>
              </w:rPr>
            </w:pPr>
          </w:p>
        </w:tc>
      </w:tr>
      <w:tr w:rsidR="0080662B" w:rsidTr="008649D3">
        <w:trPr>
          <w:trHeight w:val="331"/>
        </w:trPr>
        <w:tc>
          <w:tcPr>
            <w:tcW w:w="2943" w:type="dxa"/>
            <w:vMerge w:val="restart"/>
          </w:tcPr>
          <w:p w:rsidR="0080662B" w:rsidRPr="008649D3" w:rsidRDefault="0080662B" w:rsidP="00237463">
            <w:pPr>
              <w:rPr>
                <w:rFonts w:ascii="Times New Roman" w:hAnsi="Times New Roman"/>
                <w:sz w:val="22"/>
                <w:szCs w:val="22"/>
              </w:rPr>
            </w:pPr>
            <w:r w:rsidRPr="008649D3">
              <w:rPr>
                <w:rFonts w:ascii="Times New Roman" w:hAnsi="Times New Roman"/>
                <w:sz w:val="22"/>
                <w:szCs w:val="22"/>
              </w:rPr>
              <w:t>910100.Р.50.0.2.2.0001000</w:t>
            </w:r>
          </w:p>
        </w:tc>
        <w:tc>
          <w:tcPr>
            <w:tcW w:w="3544" w:type="dxa"/>
            <w:vMerge w:val="restart"/>
          </w:tcPr>
          <w:p w:rsidR="0080662B" w:rsidRPr="008649D3" w:rsidRDefault="0080662B" w:rsidP="00237463">
            <w:pPr>
              <w:rPr>
                <w:rFonts w:ascii="Times New Roman" w:hAnsi="Times New Roman"/>
                <w:sz w:val="22"/>
                <w:szCs w:val="22"/>
              </w:rPr>
            </w:pPr>
            <w:r w:rsidRPr="008649D3">
              <w:rPr>
                <w:rFonts w:ascii="Times New Roman" w:hAnsi="Times New Roman"/>
                <w:sz w:val="22"/>
                <w:szCs w:val="22"/>
              </w:rPr>
              <w:t>Библиотечное, библиографическое и информационное обслуживание пользователей библиотеки</w:t>
            </w:r>
          </w:p>
        </w:tc>
        <w:tc>
          <w:tcPr>
            <w:tcW w:w="4820" w:type="dxa"/>
          </w:tcPr>
          <w:p w:rsidR="0080662B" w:rsidRPr="008649D3" w:rsidRDefault="008649D3" w:rsidP="00CB64DE">
            <w:pPr>
              <w:jc w:val="both"/>
              <w:rPr>
                <w:rFonts w:ascii="Times New Roman" w:hAnsi="Times New Roman"/>
                <w:sz w:val="22"/>
                <w:szCs w:val="22"/>
              </w:rPr>
            </w:pPr>
            <w:r>
              <w:rPr>
                <w:rFonts w:ascii="Times New Roman" w:hAnsi="Times New Roman"/>
                <w:sz w:val="22"/>
                <w:szCs w:val="22"/>
              </w:rPr>
              <w:t>О</w:t>
            </w:r>
            <w:r w:rsidR="0080662B" w:rsidRPr="008649D3">
              <w:rPr>
                <w:rFonts w:ascii="Times New Roman" w:hAnsi="Times New Roman"/>
                <w:sz w:val="22"/>
                <w:szCs w:val="22"/>
              </w:rPr>
              <w:t>сновной персонал</w:t>
            </w:r>
          </w:p>
        </w:tc>
        <w:tc>
          <w:tcPr>
            <w:tcW w:w="1275" w:type="dxa"/>
          </w:tcPr>
          <w:p w:rsidR="0080662B" w:rsidRPr="008649D3" w:rsidRDefault="00024C59" w:rsidP="00191A53">
            <w:pPr>
              <w:jc w:val="center"/>
              <w:rPr>
                <w:rFonts w:ascii="Times New Roman" w:hAnsi="Times New Roman"/>
                <w:sz w:val="22"/>
                <w:szCs w:val="22"/>
                <w:lang w:val="en-US"/>
              </w:rPr>
            </w:pPr>
            <w:r w:rsidRPr="008649D3">
              <w:rPr>
                <w:rFonts w:ascii="Times New Roman" w:hAnsi="Times New Roman"/>
                <w:sz w:val="22"/>
                <w:szCs w:val="22"/>
                <w:lang w:val="en-US"/>
              </w:rPr>
              <w:t>0</w:t>
            </w:r>
            <w:r w:rsidRPr="008649D3">
              <w:rPr>
                <w:rFonts w:ascii="Times New Roman" w:hAnsi="Times New Roman"/>
                <w:sz w:val="22"/>
                <w:szCs w:val="22"/>
              </w:rPr>
              <w:t>,0</w:t>
            </w:r>
            <w:r w:rsidRPr="008649D3">
              <w:rPr>
                <w:rFonts w:ascii="Times New Roman" w:hAnsi="Times New Roman"/>
                <w:sz w:val="22"/>
                <w:szCs w:val="22"/>
                <w:lang w:val="en-US"/>
              </w:rPr>
              <w:t>006</w:t>
            </w:r>
          </w:p>
        </w:tc>
        <w:tc>
          <w:tcPr>
            <w:tcW w:w="1701" w:type="dxa"/>
          </w:tcPr>
          <w:p w:rsidR="0080662B" w:rsidRPr="008649D3" w:rsidRDefault="0080662B" w:rsidP="00CB64DE">
            <w:pPr>
              <w:jc w:val="center"/>
              <w:rPr>
                <w:rFonts w:ascii="Times New Roman" w:hAnsi="Times New Roman"/>
                <w:sz w:val="22"/>
                <w:szCs w:val="22"/>
              </w:rPr>
            </w:pPr>
            <w:r w:rsidRPr="008649D3">
              <w:rPr>
                <w:rFonts w:ascii="Times New Roman" w:hAnsi="Times New Roman"/>
                <w:sz w:val="22"/>
                <w:szCs w:val="22"/>
              </w:rPr>
              <w:t>ставок/</w:t>
            </w:r>
            <w:proofErr w:type="spellStart"/>
            <w:r w:rsidRPr="008649D3">
              <w:rPr>
                <w:rFonts w:ascii="Times New Roman" w:hAnsi="Times New Roman"/>
                <w:sz w:val="22"/>
                <w:szCs w:val="22"/>
              </w:rPr>
              <w:t>чел.час</w:t>
            </w:r>
            <w:proofErr w:type="spellEnd"/>
          </w:p>
          <w:p w:rsidR="0080662B" w:rsidRPr="008649D3" w:rsidRDefault="0080662B" w:rsidP="00CB64DE">
            <w:pPr>
              <w:jc w:val="center"/>
              <w:rPr>
                <w:rFonts w:ascii="Times New Roman" w:hAnsi="Times New Roman"/>
                <w:sz w:val="22"/>
                <w:szCs w:val="22"/>
              </w:rPr>
            </w:pPr>
          </w:p>
        </w:tc>
        <w:tc>
          <w:tcPr>
            <w:tcW w:w="1637" w:type="dxa"/>
            <w:vMerge w:val="restart"/>
          </w:tcPr>
          <w:p w:rsidR="0080662B" w:rsidRPr="00415871" w:rsidRDefault="0080662B" w:rsidP="00191A53">
            <w:pPr>
              <w:jc w:val="center"/>
              <w:rPr>
                <w:rFonts w:ascii="Times New Roman" w:hAnsi="Times New Roman"/>
                <w:sz w:val="22"/>
                <w:szCs w:val="22"/>
              </w:rPr>
            </w:pPr>
            <w:r w:rsidRPr="00415871">
              <w:rPr>
                <w:rFonts w:ascii="Times New Roman" w:hAnsi="Times New Roman"/>
                <w:sz w:val="22"/>
                <w:szCs w:val="22"/>
              </w:rPr>
              <w:t>Метод типичного учреждения</w:t>
            </w:r>
          </w:p>
        </w:tc>
      </w:tr>
      <w:tr w:rsidR="00415871" w:rsidTr="0050675D">
        <w:trPr>
          <w:trHeight w:val="477"/>
        </w:trPr>
        <w:tc>
          <w:tcPr>
            <w:tcW w:w="2943" w:type="dxa"/>
            <w:vMerge/>
          </w:tcPr>
          <w:p w:rsidR="00415871" w:rsidRPr="008649D3" w:rsidRDefault="00415871" w:rsidP="00237463">
            <w:pPr>
              <w:rPr>
                <w:rFonts w:ascii="Times New Roman" w:hAnsi="Times New Roman"/>
                <w:sz w:val="22"/>
                <w:szCs w:val="22"/>
              </w:rPr>
            </w:pPr>
          </w:p>
        </w:tc>
        <w:tc>
          <w:tcPr>
            <w:tcW w:w="3544" w:type="dxa"/>
            <w:vMerge/>
          </w:tcPr>
          <w:p w:rsidR="00415871" w:rsidRPr="008649D3" w:rsidRDefault="00415871" w:rsidP="00237463">
            <w:pPr>
              <w:rPr>
                <w:rFonts w:ascii="Times New Roman" w:hAnsi="Times New Roman"/>
                <w:sz w:val="22"/>
                <w:szCs w:val="22"/>
              </w:rPr>
            </w:pPr>
          </w:p>
        </w:tc>
        <w:tc>
          <w:tcPr>
            <w:tcW w:w="4820" w:type="dxa"/>
          </w:tcPr>
          <w:p w:rsidR="00415871" w:rsidRPr="008649D3" w:rsidRDefault="00415871" w:rsidP="005A1B95">
            <w:pPr>
              <w:jc w:val="both"/>
              <w:rPr>
                <w:rFonts w:ascii="Times New Roman" w:hAnsi="Times New Roman"/>
                <w:sz w:val="22"/>
                <w:szCs w:val="22"/>
              </w:rPr>
            </w:pPr>
            <w:r w:rsidRPr="008649D3">
              <w:rPr>
                <w:rFonts w:ascii="Times New Roman" w:hAnsi="Times New Roman"/>
                <w:sz w:val="22"/>
                <w:szCs w:val="22"/>
              </w:rPr>
              <w:t>Прочий персонал</w:t>
            </w:r>
          </w:p>
        </w:tc>
        <w:tc>
          <w:tcPr>
            <w:tcW w:w="1275" w:type="dxa"/>
          </w:tcPr>
          <w:p w:rsidR="00415871" w:rsidRPr="008649D3" w:rsidRDefault="00024C59" w:rsidP="00191A53">
            <w:pPr>
              <w:jc w:val="center"/>
              <w:rPr>
                <w:rFonts w:ascii="Times New Roman" w:hAnsi="Times New Roman"/>
                <w:sz w:val="22"/>
                <w:szCs w:val="22"/>
              </w:rPr>
            </w:pPr>
            <w:r w:rsidRPr="008649D3">
              <w:rPr>
                <w:rFonts w:ascii="Times New Roman" w:hAnsi="Times New Roman"/>
                <w:sz w:val="22"/>
                <w:szCs w:val="22"/>
              </w:rPr>
              <w:t>0,0006</w:t>
            </w:r>
          </w:p>
        </w:tc>
        <w:tc>
          <w:tcPr>
            <w:tcW w:w="1701" w:type="dxa"/>
          </w:tcPr>
          <w:p w:rsidR="008649D3" w:rsidRPr="008649D3" w:rsidRDefault="008649D3" w:rsidP="008649D3">
            <w:pPr>
              <w:rPr>
                <w:rFonts w:ascii="Times New Roman" w:hAnsi="Times New Roman"/>
                <w:sz w:val="22"/>
                <w:szCs w:val="22"/>
              </w:rPr>
            </w:pPr>
            <w:r w:rsidRPr="008649D3">
              <w:rPr>
                <w:rFonts w:ascii="Times New Roman" w:hAnsi="Times New Roman"/>
                <w:sz w:val="22"/>
                <w:szCs w:val="22"/>
              </w:rPr>
              <w:t>ставок/</w:t>
            </w:r>
            <w:proofErr w:type="spellStart"/>
            <w:r w:rsidRPr="008649D3">
              <w:rPr>
                <w:rFonts w:ascii="Times New Roman" w:hAnsi="Times New Roman"/>
                <w:sz w:val="22"/>
                <w:szCs w:val="22"/>
              </w:rPr>
              <w:t>чел.час</w:t>
            </w:r>
            <w:proofErr w:type="spellEnd"/>
          </w:p>
          <w:p w:rsidR="00415871" w:rsidRPr="008649D3" w:rsidRDefault="00415871" w:rsidP="00CB64DE">
            <w:pPr>
              <w:jc w:val="center"/>
              <w:rPr>
                <w:rFonts w:ascii="Times New Roman" w:hAnsi="Times New Roman"/>
                <w:sz w:val="22"/>
                <w:szCs w:val="22"/>
              </w:rPr>
            </w:pPr>
          </w:p>
        </w:tc>
        <w:tc>
          <w:tcPr>
            <w:tcW w:w="1637" w:type="dxa"/>
            <w:vMerge/>
          </w:tcPr>
          <w:p w:rsidR="00415871" w:rsidRPr="00415871" w:rsidRDefault="00415871" w:rsidP="00191A53">
            <w:pPr>
              <w:jc w:val="center"/>
              <w:rPr>
                <w:sz w:val="22"/>
                <w:szCs w:val="22"/>
              </w:rPr>
            </w:pPr>
          </w:p>
        </w:tc>
      </w:tr>
      <w:tr w:rsidR="00415871" w:rsidTr="0050675D">
        <w:trPr>
          <w:trHeight w:val="477"/>
        </w:trPr>
        <w:tc>
          <w:tcPr>
            <w:tcW w:w="2943" w:type="dxa"/>
            <w:vMerge/>
          </w:tcPr>
          <w:p w:rsidR="00415871" w:rsidRPr="008649D3" w:rsidRDefault="00415871" w:rsidP="00237463">
            <w:pPr>
              <w:rPr>
                <w:rFonts w:ascii="Times New Roman" w:hAnsi="Times New Roman"/>
                <w:sz w:val="22"/>
                <w:szCs w:val="22"/>
              </w:rPr>
            </w:pPr>
          </w:p>
        </w:tc>
        <w:tc>
          <w:tcPr>
            <w:tcW w:w="3544" w:type="dxa"/>
            <w:vMerge/>
          </w:tcPr>
          <w:p w:rsidR="00415871" w:rsidRPr="008649D3" w:rsidRDefault="00415871" w:rsidP="00237463">
            <w:pPr>
              <w:rPr>
                <w:rFonts w:ascii="Times New Roman" w:hAnsi="Times New Roman"/>
                <w:sz w:val="22"/>
                <w:szCs w:val="22"/>
              </w:rPr>
            </w:pPr>
          </w:p>
        </w:tc>
        <w:tc>
          <w:tcPr>
            <w:tcW w:w="4820" w:type="dxa"/>
          </w:tcPr>
          <w:p w:rsidR="00415871" w:rsidRPr="008649D3" w:rsidRDefault="00415871" w:rsidP="005A1B95">
            <w:pPr>
              <w:jc w:val="both"/>
              <w:rPr>
                <w:rFonts w:ascii="Times New Roman" w:hAnsi="Times New Roman"/>
                <w:sz w:val="22"/>
                <w:szCs w:val="22"/>
              </w:rPr>
            </w:pPr>
            <w:r w:rsidRPr="008649D3">
              <w:rPr>
                <w:rFonts w:ascii="Times New Roman" w:hAnsi="Times New Roman"/>
                <w:sz w:val="22"/>
                <w:szCs w:val="22"/>
              </w:rPr>
              <w:t>Электроэнергия</w:t>
            </w:r>
          </w:p>
        </w:tc>
        <w:tc>
          <w:tcPr>
            <w:tcW w:w="1275" w:type="dxa"/>
          </w:tcPr>
          <w:p w:rsidR="00415871" w:rsidRPr="008649D3" w:rsidRDefault="00024C59" w:rsidP="00191A53">
            <w:pPr>
              <w:jc w:val="center"/>
              <w:rPr>
                <w:rFonts w:ascii="Times New Roman" w:hAnsi="Times New Roman"/>
                <w:sz w:val="22"/>
                <w:szCs w:val="22"/>
              </w:rPr>
            </w:pPr>
            <w:r w:rsidRPr="008649D3">
              <w:rPr>
                <w:rFonts w:ascii="Times New Roman" w:hAnsi="Times New Roman"/>
                <w:sz w:val="22"/>
                <w:szCs w:val="22"/>
              </w:rPr>
              <w:t>0,6325</w:t>
            </w:r>
          </w:p>
        </w:tc>
        <w:tc>
          <w:tcPr>
            <w:tcW w:w="1701" w:type="dxa"/>
          </w:tcPr>
          <w:p w:rsidR="00415871" w:rsidRPr="008649D3" w:rsidRDefault="00D433A8" w:rsidP="00CB64DE">
            <w:pPr>
              <w:jc w:val="center"/>
              <w:rPr>
                <w:rFonts w:ascii="Times New Roman" w:hAnsi="Times New Roman"/>
                <w:sz w:val="22"/>
                <w:szCs w:val="22"/>
              </w:rPr>
            </w:pPr>
            <w:r w:rsidRPr="008649D3">
              <w:rPr>
                <w:rFonts w:ascii="Times New Roman" w:hAnsi="Times New Roman"/>
                <w:sz w:val="22"/>
                <w:szCs w:val="22"/>
              </w:rPr>
              <w:t>кВт/</w:t>
            </w:r>
            <w:proofErr w:type="spellStart"/>
            <w:r w:rsidRPr="008649D3">
              <w:rPr>
                <w:rFonts w:ascii="Times New Roman" w:hAnsi="Times New Roman"/>
                <w:sz w:val="22"/>
                <w:szCs w:val="22"/>
              </w:rPr>
              <w:t>чел.час</w:t>
            </w:r>
            <w:proofErr w:type="spellEnd"/>
          </w:p>
        </w:tc>
        <w:tc>
          <w:tcPr>
            <w:tcW w:w="1637" w:type="dxa"/>
            <w:vMerge/>
          </w:tcPr>
          <w:p w:rsidR="00415871" w:rsidRPr="00415871" w:rsidRDefault="00415871" w:rsidP="00191A53">
            <w:pPr>
              <w:jc w:val="center"/>
              <w:rPr>
                <w:sz w:val="22"/>
                <w:szCs w:val="22"/>
              </w:rPr>
            </w:pPr>
          </w:p>
        </w:tc>
      </w:tr>
      <w:tr w:rsidR="00415871" w:rsidTr="0050675D">
        <w:trPr>
          <w:trHeight w:val="477"/>
        </w:trPr>
        <w:tc>
          <w:tcPr>
            <w:tcW w:w="2943" w:type="dxa"/>
            <w:vMerge/>
          </w:tcPr>
          <w:p w:rsidR="00415871" w:rsidRPr="008649D3" w:rsidRDefault="00415871" w:rsidP="00237463">
            <w:pPr>
              <w:rPr>
                <w:rFonts w:ascii="Times New Roman" w:hAnsi="Times New Roman"/>
                <w:sz w:val="22"/>
                <w:szCs w:val="22"/>
              </w:rPr>
            </w:pPr>
          </w:p>
        </w:tc>
        <w:tc>
          <w:tcPr>
            <w:tcW w:w="3544" w:type="dxa"/>
            <w:vMerge/>
          </w:tcPr>
          <w:p w:rsidR="00415871" w:rsidRPr="008649D3" w:rsidRDefault="00415871" w:rsidP="00237463">
            <w:pPr>
              <w:rPr>
                <w:rFonts w:ascii="Times New Roman" w:hAnsi="Times New Roman"/>
                <w:sz w:val="22"/>
                <w:szCs w:val="22"/>
              </w:rPr>
            </w:pPr>
          </w:p>
        </w:tc>
        <w:tc>
          <w:tcPr>
            <w:tcW w:w="4820" w:type="dxa"/>
          </w:tcPr>
          <w:p w:rsidR="00415871" w:rsidRPr="008649D3" w:rsidRDefault="00415871" w:rsidP="005A1B95">
            <w:pPr>
              <w:jc w:val="both"/>
              <w:rPr>
                <w:rFonts w:ascii="Times New Roman" w:hAnsi="Times New Roman"/>
                <w:sz w:val="22"/>
                <w:szCs w:val="22"/>
              </w:rPr>
            </w:pPr>
            <w:r w:rsidRPr="008649D3">
              <w:rPr>
                <w:rFonts w:ascii="Times New Roman" w:hAnsi="Times New Roman"/>
                <w:sz w:val="22"/>
                <w:szCs w:val="22"/>
              </w:rPr>
              <w:t>Водоснабжение/водоотведение</w:t>
            </w:r>
          </w:p>
        </w:tc>
        <w:tc>
          <w:tcPr>
            <w:tcW w:w="1275" w:type="dxa"/>
          </w:tcPr>
          <w:p w:rsidR="00415871" w:rsidRPr="008649D3" w:rsidRDefault="00024C59" w:rsidP="00191A53">
            <w:pPr>
              <w:jc w:val="center"/>
              <w:rPr>
                <w:rFonts w:ascii="Times New Roman" w:hAnsi="Times New Roman"/>
                <w:sz w:val="22"/>
                <w:szCs w:val="22"/>
              </w:rPr>
            </w:pPr>
            <w:r w:rsidRPr="008649D3">
              <w:rPr>
                <w:rFonts w:ascii="Times New Roman" w:hAnsi="Times New Roman"/>
                <w:sz w:val="22"/>
                <w:szCs w:val="22"/>
              </w:rPr>
              <w:t>0,011</w:t>
            </w:r>
          </w:p>
        </w:tc>
        <w:tc>
          <w:tcPr>
            <w:tcW w:w="1701" w:type="dxa"/>
          </w:tcPr>
          <w:p w:rsidR="00415871" w:rsidRPr="008649D3" w:rsidRDefault="001D612F" w:rsidP="00CB64DE">
            <w:pPr>
              <w:jc w:val="center"/>
              <w:rPr>
                <w:rFonts w:ascii="Times New Roman" w:hAnsi="Times New Roman"/>
                <w:sz w:val="22"/>
                <w:szCs w:val="22"/>
              </w:rPr>
            </w:pPr>
            <w:r w:rsidRPr="008649D3">
              <w:rPr>
                <w:rFonts w:ascii="Times New Roman" w:hAnsi="Times New Roman"/>
                <w:sz w:val="22"/>
                <w:szCs w:val="22"/>
              </w:rPr>
              <w:t>м3/</w:t>
            </w:r>
            <w:proofErr w:type="spellStart"/>
            <w:r w:rsidRPr="008649D3">
              <w:rPr>
                <w:rFonts w:ascii="Times New Roman" w:hAnsi="Times New Roman"/>
                <w:sz w:val="22"/>
                <w:szCs w:val="22"/>
              </w:rPr>
              <w:t>чел.час</w:t>
            </w:r>
            <w:proofErr w:type="spellEnd"/>
          </w:p>
        </w:tc>
        <w:tc>
          <w:tcPr>
            <w:tcW w:w="1637" w:type="dxa"/>
            <w:vMerge/>
          </w:tcPr>
          <w:p w:rsidR="00415871" w:rsidRPr="00415871" w:rsidRDefault="00415871" w:rsidP="00191A53">
            <w:pPr>
              <w:jc w:val="center"/>
              <w:rPr>
                <w:sz w:val="22"/>
                <w:szCs w:val="22"/>
              </w:rPr>
            </w:pPr>
          </w:p>
        </w:tc>
      </w:tr>
      <w:tr w:rsidR="00415871" w:rsidTr="0050675D">
        <w:trPr>
          <w:trHeight w:val="477"/>
        </w:trPr>
        <w:tc>
          <w:tcPr>
            <w:tcW w:w="2943" w:type="dxa"/>
            <w:vMerge/>
          </w:tcPr>
          <w:p w:rsidR="00415871" w:rsidRPr="008649D3" w:rsidRDefault="00415871" w:rsidP="00237463">
            <w:pPr>
              <w:rPr>
                <w:rFonts w:ascii="Times New Roman" w:hAnsi="Times New Roman"/>
                <w:sz w:val="22"/>
                <w:szCs w:val="22"/>
              </w:rPr>
            </w:pPr>
          </w:p>
        </w:tc>
        <w:tc>
          <w:tcPr>
            <w:tcW w:w="3544" w:type="dxa"/>
            <w:vMerge/>
          </w:tcPr>
          <w:p w:rsidR="00415871" w:rsidRPr="008649D3" w:rsidRDefault="00415871" w:rsidP="00237463">
            <w:pPr>
              <w:rPr>
                <w:rFonts w:ascii="Times New Roman" w:hAnsi="Times New Roman"/>
                <w:sz w:val="22"/>
                <w:szCs w:val="22"/>
              </w:rPr>
            </w:pPr>
          </w:p>
        </w:tc>
        <w:tc>
          <w:tcPr>
            <w:tcW w:w="4820" w:type="dxa"/>
          </w:tcPr>
          <w:p w:rsidR="00415871" w:rsidRPr="008649D3" w:rsidRDefault="00415871" w:rsidP="005A1B95">
            <w:pPr>
              <w:jc w:val="both"/>
              <w:rPr>
                <w:rFonts w:ascii="Times New Roman" w:hAnsi="Times New Roman"/>
                <w:sz w:val="22"/>
                <w:szCs w:val="22"/>
              </w:rPr>
            </w:pPr>
            <w:r w:rsidRPr="008649D3">
              <w:rPr>
                <w:rFonts w:ascii="Times New Roman" w:hAnsi="Times New Roman"/>
                <w:sz w:val="22"/>
                <w:szCs w:val="22"/>
              </w:rPr>
              <w:t>Теплоснабжение</w:t>
            </w:r>
          </w:p>
        </w:tc>
        <w:tc>
          <w:tcPr>
            <w:tcW w:w="1275" w:type="dxa"/>
          </w:tcPr>
          <w:p w:rsidR="00415871" w:rsidRPr="008649D3" w:rsidRDefault="00024C59" w:rsidP="00191A53">
            <w:pPr>
              <w:jc w:val="center"/>
              <w:rPr>
                <w:rFonts w:ascii="Times New Roman" w:hAnsi="Times New Roman"/>
                <w:sz w:val="22"/>
                <w:szCs w:val="22"/>
              </w:rPr>
            </w:pPr>
            <w:r w:rsidRPr="008649D3">
              <w:rPr>
                <w:rFonts w:ascii="Times New Roman" w:hAnsi="Times New Roman"/>
                <w:sz w:val="22"/>
                <w:szCs w:val="22"/>
              </w:rPr>
              <w:t>0,0113</w:t>
            </w:r>
          </w:p>
        </w:tc>
        <w:tc>
          <w:tcPr>
            <w:tcW w:w="1701" w:type="dxa"/>
          </w:tcPr>
          <w:p w:rsidR="00415871" w:rsidRPr="008649D3" w:rsidRDefault="009C7126" w:rsidP="00CB64DE">
            <w:pPr>
              <w:jc w:val="center"/>
              <w:rPr>
                <w:rFonts w:ascii="Times New Roman" w:hAnsi="Times New Roman"/>
                <w:sz w:val="22"/>
                <w:szCs w:val="22"/>
              </w:rPr>
            </w:pPr>
            <w:r w:rsidRPr="008649D3">
              <w:rPr>
                <w:rFonts w:ascii="Times New Roman" w:hAnsi="Times New Roman"/>
                <w:sz w:val="22"/>
                <w:szCs w:val="22"/>
              </w:rPr>
              <w:t>Гкал/</w:t>
            </w:r>
            <w:proofErr w:type="spellStart"/>
            <w:r w:rsidRPr="008649D3">
              <w:rPr>
                <w:rFonts w:ascii="Times New Roman" w:hAnsi="Times New Roman"/>
                <w:sz w:val="22"/>
                <w:szCs w:val="22"/>
              </w:rPr>
              <w:t>чел.час</w:t>
            </w:r>
            <w:proofErr w:type="spellEnd"/>
          </w:p>
        </w:tc>
        <w:tc>
          <w:tcPr>
            <w:tcW w:w="1637" w:type="dxa"/>
            <w:vMerge/>
          </w:tcPr>
          <w:p w:rsidR="00415871" w:rsidRPr="00415871" w:rsidRDefault="00415871" w:rsidP="00191A53">
            <w:pPr>
              <w:jc w:val="center"/>
              <w:rPr>
                <w:sz w:val="22"/>
                <w:szCs w:val="22"/>
              </w:rPr>
            </w:pPr>
          </w:p>
        </w:tc>
      </w:tr>
      <w:tr w:rsidR="0080662B" w:rsidTr="00237463">
        <w:trPr>
          <w:trHeight w:val="477"/>
        </w:trPr>
        <w:tc>
          <w:tcPr>
            <w:tcW w:w="2943" w:type="dxa"/>
            <w:vMerge/>
          </w:tcPr>
          <w:p w:rsidR="0080662B" w:rsidRPr="008649D3" w:rsidRDefault="0080662B" w:rsidP="00237463">
            <w:pPr>
              <w:rPr>
                <w:rFonts w:ascii="Times New Roman" w:hAnsi="Times New Roman"/>
                <w:sz w:val="22"/>
                <w:szCs w:val="22"/>
              </w:rPr>
            </w:pPr>
          </w:p>
        </w:tc>
        <w:tc>
          <w:tcPr>
            <w:tcW w:w="3544" w:type="dxa"/>
            <w:vMerge/>
          </w:tcPr>
          <w:p w:rsidR="0080662B" w:rsidRPr="008649D3" w:rsidRDefault="0080662B" w:rsidP="00237463">
            <w:pPr>
              <w:rPr>
                <w:rFonts w:ascii="Times New Roman" w:hAnsi="Times New Roman"/>
                <w:sz w:val="22"/>
                <w:szCs w:val="22"/>
              </w:rPr>
            </w:pPr>
          </w:p>
        </w:tc>
        <w:tc>
          <w:tcPr>
            <w:tcW w:w="4820" w:type="dxa"/>
          </w:tcPr>
          <w:p w:rsidR="0080662B" w:rsidRPr="008649D3" w:rsidRDefault="0080662B" w:rsidP="00CB64DE">
            <w:pPr>
              <w:jc w:val="both"/>
              <w:rPr>
                <w:rFonts w:ascii="Times New Roman" w:hAnsi="Times New Roman"/>
                <w:sz w:val="22"/>
                <w:szCs w:val="22"/>
              </w:rPr>
            </w:pPr>
            <w:r w:rsidRPr="008649D3">
              <w:rPr>
                <w:rFonts w:ascii="Times New Roman" w:hAnsi="Times New Roman"/>
                <w:sz w:val="22"/>
                <w:szCs w:val="22"/>
              </w:rPr>
              <w:t>вывоз твердых бытовых отходов</w:t>
            </w:r>
          </w:p>
        </w:tc>
        <w:tc>
          <w:tcPr>
            <w:tcW w:w="1275" w:type="dxa"/>
          </w:tcPr>
          <w:p w:rsidR="0080662B" w:rsidRPr="008649D3" w:rsidRDefault="00024C59" w:rsidP="00191A53">
            <w:pPr>
              <w:jc w:val="center"/>
              <w:rPr>
                <w:rFonts w:ascii="Times New Roman" w:hAnsi="Times New Roman"/>
                <w:sz w:val="22"/>
                <w:szCs w:val="22"/>
              </w:rPr>
            </w:pPr>
            <w:r w:rsidRPr="008649D3">
              <w:rPr>
                <w:rFonts w:ascii="Times New Roman" w:hAnsi="Times New Roman"/>
                <w:sz w:val="22"/>
                <w:szCs w:val="22"/>
              </w:rPr>
              <w:t>0,0010</w:t>
            </w:r>
          </w:p>
        </w:tc>
        <w:tc>
          <w:tcPr>
            <w:tcW w:w="1701" w:type="dxa"/>
          </w:tcPr>
          <w:p w:rsidR="0080662B" w:rsidRPr="008649D3" w:rsidRDefault="0080662B" w:rsidP="00CB64DE">
            <w:pPr>
              <w:jc w:val="center"/>
              <w:rPr>
                <w:rFonts w:ascii="Times New Roman" w:hAnsi="Times New Roman"/>
                <w:sz w:val="22"/>
                <w:szCs w:val="22"/>
              </w:rPr>
            </w:pPr>
            <w:proofErr w:type="spellStart"/>
            <w:r w:rsidRPr="008649D3">
              <w:rPr>
                <w:rFonts w:ascii="Times New Roman" w:hAnsi="Times New Roman"/>
                <w:sz w:val="22"/>
                <w:szCs w:val="22"/>
              </w:rPr>
              <w:t>куб.м</w:t>
            </w:r>
            <w:proofErr w:type="spellEnd"/>
            <w:r w:rsidRPr="008649D3">
              <w:rPr>
                <w:rFonts w:ascii="Times New Roman" w:hAnsi="Times New Roman"/>
                <w:sz w:val="22"/>
                <w:szCs w:val="22"/>
              </w:rPr>
              <w:t>/</w:t>
            </w:r>
            <w:proofErr w:type="spellStart"/>
            <w:r w:rsidRPr="008649D3">
              <w:rPr>
                <w:rFonts w:ascii="Times New Roman" w:hAnsi="Times New Roman"/>
                <w:sz w:val="22"/>
                <w:szCs w:val="22"/>
              </w:rPr>
              <w:t>чел.час</w:t>
            </w:r>
            <w:proofErr w:type="spellEnd"/>
          </w:p>
        </w:tc>
        <w:tc>
          <w:tcPr>
            <w:tcW w:w="1637" w:type="dxa"/>
            <w:vMerge/>
          </w:tcPr>
          <w:p w:rsidR="0080662B" w:rsidRPr="00415871" w:rsidRDefault="0080662B" w:rsidP="00191A53">
            <w:pPr>
              <w:jc w:val="center"/>
              <w:rPr>
                <w:sz w:val="22"/>
                <w:szCs w:val="22"/>
              </w:rPr>
            </w:pPr>
          </w:p>
        </w:tc>
      </w:tr>
      <w:tr w:rsidR="0080662B" w:rsidTr="0050675D">
        <w:trPr>
          <w:trHeight w:val="786"/>
        </w:trPr>
        <w:tc>
          <w:tcPr>
            <w:tcW w:w="2943" w:type="dxa"/>
            <w:vMerge w:val="restart"/>
          </w:tcPr>
          <w:p w:rsidR="0080662B" w:rsidRPr="008649D3" w:rsidRDefault="0080662B" w:rsidP="00237463">
            <w:pPr>
              <w:rPr>
                <w:rFonts w:ascii="Times New Roman" w:hAnsi="Times New Roman"/>
                <w:sz w:val="22"/>
                <w:szCs w:val="22"/>
                <w:lang w:eastAsia="ru-RU"/>
              </w:rPr>
            </w:pPr>
            <w:r w:rsidRPr="008649D3">
              <w:rPr>
                <w:rFonts w:ascii="Times New Roman" w:hAnsi="Times New Roman"/>
                <w:sz w:val="22"/>
                <w:szCs w:val="22"/>
                <w:lang w:eastAsia="ru-RU"/>
              </w:rPr>
              <w:t>783000.Р.50.0.3.7.0001000</w:t>
            </w:r>
          </w:p>
        </w:tc>
        <w:tc>
          <w:tcPr>
            <w:tcW w:w="3544" w:type="dxa"/>
            <w:vMerge w:val="restart"/>
          </w:tcPr>
          <w:p w:rsidR="0080662B" w:rsidRPr="008649D3" w:rsidRDefault="0080662B" w:rsidP="00237463">
            <w:pPr>
              <w:rPr>
                <w:rFonts w:ascii="Times New Roman" w:hAnsi="Times New Roman"/>
                <w:sz w:val="22"/>
                <w:szCs w:val="22"/>
                <w:lang w:eastAsia="ru-RU"/>
              </w:rPr>
            </w:pPr>
            <w:r w:rsidRPr="008649D3">
              <w:rPr>
                <w:rFonts w:ascii="Times New Roman" w:hAnsi="Times New Roman"/>
                <w:sz w:val="22"/>
                <w:szCs w:val="22"/>
                <w:lang w:eastAsia="ru-RU"/>
              </w:rPr>
              <w:t>Оказание содействия молодежи в вопросах трудоустройства, социальной реабилитации, трудоустройство несовершеннолетних граждан</w:t>
            </w:r>
          </w:p>
        </w:tc>
        <w:tc>
          <w:tcPr>
            <w:tcW w:w="4820" w:type="dxa"/>
          </w:tcPr>
          <w:p w:rsidR="0080662B" w:rsidRPr="008649D3" w:rsidRDefault="0080662B" w:rsidP="00CB64DE">
            <w:pPr>
              <w:jc w:val="both"/>
              <w:rPr>
                <w:rFonts w:ascii="Times New Roman" w:hAnsi="Times New Roman"/>
                <w:sz w:val="22"/>
                <w:szCs w:val="22"/>
              </w:rPr>
            </w:pPr>
            <w:r w:rsidRPr="008649D3">
              <w:rPr>
                <w:rFonts w:ascii="Times New Roman" w:hAnsi="Times New Roman"/>
                <w:sz w:val="22"/>
                <w:szCs w:val="22"/>
              </w:rPr>
              <w:t>основной персонал</w:t>
            </w:r>
          </w:p>
        </w:tc>
        <w:tc>
          <w:tcPr>
            <w:tcW w:w="1275" w:type="dxa"/>
          </w:tcPr>
          <w:p w:rsidR="0080662B" w:rsidRPr="008649D3" w:rsidRDefault="00024C59" w:rsidP="00191A53">
            <w:pPr>
              <w:jc w:val="center"/>
              <w:rPr>
                <w:rFonts w:ascii="Times New Roman" w:hAnsi="Times New Roman"/>
                <w:sz w:val="22"/>
                <w:szCs w:val="22"/>
              </w:rPr>
            </w:pPr>
            <w:r w:rsidRPr="008649D3">
              <w:rPr>
                <w:rFonts w:ascii="Times New Roman" w:hAnsi="Times New Roman"/>
                <w:sz w:val="22"/>
                <w:szCs w:val="22"/>
              </w:rPr>
              <w:t>0,0061</w:t>
            </w:r>
          </w:p>
        </w:tc>
        <w:tc>
          <w:tcPr>
            <w:tcW w:w="1701" w:type="dxa"/>
          </w:tcPr>
          <w:p w:rsidR="0080662B" w:rsidRPr="008649D3" w:rsidRDefault="0080662B" w:rsidP="00CB64DE">
            <w:pPr>
              <w:jc w:val="center"/>
              <w:rPr>
                <w:rFonts w:ascii="Times New Roman" w:hAnsi="Times New Roman"/>
                <w:sz w:val="22"/>
                <w:szCs w:val="22"/>
              </w:rPr>
            </w:pPr>
            <w:r w:rsidRPr="008649D3">
              <w:rPr>
                <w:rFonts w:ascii="Times New Roman" w:hAnsi="Times New Roman"/>
                <w:sz w:val="22"/>
                <w:szCs w:val="22"/>
              </w:rPr>
              <w:t>ставок/</w:t>
            </w:r>
            <w:proofErr w:type="spellStart"/>
            <w:r w:rsidRPr="008649D3">
              <w:rPr>
                <w:rFonts w:ascii="Times New Roman" w:hAnsi="Times New Roman"/>
                <w:sz w:val="22"/>
                <w:szCs w:val="22"/>
              </w:rPr>
              <w:t>чел.час</w:t>
            </w:r>
            <w:proofErr w:type="spellEnd"/>
          </w:p>
          <w:p w:rsidR="0080662B" w:rsidRPr="008649D3" w:rsidRDefault="0080662B" w:rsidP="00CB64DE">
            <w:pPr>
              <w:jc w:val="center"/>
              <w:rPr>
                <w:rFonts w:ascii="Times New Roman" w:hAnsi="Times New Roman"/>
                <w:sz w:val="22"/>
                <w:szCs w:val="22"/>
              </w:rPr>
            </w:pPr>
          </w:p>
        </w:tc>
        <w:tc>
          <w:tcPr>
            <w:tcW w:w="1637" w:type="dxa"/>
            <w:vMerge w:val="restart"/>
          </w:tcPr>
          <w:p w:rsidR="0080662B" w:rsidRPr="00415871" w:rsidRDefault="0080662B" w:rsidP="00191A53">
            <w:pPr>
              <w:jc w:val="center"/>
              <w:rPr>
                <w:rFonts w:ascii="Times New Roman" w:hAnsi="Times New Roman"/>
                <w:sz w:val="22"/>
                <w:szCs w:val="22"/>
              </w:rPr>
            </w:pPr>
            <w:r w:rsidRPr="00415871">
              <w:rPr>
                <w:rFonts w:ascii="Times New Roman" w:hAnsi="Times New Roman"/>
                <w:sz w:val="22"/>
                <w:szCs w:val="22"/>
              </w:rPr>
              <w:t>Метод типичного учреждения</w:t>
            </w:r>
          </w:p>
        </w:tc>
      </w:tr>
      <w:tr w:rsidR="0080662B" w:rsidTr="008649D3">
        <w:trPr>
          <w:trHeight w:val="548"/>
        </w:trPr>
        <w:tc>
          <w:tcPr>
            <w:tcW w:w="2943" w:type="dxa"/>
            <w:vMerge/>
          </w:tcPr>
          <w:p w:rsidR="0080662B" w:rsidRPr="008649D3" w:rsidRDefault="0080662B" w:rsidP="00237463">
            <w:pPr>
              <w:rPr>
                <w:rFonts w:ascii="Times New Roman" w:hAnsi="Times New Roman"/>
                <w:sz w:val="22"/>
                <w:szCs w:val="22"/>
                <w:lang w:eastAsia="ru-RU"/>
              </w:rPr>
            </w:pPr>
          </w:p>
        </w:tc>
        <w:tc>
          <w:tcPr>
            <w:tcW w:w="3544" w:type="dxa"/>
            <w:vMerge/>
          </w:tcPr>
          <w:p w:rsidR="0080662B" w:rsidRPr="008649D3" w:rsidRDefault="0080662B" w:rsidP="00237463">
            <w:pPr>
              <w:rPr>
                <w:rFonts w:ascii="Times New Roman" w:hAnsi="Times New Roman"/>
                <w:sz w:val="22"/>
                <w:szCs w:val="22"/>
                <w:lang w:eastAsia="ru-RU"/>
              </w:rPr>
            </w:pPr>
          </w:p>
        </w:tc>
        <w:tc>
          <w:tcPr>
            <w:tcW w:w="4820" w:type="dxa"/>
          </w:tcPr>
          <w:p w:rsidR="0080662B" w:rsidRPr="008649D3" w:rsidRDefault="0080662B" w:rsidP="00CB64DE">
            <w:pPr>
              <w:jc w:val="both"/>
              <w:rPr>
                <w:rFonts w:ascii="Times New Roman" w:hAnsi="Times New Roman"/>
                <w:sz w:val="22"/>
                <w:szCs w:val="22"/>
              </w:rPr>
            </w:pPr>
            <w:r w:rsidRPr="008649D3">
              <w:rPr>
                <w:rFonts w:ascii="Times New Roman" w:hAnsi="Times New Roman"/>
                <w:sz w:val="22"/>
                <w:szCs w:val="22"/>
              </w:rPr>
              <w:t>вывоз твердых бытовых отходов</w:t>
            </w:r>
          </w:p>
        </w:tc>
        <w:tc>
          <w:tcPr>
            <w:tcW w:w="1275" w:type="dxa"/>
          </w:tcPr>
          <w:p w:rsidR="0080662B" w:rsidRPr="008649D3" w:rsidRDefault="00024C59" w:rsidP="00191A53">
            <w:pPr>
              <w:jc w:val="center"/>
              <w:rPr>
                <w:rFonts w:ascii="Times New Roman" w:hAnsi="Times New Roman"/>
                <w:sz w:val="22"/>
                <w:szCs w:val="22"/>
              </w:rPr>
            </w:pPr>
            <w:r w:rsidRPr="008649D3">
              <w:rPr>
                <w:rFonts w:ascii="Times New Roman" w:hAnsi="Times New Roman"/>
                <w:sz w:val="22"/>
                <w:szCs w:val="22"/>
              </w:rPr>
              <w:t>0,0003</w:t>
            </w:r>
          </w:p>
        </w:tc>
        <w:tc>
          <w:tcPr>
            <w:tcW w:w="1701" w:type="dxa"/>
          </w:tcPr>
          <w:p w:rsidR="0080662B" w:rsidRPr="008649D3" w:rsidRDefault="0080662B" w:rsidP="00CB64DE">
            <w:pPr>
              <w:jc w:val="center"/>
              <w:rPr>
                <w:rFonts w:ascii="Times New Roman" w:hAnsi="Times New Roman"/>
                <w:sz w:val="22"/>
                <w:szCs w:val="22"/>
              </w:rPr>
            </w:pPr>
            <w:proofErr w:type="spellStart"/>
            <w:r w:rsidRPr="008649D3">
              <w:rPr>
                <w:rFonts w:ascii="Times New Roman" w:hAnsi="Times New Roman"/>
                <w:sz w:val="22"/>
                <w:szCs w:val="22"/>
              </w:rPr>
              <w:t>куб.м</w:t>
            </w:r>
            <w:proofErr w:type="spellEnd"/>
            <w:r w:rsidRPr="008649D3">
              <w:rPr>
                <w:rFonts w:ascii="Times New Roman" w:hAnsi="Times New Roman"/>
                <w:sz w:val="22"/>
                <w:szCs w:val="22"/>
              </w:rPr>
              <w:t>/</w:t>
            </w:r>
            <w:proofErr w:type="spellStart"/>
            <w:r w:rsidRPr="008649D3">
              <w:rPr>
                <w:rFonts w:ascii="Times New Roman" w:hAnsi="Times New Roman"/>
                <w:sz w:val="22"/>
                <w:szCs w:val="22"/>
              </w:rPr>
              <w:t>чел.час</w:t>
            </w:r>
            <w:proofErr w:type="spellEnd"/>
          </w:p>
        </w:tc>
        <w:tc>
          <w:tcPr>
            <w:tcW w:w="1637" w:type="dxa"/>
            <w:vMerge/>
          </w:tcPr>
          <w:p w:rsidR="0080662B" w:rsidRPr="00415871" w:rsidRDefault="0080662B" w:rsidP="00191A53">
            <w:pPr>
              <w:jc w:val="center"/>
              <w:rPr>
                <w:sz w:val="22"/>
                <w:szCs w:val="22"/>
              </w:rPr>
            </w:pPr>
          </w:p>
        </w:tc>
      </w:tr>
      <w:tr w:rsidR="0080662B" w:rsidTr="0050675D">
        <w:trPr>
          <w:trHeight w:val="477"/>
        </w:trPr>
        <w:tc>
          <w:tcPr>
            <w:tcW w:w="2943" w:type="dxa"/>
            <w:vMerge w:val="restart"/>
          </w:tcPr>
          <w:p w:rsidR="0080662B" w:rsidRPr="008649D3" w:rsidRDefault="0080662B" w:rsidP="00237463">
            <w:pPr>
              <w:rPr>
                <w:rFonts w:ascii="Times New Roman" w:hAnsi="Times New Roman"/>
                <w:sz w:val="22"/>
                <w:szCs w:val="22"/>
                <w:lang w:eastAsia="ru-RU"/>
              </w:rPr>
            </w:pPr>
            <w:r w:rsidRPr="008649D3">
              <w:rPr>
                <w:rFonts w:ascii="Times New Roman" w:hAnsi="Times New Roman"/>
                <w:sz w:val="22"/>
                <w:szCs w:val="22"/>
                <w:lang w:eastAsia="ru-RU"/>
              </w:rPr>
              <w:t>931100.Р.50.1.2.4.0004005</w:t>
            </w:r>
          </w:p>
        </w:tc>
        <w:tc>
          <w:tcPr>
            <w:tcW w:w="3544" w:type="dxa"/>
            <w:vMerge w:val="restart"/>
          </w:tcPr>
          <w:p w:rsidR="0080662B" w:rsidRPr="008649D3" w:rsidRDefault="0080662B" w:rsidP="00237463">
            <w:pPr>
              <w:rPr>
                <w:rFonts w:ascii="Times New Roman" w:hAnsi="Times New Roman"/>
                <w:sz w:val="22"/>
                <w:szCs w:val="22"/>
                <w:lang w:eastAsia="ru-RU"/>
              </w:rPr>
            </w:pPr>
            <w:r w:rsidRPr="008649D3">
              <w:rPr>
                <w:rFonts w:ascii="Times New Roman" w:hAnsi="Times New Roman"/>
                <w:sz w:val="22"/>
                <w:szCs w:val="22"/>
                <w:lang w:eastAsia="ru-RU"/>
              </w:rPr>
              <w:t>Обеспечение доступа к объектам спорта</w:t>
            </w:r>
          </w:p>
        </w:tc>
        <w:tc>
          <w:tcPr>
            <w:tcW w:w="4820" w:type="dxa"/>
          </w:tcPr>
          <w:p w:rsidR="0080662B" w:rsidRPr="008649D3" w:rsidRDefault="0080662B" w:rsidP="00CB64DE">
            <w:pPr>
              <w:jc w:val="both"/>
              <w:rPr>
                <w:rFonts w:ascii="Times New Roman" w:hAnsi="Times New Roman"/>
                <w:sz w:val="22"/>
                <w:szCs w:val="22"/>
              </w:rPr>
            </w:pPr>
            <w:r w:rsidRPr="008649D3">
              <w:rPr>
                <w:rFonts w:ascii="Times New Roman" w:hAnsi="Times New Roman"/>
                <w:sz w:val="22"/>
                <w:szCs w:val="22"/>
              </w:rPr>
              <w:t>основной персонал</w:t>
            </w:r>
          </w:p>
        </w:tc>
        <w:tc>
          <w:tcPr>
            <w:tcW w:w="1275" w:type="dxa"/>
          </w:tcPr>
          <w:p w:rsidR="0080662B" w:rsidRPr="008649D3" w:rsidRDefault="00024C59" w:rsidP="00191A53">
            <w:pPr>
              <w:jc w:val="center"/>
              <w:rPr>
                <w:rFonts w:ascii="Times New Roman" w:hAnsi="Times New Roman"/>
                <w:sz w:val="22"/>
                <w:szCs w:val="22"/>
              </w:rPr>
            </w:pPr>
            <w:r w:rsidRPr="008649D3">
              <w:rPr>
                <w:rFonts w:ascii="Times New Roman" w:hAnsi="Times New Roman"/>
                <w:sz w:val="22"/>
                <w:szCs w:val="22"/>
              </w:rPr>
              <w:t>0,0002</w:t>
            </w:r>
          </w:p>
        </w:tc>
        <w:tc>
          <w:tcPr>
            <w:tcW w:w="1701" w:type="dxa"/>
          </w:tcPr>
          <w:p w:rsidR="0080662B" w:rsidRPr="008649D3" w:rsidRDefault="0080662B" w:rsidP="00CB64DE">
            <w:pPr>
              <w:jc w:val="center"/>
              <w:rPr>
                <w:rFonts w:ascii="Times New Roman" w:hAnsi="Times New Roman"/>
                <w:sz w:val="22"/>
                <w:szCs w:val="22"/>
              </w:rPr>
            </w:pPr>
            <w:r w:rsidRPr="008649D3">
              <w:rPr>
                <w:rFonts w:ascii="Times New Roman" w:hAnsi="Times New Roman"/>
                <w:sz w:val="22"/>
                <w:szCs w:val="22"/>
              </w:rPr>
              <w:t>ставок/</w:t>
            </w:r>
            <w:proofErr w:type="spellStart"/>
            <w:r w:rsidRPr="008649D3">
              <w:rPr>
                <w:rFonts w:ascii="Times New Roman" w:hAnsi="Times New Roman"/>
                <w:sz w:val="22"/>
                <w:szCs w:val="22"/>
              </w:rPr>
              <w:t>чел.час</w:t>
            </w:r>
            <w:proofErr w:type="spellEnd"/>
          </w:p>
          <w:p w:rsidR="0080662B" w:rsidRPr="008649D3" w:rsidRDefault="0080662B" w:rsidP="00CB64DE">
            <w:pPr>
              <w:jc w:val="center"/>
              <w:rPr>
                <w:rFonts w:ascii="Times New Roman" w:hAnsi="Times New Roman"/>
                <w:sz w:val="22"/>
                <w:szCs w:val="22"/>
              </w:rPr>
            </w:pPr>
          </w:p>
        </w:tc>
        <w:tc>
          <w:tcPr>
            <w:tcW w:w="1637" w:type="dxa"/>
            <w:vMerge w:val="restart"/>
          </w:tcPr>
          <w:p w:rsidR="0080662B" w:rsidRPr="00415871" w:rsidRDefault="0080662B" w:rsidP="00191A53">
            <w:pPr>
              <w:jc w:val="center"/>
              <w:rPr>
                <w:rFonts w:ascii="Times New Roman" w:hAnsi="Times New Roman"/>
                <w:sz w:val="22"/>
                <w:szCs w:val="22"/>
              </w:rPr>
            </w:pPr>
            <w:r w:rsidRPr="00415871">
              <w:rPr>
                <w:rFonts w:ascii="Times New Roman" w:hAnsi="Times New Roman"/>
                <w:sz w:val="22"/>
                <w:szCs w:val="22"/>
              </w:rPr>
              <w:t>Метод типичного учреждения</w:t>
            </w:r>
          </w:p>
        </w:tc>
      </w:tr>
      <w:tr w:rsidR="00415871" w:rsidTr="0050675D">
        <w:trPr>
          <w:trHeight w:val="477"/>
        </w:trPr>
        <w:tc>
          <w:tcPr>
            <w:tcW w:w="2943" w:type="dxa"/>
            <w:vMerge/>
          </w:tcPr>
          <w:p w:rsidR="00415871" w:rsidRPr="008649D3" w:rsidRDefault="00415871" w:rsidP="00237463">
            <w:pPr>
              <w:rPr>
                <w:rFonts w:ascii="Times New Roman" w:hAnsi="Times New Roman"/>
                <w:sz w:val="22"/>
                <w:szCs w:val="22"/>
                <w:lang w:eastAsia="ru-RU"/>
              </w:rPr>
            </w:pPr>
          </w:p>
        </w:tc>
        <w:tc>
          <w:tcPr>
            <w:tcW w:w="3544" w:type="dxa"/>
            <w:vMerge/>
          </w:tcPr>
          <w:p w:rsidR="00415871" w:rsidRPr="008649D3" w:rsidRDefault="00415871" w:rsidP="00237463">
            <w:pPr>
              <w:rPr>
                <w:rFonts w:ascii="Times New Roman" w:hAnsi="Times New Roman"/>
                <w:sz w:val="22"/>
                <w:szCs w:val="22"/>
                <w:lang w:eastAsia="ru-RU"/>
              </w:rPr>
            </w:pPr>
          </w:p>
        </w:tc>
        <w:tc>
          <w:tcPr>
            <w:tcW w:w="4820" w:type="dxa"/>
          </w:tcPr>
          <w:p w:rsidR="00415871" w:rsidRPr="008649D3" w:rsidRDefault="00415871" w:rsidP="005A1B95">
            <w:pPr>
              <w:jc w:val="both"/>
              <w:rPr>
                <w:rFonts w:ascii="Times New Roman" w:hAnsi="Times New Roman"/>
                <w:sz w:val="22"/>
                <w:szCs w:val="22"/>
              </w:rPr>
            </w:pPr>
            <w:r w:rsidRPr="008649D3">
              <w:rPr>
                <w:rFonts w:ascii="Times New Roman" w:hAnsi="Times New Roman"/>
                <w:sz w:val="22"/>
                <w:szCs w:val="22"/>
              </w:rPr>
              <w:t>Прочий персонал</w:t>
            </w:r>
          </w:p>
        </w:tc>
        <w:tc>
          <w:tcPr>
            <w:tcW w:w="1275" w:type="dxa"/>
          </w:tcPr>
          <w:p w:rsidR="00415871" w:rsidRPr="008649D3" w:rsidRDefault="00024C59" w:rsidP="00191A53">
            <w:pPr>
              <w:jc w:val="center"/>
              <w:rPr>
                <w:rFonts w:ascii="Times New Roman" w:hAnsi="Times New Roman"/>
                <w:sz w:val="22"/>
                <w:szCs w:val="22"/>
              </w:rPr>
            </w:pPr>
            <w:r w:rsidRPr="008649D3">
              <w:rPr>
                <w:rFonts w:ascii="Times New Roman" w:hAnsi="Times New Roman"/>
                <w:sz w:val="22"/>
                <w:szCs w:val="22"/>
              </w:rPr>
              <w:t>0,00007</w:t>
            </w:r>
          </w:p>
        </w:tc>
        <w:tc>
          <w:tcPr>
            <w:tcW w:w="1701" w:type="dxa"/>
          </w:tcPr>
          <w:p w:rsidR="008649D3" w:rsidRPr="008649D3" w:rsidRDefault="008649D3" w:rsidP="008649D3">
            <w:pPr>
              <w:rPr>
                <w:rFonts w:ascii="Times New Roman" w:hAnsi="Times New Roman"/>
                <w:sz w:val="22"/>
                <w:szCs w:val="22"/>
              </w:rPr>
            </w:pPr>
            <w:r w:rsidRPr="008649D3">
              <w:rPr>
                <w:rFonts w:ascii="Times New Roman" w:hAnsi="Times New Roman"/>
                <w:sz w:val="22"/>
                <w:szCs w:val="22"/>
              </w:rPr>
              <w:t>ставок/</w:t>
            </w:r>
            <w:proofErr w:type="spellStart"/>
            <w:r w:rsidRPr="008649D3">
              <w:rPr>
                <w:rFonts w:ascii="Times New Roman" w:hAnsi="Times New Roman"/>
                <w:sz w:val="22"/>
                <w:szCs w:val="22"/>
              </w:rPr>
              <w:t>чел.час</w:t>
            </w:r>
            <w:proofErr w:type="spellEnd"/>
          </w:p>
          <w:p w:rsidR="00415871" w:rsidRPr="008649D3" w:rsidRDefault="00415871" w:rsidP="00CB64DE">
            <w:pPr>
              <w:jc w:val="center"/>
              <w:rPr>
                <w:rFonts w:ascii="Times New Roman" w:hAnsi="Times New Roman"/>
                <w:sz w:val="22"/>
                <w:szCs w:val="22"/>
              </w:rPr>
            </w:pPr>
          </w:p>
        </w:tc>
        <w:tc>
          <w:tcPr>
            <w:tcW w:w="1637" w:type="dxa"/>
            <w:vMerge/>
          </w:tcPr>
          <w:p w:rsidR="00415871" w:rsidRPr="00415871" w:rsidRDefault="00415871" w:rsidP="00191A53">
            <w:pPr>
              <w:jc w:val="center"/>
              <w:rPr>
                <w:sz w:val="22"/>
                <w:szCs w:val="22"/>
              </w:rPr>
            </w:pPr>
          </w:p>
        </w:tc>
      </w:tr>
      <w:tr w:rsidR="00415871" w:rsidTr="0050675D">
        <w:trPr>
          <w:trHeight w:val="477"/>
        </w:trPr>
        <w:tc>
          <w:tcPr>
            <w:tcW w:w="2943" w:type="dxa"/>
            <w:vMerge/>
          </w:tcPr>
          <w:p w:rsidR="00415871" w:rsidRPr="008649D3" w:rsidRDefault="00415871" w:rsidP="00237463">
            <w:pPr>
              <w:rPr>
                <w:rFonts w:ascii="Times New Roman" w:hAnsi="Times New Roman"/>
                <w:sz w:val="22"/>
                <w:szCs w:val="22"/>
                <w:lang w:eastAsia="ru-RU"/>
              </w:rPr>
            </w:pPr>
          </w:p>
        </w:tc>
        <w:tc>
          <w:tcPr>
            <w:tcW w:w="3544" w:type="dxa"/>
            <w:vMerge/>
          </w:tcPr>
          <w:p w:rsidR="00415871" w:rsidRPr="008649D3" w:rsidRDefault="00415871" w:rsidP="00237463">
            <w:pPr>
              <w:rPr>
                <w:rFonts w:ascii="Times New Roman" w:hAnsi="Times New Roman"/>
                <w:sz w:val="22"/>
                <w:szCs w:val="22"/>
                <w:lang w:eastAsia="ru-RU"/>
              </w:rPr>
            </w:pPr>
          </w:p>
        </w:tc>
        <w:tc>
          <w:tcPr>
            <w:tcW w:w="4820" w:type="dxa"/>
          </w:tcPr>
          <w:p w:rsidR="00415871" w:rsidRPr="008649D3" w:rsidRDefault="00415871" w:rsidP="005A1B95">
            <w:pPr>
              <w:jc w:val="both"/>
              <w:rPr>
                <w:rFonts w:ascii="Times New Roman" w:hAnsi="Times New Roman"/>
                <w:sz w:val="22"/>
                <w:szCs w:val="22"/>
              </w:rPr>
            </w:pPr>
            <w:r w:rsidRPr="008649D3">
              <w:rPr>
                <w:rFonts w:ascii="Times New Roman" w:hAnsi="Times New Roman"/>
                <w:sz w:val="22"/>
                <w:szCs w:val="22"/>
              </w:rPr>
              <w:t>Электроэнергия</w:t>
            </w:r>
          </w:p>
        </w:tc>
        <w:tc>
          <w:tcPr>
            <w:tcW w:w="1275" w:type="dxa"/>
          </w:tcPr>
          <w:p w:rsidR="00415871" w:rsidRPr="008649D3" w:rsidRDefault="00024C59" w:rsidP="00191A53">
            <w:pPr>
              <w:jc w:val="center"/>
              <w:rPr>
                <w:rFonts w:ascii="Times New Roman" w:hAnsi="Times New Roman"/>
                <w:sz w:val="22"/>
                <w:szCs w:val="22"/>
              </w:rPr>
            </w:pPr>
            <w:r w:rsidRPr="008649D3">
              <w:rPr>
                <w:rFonts w:ascii="Times New Roman" w:hAnsi="Times New Roman"/>
                <w:sz w:val="22"/>
                <w:szCs w:val="22"/>
              </w:rPr>
              <w:t>0,3603</w:t>
            </w:r>
          </w:p>
        </w:tc>
        <w:tc>
          <w:tcPr>
            <w:tcW w:w="1701" w:type="dxa"/>
          </w:tcPr>
          <w:p w:rsidR="00415871" w:rsidRPr="008649D3" w:rsidRDefault="00D433A8" w:rsidP="00CB64DE">
            <w:pPr>
              <w:jc w:val="center"/>
              <w:rPr>
                <w:rFonts w:ascii="Times New Roman" w:hAnsi="Times New Roman"/>
                <w:sz w:val="22"/>
                <w:szCs w:val="22"/>
              </w:rPr>
            </w:pPr>
            <w:r w:rsidRPr="008649D3">
              <w:rPr>
                <w:rFonts w:ascii="Times New Roman" w:hAnsi="Times New Roman"/>
                <w:sz w:val="22"/>
                <w:szCs w:val="22"/>
              </w:rPr>
              <w:t>кВт/</w:t>
            </w:r>
            <w:proofErr w:type="spellStart"/>
            <w:r w:rsidRPr="008649D3">
              <w:rPr>
                <w:rFonts w:ascii="Times New Roman" w:hAnsi="Times New Roman"/>
                <w:sz w:val="22"/>
                <w:szCs w:val="22"/>
              </w:rPr>
              <w:t>чел.час</w:t>
            </w:r>
            <w:proofErr w:type="spellEnd"/>
          </w:p>
        </w:tc>
        <w:tc>
          <w:tcPr>
            <w:tcW w:w="1637" w:type="dxa"/>
            <w:vMerge/>
          </w:tcPr>
          <w:p w:rsidR="00415871" w:rsidRPr="00415871" w:rsidRDefault="00415871" w:rsidP="00191A53">
            <w:pPr>
              <w:jc w:val="center"/>
              <w:rPr>
                <w:sz w:val="22"/>
                <w:szCs w:val="22"/>
              </w:rPr>
            </w:pPr>
          </w:p>
        </w:tc>
      </w:tr>
      <w:tr w:rsidR="00415871" w:rsidTr="0050675D">
        <w:trPr>
          <w:trHeight w:val="477"/>
        </w:trPr>
        <w:tc>
          <w:tcPr>
            <w:tcW w:w="2943" w:type="dxa"/>
            <w:vMerge/>
          </w:tcPr>
          <w:p w:rsidR="00415871" w:rsidRPr="008649D3" w:rsidRDefault="00415871" w:rsidP="00237463">
            <w:pPr>
              <w:rPr>
                <w:rFonts w:ascii="Times New Roman" w:hAnsi="Times New Roman"/>
                <w:sz w:val="22"/>
                <w:szCs w:val="22"/>
                <w:lang w:eastAsia="ru-RU"/>
              </w:rPr>
            </w:pPr>
          </w:p>
        </w:tc>
        <w:tc>
          <w:tcPr>
            <w:tcW w:w="3544" w:type="dxa"/>
            <w:vMerge/>
          </w:tcPr>
          <w:p w:rsidR="00415871" w:rsidRPr="008649D3" w:rsidRDefault="00415871" w:rsidP="00237463">
            <w:pPr>
              <w:rPr>
                <w:rFonts w:ascii="Times New Roman" w:hAnsi="Times New Roman"/>
                <w:sz w:val="22"/>
                <w:szCs w:val="22"/>
                <w:lang w:eastAsia="ru-RU"/>
              </w:rPr>
            </w:pPr>
          </w:p>
        </w:tc>
        <w:tc>
          <w:tcPr>
            <w:tcW w:w="4820" w:type="dxa"/>
          </w:tcPr>
          <w:p w:rsidR="00415871" w:rsidRPr="008649D3" w:rsidRDefault="00415871" w:rsidP="005A1B95">
            <w:pPr>
              <w:jc w:val="both"/>
              <w:rPr>
                <w:rFonts w:ascii="Times New Roman" w:hAnsi="Times New Roman"/>
                <w:sz w:val="22"/>
                <w:szCs w:val="22"/>
              </w:rPr>
            </w:pPr>
            <w:r w:rsidRPr="008649D3">
              <w:rPr>
                <w:rFonts w:ascii="Times New Roman" w:hAnsi="Times New Roman"/>
                <w:sz w:val="22"/>
                <w:szCs w:val="22"/>
              </w:rPr>
              <w:t>Водоснабжение/водоотведение</w:t>
            </w:r>
          </w:p>
        </w:tc>
        <w:tc>
          <w:tcPr>
            <w:tcW w:w="1275" w:type="dxa"/>
          </w:tcPr>
          <w:p w:rsidR="00415871" w:rsidRPr="008649D3" w:rsidRDefault="00024C59" w:rsidP="00191A53">
            <w:pPr>
              <w:jc w:val="center"/>
              <w:rPr>
                <w:rFonts w:ascii="Times New Roman" w:hAnsi="Times New Roman"/>
                <w:sz w:val="22"/>
                <w:szCs w:val="22"/>
              </w:rPr>
            </w:pPr>
            <w:r w:rsidRPr="008649D3">
              <w:rPr>
                <w:rFonts w:ascii="Times New Roman" w:hAnsi="Times New Roman"/>
                <w:sz w:val="22"/>
                <w:szCs w:val="22"/>
              </w:rPr>
              <w:t>0,0063</w:t>
            </w:r>
          </w:p>
        </w:tc>
        <w:tc>
          <w:tcPr>
            <w:tcW w:w="1701" w:type="dxa"/>
          </w:tcPr>
          <w:p w:rsidR="00415871" w:rsidRPr="008649D3" w:rsidRDefault="001D612F" w:rsidP="00CB64DE">
            <w:pPr>
              <w:jc w:val="center"/>
              <w:rPr>
                <w:rFonts w:ascii="Times New Roman" w:hAnsi="Times New Roman"/>
                <w:sz w:val="22"/>
                <w:szCs w:val="22"/>
              </w:rPr>
            </w:pPr>
            <w:r w:rsidRPr="008649D3">
              <w:rPr>
                <w:rFonts w:ascii="Times New Roman" w:hAnsi="Times New Roman"/>
                <w:sz w:val="22"/>
                <w:szCs w:val="22"/>
              </w:rPr>
              <w:t>м3/</w:t>
            </w:r>
            <w:proofErr w:type="spellStart"/>
            <w:r w:rsidRPr="008649D3">
              <w:rPr>
                <w:rFonts w:ascii="Times New Roman" w:hAnsi="Times New Roman"/>
                <w:sz w:val="22"/>
                <w:szCs w:val="22"/>
              </w:rPr>
              <w:t>чел.час</w:t>
            </w:r>
            <w:proofErr w:type="spellEnd"/>
          </w:p>
        </w:tc>
        <w:tc>
          <w:tcPr>
            <w:tcW w:w="1637" w:type="dxa"/>
            <w:vMerge/>
          </w:tcPr>
          <w:p w:rsidR="00415871" w:rsidRPr="00415871" w:rsidRDefault="00415871" w:rsidP="00191A53">
            <w:pPr>
              <w:jc w:val="center"/>
              <w:rPr>
                <w:sz w:val="22"/>
                <w:szCs w:val="22"/>
              </w:rPr>
            </w:pPr>
          </w:p>
        </w:tc>
      </w:tr>
      <w:tr w:rsidR="00415871" w:rsidTr="0050675D">
        <w:trPr>
          <w:trHeight w:val="477"/>
        </w:trPr>
        <w:tc>
          <w:tcPr>
            <w:tcW w:w="2943" w:type="dxa"/>
            <w:vMerge/>
          </w:tcPr>
          <w:p w:rsidR="00415871" w:rsidRPr="008649D3" w:rsidRDefault="00415871" w:rsidP="00237463">
            <w:pPr>
              <w:rPr>
                <w:rFonts w:ascii="Times New Roman" w:hAnsi="Times New Roman"/>
                <w:sz w:val="22"/>
                <w:szCs w:val="22"/>
                <w:lang w:eastAsia="ru-RU"/>
              </w:rPr>
            </w:pPr>
          </w:p>
        </w:tc>
        <w:tc>
          <w:tcPr>
            <w:tcW w:w="3544" w:type="dxa"/>
            <w:vMerge/>
          </w:tcPr>
          <w:p w:rsidR="00415871" w:rsidRPr="008649D3" w:rsidRDefault="00415871" w:rsidP="00237463">
            <w:pPr>
              <w:rPr>
                <w:rFonts w:ascii="Times New Roman" w:hAnsi="Times New Roman"/>
                <w:sz w:val="22"/>
                <w:szCs w:val="22"/>
                <w:lang w:eastAsia="ru-RU"/>
              </w:rPr>
            </w:pPr>
          </w:p>
        </w:tc>
        <w:tc>
          <w:tcPr>
            <w:tcW w:w="4820" w:type="dxa"/>
          </w:tcPr>
          <w:p w:rsidR="00415871" w:rsidRPr="008649D3" w:rsidRDefault="00415871" w:rsidP="005A1B95">
            <w:pPr>
              <w:jc w:val="both"/>
              <w:rPr>
                <w:rFonts w:ascii="Times New Roman" w:hAnsi="Times New Roman"/>
                <w:sz w:val="22"/>
                <w:szCs w:val="22"/>
              </w:rPr>
            </w:pPr>
            <w:r w:rsidRPr="008649D3">
              <w:rPr>
                <w:rFonts w:ascii="Times New Roman" w:hAnsi="Times New Roman"/>
                <w:sz w:val="22"/>
                <w:szCs w:val="22"/>
              </w:rPr>
              <w:t>Теплоснабжение</w:t>
            </w:r>
          </w:p>
        </w:tc>
        <w:tc>
          <w:tcPr>
            <w:tcW w:w="1275" w:type="dxa"/>
          </w:tcPr>
          <w:p w:rsidR="00415871" w:rsidRPr="008649D3" w:rsidRDefault="00024C59" w:rsidP="00191A53">
            <w:pPr>
              <w:jc w:val="center"/>
              <w:rPr>
                <w:rFonts w:ascii="Times New Roman" w:hAnsi="Times New Roman"/>
                <w:sz w:val="22"/>
                <w:szCs w:val="22"/>
              </w:rPr>
            </w:pPr>
            <w:r w:rsidRPr="008649D3">
              <w:rPr>
                <w:rFonts w:ascii="Times New Roman" w:hAnsi="Times New Roman"/>
                <w:sz w:val="22"/>
                <w:szCs w:val="22"/>
              </w:rPr>
              <w:t>0,0064</w:t>
            </w:r>
          </w:p>
        </w:tc>
        <w:tc>
          <w:tcPr>
            <w:tcW w:w="1701" w:type="dxa"/>
          </w:tcPr>
          <w:p w:rsidR="00415871" w:rsidRPr="008649D3" w:rsidRDefault="0074120B" w:rsidP="00CB64DE">
            <w:pPr>
              <w:jc w:val="center"/>
              <w:rPr>
                <w:rFonts w:ascii="Times New Roman" w:hAnsi="Times New Roman"/>
                <w:sz w:val="22"/>
                <w:szCs w:val="22"/>
              </w:rPr>
            </w:pPr>
            <w:r w:rsidRPr="008649D3">
              <w:rPr>
                <w:rFonts w:ascii="Times New Roman" w:hAnsi="Times New Roman"/>
                <w:sz w:val="22"/>
                <w:szCs w:val="22"/>
              </w:rPr>
              <w:t>Гкал/</w:t>
            </w:r>
            <w:proofErr w:type="spellStart"/>
            <w:r w:rsidRPr="008649D3">
              <w:rPr>
                <w:rFonts w:ascii="Times New Roman" w:hAnsi="Times New Roman"/>
                <w:sz w:val="22"/>
                <w:szCs w:val="22"/>
              </w:rPr>
              <w:t>чел.час</w:t>
            </w:r>
            <w:proofErr w:type="spellEnd"/>
          </w:p>
        </w:tc>
        <w:tc>
          <w:tcPr>
            <w:tcW w:w="1637" w:type="dxa"/>
            <w:vMerge/>
          </w:tcPr>
          <w:p w:rsidR="00415871" w:rsidRPr="00415871" w:rsidRDefault="00415871" w:rsidP="00191A53">
            <w:pPr>
              <w:jc w:val="center"/>
              <w:rPr>
                <w:sz w:val="22"/>
                <w:szCs w:val="22"/>
              </w:rPr>
            </w:pPr>
          </w:p>
        </w:tc>
      </w:tr>
      <w:tr w:rsidR="0080662B" w:rsidTr="0050675D">
        <w:trPr>
          <w:trHeight w:val="477"/>
        </w:trPr>
        <w:tc>
          <w:tcPr>
            <w:tcW w:w="2943" w:type="dxa"/>
            <w:vMerge/>
          </w:tcPr>
          <w:p w:rsidR="0080662B" w:rsidRPr="008649D3" w:rsidRDefault="0080662B" w:rsidP="00237463">
            <w:pPr>
              <w:rPr>
                <w:rFonts w:ascii="Times New Roman" w:hAnsi="Times New Roman"/>
                <w:sz w:val="22"/>
                <w:szCs w:val="22"/>
                <w:lang w:eastAsia="ru-RU"/>
              </w:rPr>
            </w:pPr>
          </w:p>
        </w:tc>
        <w:tc>
          <w:tcPr>
            <w:tcW w:w="3544" w:type="dxa"/>
            <w:vMerge/>
          </w:tcPr>
          <w:p w:rsidR="0080662B" w:rsidRPr="008649D3" w:rsidRDefault="0080662B" w:rsidP="00237463">
            <w:pPr>
              <w:rPr>
                <w:rFonts w:ascii="Times New Roman" w:hAnsi="Times New Roman"/>
                <w:sz w:val="22"/>
                <w:szCs w:val="22"/>
                <w:lang w:eastAsia="ru-RU"/>
              </w:rPr>
            </w:pPr>
          </w:p>
        </w:tc>
        <w:tc>
          <w:tcPr>
            <w:tcW w:w="4820" w:type="dxa"/>
          </w:tcPr>
          <w:p w:rsidR="0080662B" w:rsidRPr="008649D3" w:rsidRDefault="0080662B" w:rsidP="00CB64DE">
            <w:pPr>
              <w:jc w:val="both"/>
              <w:rPr>
                <w:rFonts w:ascii="Times New Roman" w:hAnsi="Times New Roman"/>
                <w:sz w:val="22"/>
                <w:szCs w:val="22"/>
              </w:rPr>
            </w:pPr>
            <w:r w:rsidRPr="008649D3">
              <w:rPr>
                <w:rFonts w:ascii="Times New Roman" w:hAnsi="Times New Roman"/>
                <w:sz w:val="22"/>
                <w:szCs w:val="22"/>
              </w:rPr>
              <w:t>вывоз твердых бытовых отходов</w:t>
            </w:r>
          </w:p>
        </w:tc>
        <w:tc>
          <w:tcPr>
            <w:tcW w:w="1275" w:type="dxa"/>
          </w:tcPr>
          <w:p w:rsidR="0080662B" w:rsidRPr="008649D3" w:rsidRDefault="00024C59" w:rsidP="00191A53">
            <w:pPr>
              <w:jc w:val="center"/>
              <w:rPr>
                <w:rFonts w:ascii="Times New Roman" w:hAnsi="Times New Roman"/>
                <w:sz w:val="22"/>
                <w:szCs w:val="22"/>
              </w:rPr>
            </w:pPr>
            <w:r w:rsidRPr="008649D3">
              <w:rPr>
                <w:rFonts w:ascii="Times New Roman" w:hAnsi="Times New Roman"/>
                <w:sz w:val="22"/>
                <w:szCs w:val="22"/>
              </w:rPr>
              <w:t>0,0006</w:t>
            </w:r>
          </w:p>
        </w:tc>
        <w:tc>
          <w:tcPr>
            <w:tcW w:w="1701" w:type="dxa"/>
          </w:tcPr>
          <w:p w:rsidR="0080662B" w:rsidRPr="008649D3" w:rsidRDefault="0080662B" w:rsidP="00CB64DE">
            <w:pPr>
              <w:jc w:val="center"/>
              <w:rPr>
                <w:rFonts w:ascii="Times New Roman" w:hAnsi="Times New Roman"/>
                <w:sz w:val="22"/>
                <w:szCs w:val="22"/>
              </w:rPr>
            </w:pPr>
            <w:proofErr w:type="spellStart"/>
            <w:r w:rsidRPr="008649D3">
              <w:rPr>
                <w:rFonts w:ascii="Times New Roman" w:hAnsi="Times New Roman"/>
                <w:sz w:val="22"/>
                <w:szCs w:val="22"/>
              </w:rPr>
              <w:t>куб.м</w:t>
            </w:r>
            <w:proofErr w:type="spellEnd"/>
            <w:r w:rsidRPr="008649D3">
              <w:rPr>
                <w:rFonts w:ascii="Times New Roman" w:hAnsi="Times New Roman"/>
                <w:sz w:val="22"/>
                <w:szCs w:val="22"/>
              </w:rPr>
              <w:t>/</w:t>
            </w:r>
            <w:proofErr w:type="spellStart"/>
            <w:r w:rsidRPr="008649D3">
              <w:rPr>
                <w:rFonts w:ascii="Times New Roman" w:hAnsi="Times New Roman"/>
                <w:sz w:val="22"/>
                <w:szCs w:val="22"/>
              </w:rPr>
              <w:t>чел.час</w:t>
            </w:r>
            <w:proofErr w:type="spellEnd"/>
          </w:p>
        </w:tc>
        <w:tc>
          <w:tcPr>
            <w:tcW w:w="1637" w:type="dxa"/>
            <w:vMerge/>
          </w:tcPr>
          <w:p w:rsidR="0080662B" w:rsidRPr="00237463" w:rsidRDefault="0080662B" w:rsidP="00191A53">
            <w:pPr>
              <w:jc w:val="center"/>
              <w:rPr>
                <w:sz w:val="22"/>
                <w:szCs w:val="22"/>
              </w:rPr>
            </w:pPr>
          </w:p>
        </w:tc>
      </w:tr>
    </w:tbl>
    <w:p w:rsidR="00BA6B77" w:rsidRPr="00BA6B77" w:rsidRDefault="00BA6B77" w:rsidP="00BA6B77">
      <w:pPr>
        <w:jc w:val="center"/>
        <w:rPr>
          <w:sz w:val="22"/>
          <w:szCs w:val="22"/>
        </w:rPr>
      </w:pPr>
    </w:p>
    <w:p w:rsidR="00DE790F" w:rsidRPr="008B47EB" w:rsidRDefault="00BA6B77" w:rsidP="00BA6B77">
      <w:pPr>
        <w:tabs>
          <w:tab w:val="left" w:pos="1380"/>
        </w:tabs>
        <w:jc w:val="center"/>
        <w:rPr>
          <w:b/>
          <w:sz w:val="22"/>
          <w:szCs w:val="22"/>
        </w:rPr>
      </w:pPr>
      <w:r w:rsidRPr="008B47EB">
        <w:rPr>
          <w:b/>
          <w:sz w:val="22"/>
          <w:szCs w:val="22"/>
        </w:rPr>
        <w:t xml:space="preserve">Коэффициенты соотношений, необходимых для определения базовых нормативов затрат на оказание муниципальных услуг (выполнение работ) </w:t>
      </w:r>
    </w:p>
    <w:p w:rsidR="00BA6B77" w:rsidRPr="008B47EB" w:rsidRDefault="00806FAA" w:rsidP="00BA6B77">
      <w:pPr>
        <w:tabs>
          <w:tab w:val="left" w:pos="1380"/>
        </w:tabs>
        <w:jc w:val="center"/>
        <w:rPr>
          <w:b/>
          <w:sz w:val="22"/>
          <w:szCs w:val="22"/>
        </w:rPr>
      </w:pPr>
      <w:r>
        <w:rPr>
          <w:b/>
          <w:sz w:val="22"/>
          <w:szCs w:val="22"/>
        </w:rPr>
        <w:t>МБУК «Первомайский ИКСДЦ «Кивеннапа»</w:t>
      </w:r>
      <w:r w:rsidR="00B7110E" w:rsidRPr="008B47EB">
        <w:rPr>
          <w:b/>
          <w:sz w:val="22"/>
          <w:szCs w:val="22"/>
        </w:rPr>
        <w:t xml:space="preserve"> </w:t>
      </w:r>
      <w:r w:rsidR="00BA6B77" w:rsidRPr="008B47EB">
        <w:rPr>
          <w:b/>
          <w:sz w:val="22"/>
          <w:szCs w:val="22"/>
        </w:rPr>
        <w:t>на 202</w:t>
      </w:r>
      <w:r w:rsidR="00C538E5">
        <w:rPr>
          <w:b/>
          <w:sz w:val="22"/>
          <w:szCs w:val="22"/>
        </w:rPr>
        <w:t>4</w:t>
      </w:r>
      <w:r w:rsidR="00BA6B77" w:rsidRPr="008B47EB">
        <w:rPr>
          <w:b/>
          <w:sz w:val="22"/>
          <w:szCs w:val="22"/>
        </w:rPr>
        <w:t xml:space="preserve"> год</w:t>
      </w:r>
    </w:p>
    <w:p w:rsidR="00BA6B77" w:rsidRPr="008B47EB" w:rsidRDefault="00BA6B77" w:rsidP="00BA6B77">
      <w:pPr>
        <w:jc w:val="right"/>
        <w:rPr>
          <w:sz w:val="22"/>
          <w:szCs w:val="22"/>
        </w:rPr>
      </w:pPr>
    </w:p>
    <w:tbl>
      <w:tblPr>
        <w:tblW w:w="15763" w:type="dxa"/>
        <w:tblInd w:w="108" w:type="dxa"/>
        <w:tblLook w:val="04A0" w:firstRow="1" w:lastRow="0" w:firstColumn="1" w:lastColumn="0" w:noHBand="0" w:noVBand="1"/>
      </w:tblPr>
      <w:tblGrid>
        <w:gridCol w:w="3064"/>
        <w:gridCol w:w="5529"/>
        <w:gridCol w:w="943"/>
        <w:gridCol w:w="711"/>
        <w:gridCol w:w="979"/>
        <w:gridCol w:w="851"/>
        <w:gridCol w:w="1134"/>
        <w:gridCol w:w="2552"/>
      </w:tblGrid>
      <w:tr w:rsidR="006E15CE" w:rsidRPr="008B47EB" w:rsidTr="007F0015">
        <w:trPr>
          <w:trHeight w:val="240"/>
        </w:trPr>
        <w:tc>
          <w:tcPr>
            <w:tcW w:w="30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B77" w:rsidRPr="008B47EB" w:rsidRDefault="00BA6B77" w:rsidP="00BA6B77">
            <w:pPr>
              <w:jc w:val="center"/>
              <w:rPr>
                <w:b/>
                <w:bCs/>
                <w:sz w:val="22"/>
                <w:szCs w:val="22"/>
                <w:lang w:eastAsia="ru-RU"/>
              </w:rPr>
            </w:pPr>
            <w:r w:rsidRPr="008B47EB">
              <w:rPr>
                <w:b/>
                <w:bCs/>
                <w:sz w:val="22"/>
                <w:szCs w:val="22"/>
                <w:lang w:eastAsia="ru-RU"/>
              </w:rPr>
              <w:t>Уникальный номер реестровой записи</w:t>
            </w:r>
          </w:p>
          <w:p w:rsidR="00BA6B77" w:rsidRPr="008B47EB" w:rsidRDefault="00BA6B77" w:rsidP="00BA6B77">
            <w:pPr>
              <w:jc w:val="center"/>
              <w:rPr>
                <w:b/>
                <w:bCs/>
                <w:sz w:val="22"/>
                <w:szCs w:val="22"/>
                <w:lang w:eastAsia="ru-RU"/>
              </w:rPr>
            </w:pPr>
            <w:r w:rsidRPr="008B47EB">
              <w:rPr>
                <w:b/>
                <w:bCs/>
                <w:sz w:val="22"/>
                <w:szCs w:val="22"/>
                <w:lang w:eastAsia="ru-RU"/>
              </w:rPr>
              <w:t>(региональный перечень)</w:t>
            </w:r>
          </w:p>
        </w:tc>
        <w:tc>
          <w:tcPr>
            <w:tcW w:w="55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B77" w:rsidRPr="008B47EB" w:rsidRDefault="00BA6B77" w:rsidP="00BA6B77">
            <w:pPr>
              <w:jc w:val="center"/>
              <w:rPr>
                <w:b/>
                <w:bCs/>
                <w:sz w:val="22"/>
                <w:szCs w:val="22"/>
                <w:lang w:eastAsia="ru-RU"/>
              </w:rPr>
            </w:pPr>
            <w:r w:rsidRPr="008B47EB">
              <w:rPr>
                <w:b/>
                <w:bCs/>
                <w:sz w:val="22"/>
                <w:szCs w:val="22"/>
                <w:lang w:eastAsia="ru-RU"/>
              </w:rPr>
              <w:t>Наименование муниципальной услуги</w:t>
            </w: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A6B77" w:rsidRPr="008649D3" w:rsidRDefault="00BA6B77" w:rsidP="00BA6B77">
            <w:pPr>
              <w:jc w:val="center"/>
              <w:rPr>
                <w:b/>
                <w:bCs/>
                <w:sz w:val="22"/>
                <w:szCs w:val="22"/>
                <w:lang w:eastAsia="ru-RU"/>
              </w:rPr>
            </w:pPr>
            <w:r w:rsidRPr="008649D3">
              <w:rPr>
                <w:b/>
                <w:bCs/>
                <w:sz w:val="22"/>
                <w:szCs w:val="22"/>
                <w:lang w:eastAsia="ru-RU"/>
              </w:rPr>
              <w:t>Коэффициенты соотношений</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B77" w:rsidRPr="008B47EB" w:rsidRDefault="00BA6B77" w:rsidP="00BA6B77">
            <w:pPr>
              <w:jc w:val="center"/>
              <w:rPr>
                <w:b/>
                <w:bCs/>
                <w:sz w:val="22"/>
                <w:szCs w:val="22"/>
                <w:lang w:eastAsia="ru-RU"/>
              </w:rPr>
            </w:pPr>
            <w:r w:rsidRPr="008B47EB">
              <w:rPr>
                <w:b/>
                <w:bCs/>
                <w:sz w:val="22"/>
                <w:szCs w:val="22"/>
                <w:lang w:eastAsia="ru-RU"/>
              </w:rPr>
              <w:t xml:space="preserve">Муниципальное учреждение, </w:t>
            </w:r>
            <w:r w:rsidRPr="008B47EB">
              <w:rPr>
                <w:sz w:val="22"/>
                <w:szCs w:val="22"/>
                <w:lang w:eastAsia="ru-RU"/>
              </w:rPr>
              <w:t>на базе которого был определен базовый норматив затрат</w:t>
            </w:r>
          </w:p>
        </w:tc>
      </w:tr>
      <w:tr w:rsidR="006E15CE" w:rsidRPr="008B47EB" w:rsidTr="007F0015">
        <w:trPr>
          <w:trHeight w:val="225"/>
        </w:trPr>
        <w:tc>
          <w:tcPr>
            <w:tcW w:w="3064" w:type="dxa"/>
            <w:vMerge/>
            <w:tcBorders>
              <w:top w:val="single" w:sz="4" w:space="0" w:color="auto"/>
              <w:left w:val="single" w:sz="4" w:space="0" w:color="auto"/>
              <w:bottom w:val="single" w:sz="4" w:space="0" w:color="auto"/>
              <w:right w:val="single" w:sz="4" w:space="0" w:color="auto"/>
            </w:tcBorders>
            <w:vAlign w:val="center"/>
            <w:hideMark/>
          </w:tcPr>
          <w:p w:rsidR="00BA6B77" w:rsidRPr="008B47EB" w:rsidRDefault="00BA6B77" w:rsidP="00BA6B77">
            <w:pPr>
              <w:rPr>
                <w:b/>
                <w:bCs/>
                <w:sz w:val="22"/>
                <w:szCs w:val="22"/>
                <w:lang w:eastAsia="ru-RU"/>
              </w:rPr>
            </w:pP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BA6B77" w:rsidRPr="008B47EB" w:rsidRDefault="00BA6B77" w:rsidP="00BA6B77">
            <w:pPr>
              <w:rPr>
                <w:b/>
                <w:bCs/>
                <w:sz w:val="22"/>
                <w:szCs w:val="22"/>
                <w:lang w:eastAsia="ru-RU"/>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B77" w:rsidRPr="008649D3" w:rsidRDefault="00BA6B77" w:rsidP="00BA6B77">
            <w:pPr>
              <w:jc w:val="center"/>
              <w:rPr>
                <w:sz w:val="22"/>
                <w:szCs w:val="22"/>
                <w:lang w:eastAsia="ru-RU"/>
              </w:rPr>
            </w:pPr>
            <w:r w:rsidRPr="008649D3">
              <w:rPr>
                <w:sz w:val="22"/>
                <w:szCs w:val="22"/>
                <w:lang w:eastAsia="ru-RU"/>
              </w:rPr>
              <w:t>а1</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B77" w:rsidRPr="008649D3" w:rsidRDefault="00BA6B77" w:rsidP="00BA6B77">
            <w:pPr>
              <w:jc w:val="center"/>
              <w:rPr>
                <w:sz w:val="22"/>
                <w:szCs w:val="22"/>
                <w:lang w:eastAsia="ru-RU"/>
              </w:rPr>
            </w:pPr>
            <w:r w:rsidRPr="008649D3">
              <w:rPr>
                <w:sz w:val="22"/>
                <w:szCs w:val="22"/>
                <w:lang w:eastAsia="ru-RU"/>
              </w:rPr>
              <w:t>а2</w:t>
            </w:r>
          </w:p>
        </w:tc>
        <w:tc>
          <w:tcPr>
            <w:tcW w:w="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B77" w:rsidRPr="008649D3" w:rsidRDefault="00BA6B77" w:rsidP="00BA6B77">
            <w:pPr>
              <w:jc w:val="center"/>
              <w:rPr>
                <w:sz w:val="22"/>
                <w:szCs w:val="22"/>
                <w:lang w:eastAsia="ru-RU"/>
              </w:rPr>
            </w:pPr>
            <w:r w:rsidRPr="008649D3">
              <w:rPr>
                <w:sz w:val="22"/>
                <w:szCs w:val="22"/>
                <w:lang w:eastAsia="ru-RU"/>
              </w:rPr>
              <w:t>b</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B77" w:rsidRPr="008649D3" w:rsidRDefault="00BA6B77" w:rsidP="00BA6B77">
            <w:pPr>
              <w:jc w:val="center"/>
              <w:rPr>
                <w:sz w:val="22"/>
                <w:szCs w:val="22"/>
                <w:lang w:eastAsia="ru-RU"/>
              </w:rPr>
            </w:pPr>
            <w:r w:rsidRPr="008649D3">
              <w:rPr>
                <w:sz w:val="22"/>
                <w:szCs w:val="22"/>
                <w:lang w:eastAsia="ru-RU"/>
              </w:rPr>
              <w:t>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6B77" w:rsidRPr="008649D3" w:rsidRDefault="00BA6B77" w:rsidP="00BA6B77">
            <w:pPr>
              <w:jc w:val="center"/>
              <w:rPr>
                <w:sz w:val="22"/>
                <w:szCs w:val="22"/>
                <w:lang w:eastAsia="ru-RU"/>
              </w:rPr>
            </w:pPr>
            <w:r w:rsidRPr="008649D3">
              <w:rPr>
                <w:sz w:val="22"/>
                <w:szCs w:val="22"/>
                <w:lang w:eastAsia="ru-RU"/>
              </w:rPr>
              <w:t>d</w:t>
            </w:r>
          </w:p>
        </w:tc>
        <w:tc>
          <w:tcPr>
            <w:tcW w:w="2552" w:type="dxa"/>
            <w:tcBorders>
              <w:top w:val="single" w:sz="4" w:space="0" w:color="auto"/>
              <w:left w:val="single" w:sz="4" w:space="0" w:color="auto"/>
              <w:bottom w:val="single" w:sz="4" w:space="0" w:color="auto"/>
              <w:right w:val="single" w:sz="4" w:space="0" w:color="auto"/>
            </w:tcBorders>
            <w:vAlign w:val="center"/>
            <w:hideMark/>
          </w:tcPr>
          <w:p w:rsidR="00BA6B77" w:rsidRPr="008B47EB" w:rsidRDefault="00BA6B77" w:rsidP="00BA6B77">
            <w:pPr>
              <w:rPr>
                <w:b/>
                <w:bCs/>
                <w:sz w:val="22"/>
                <w:szCs w:val="22"/>
                <w:lang w:eastAsia="ru-RU"/>
              </w:rPr>
            </w:pPr>
          </w:p>
        </w:tc>
      </w:tr>
      <w:tr w:rsidR="006E15CE" w:rsidRPr="008B47EB" w:rsidTr="007F0015">
        <w:trPr>
          <w:trHeight w:val="225"/>
        </w:trPr>
        <w:tc>
          <w:tcPr>
            <w:tcW w:w="30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B77" w:rsidRPr="008B47EB" w:rsidRDefault="00BA6B77" w:rsidP="00BA6B77">
            <w:pPr>
              <w:jc w:val="center"/>
              <w:rPr>
                <w:b/>
                <w:bCs/>
                <w:sz w:val="22"/>
                <w:szCs w:val="22"/>
                <w:lang w:eastAsia="ru-RU"/>
              </w:rPr>
            </w:pPr>
            <w:r w:rsidRPr="008B47EB">
              <w:rPr>
                <w:b/>
                <w:bCs/>
                <w:sz w:val="22"/>
                <w:szCs w:val="22"/>
                <w:lang w:eastAsia="ru-RU"/>
              </w:rPr>
              <w:t>1</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B77" w:rsidRPr="008B47EB" w:rsidRDefault="00BA6B77" w:rsidP="00BA6B77">
            <w:pPr>
              <w:jc w:val="center"/>
              <w:rPr>
                <w:b/>
                <w:bCs/>
                <w:sz w:val="22"/>
                <w:szCs w:val="22"/>
                <w:lang w:eastAsia="ru-RU"/>
              </w:rPr>
            </w:pPr>
            <w:r w:rsidRPr="008B47EB">
              <w:rPr>
                <w:b/>
                <w:bCs/>
                <w:sz w:val="22"/>
                <w:szCs w:val="22"/>
                <w:lang w:eastAsia="ru-RU"/>
              </w:rPr>
              <w:t>2</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B77" w:rsidRPr="008649D3" w:rsidRDefault="00BA6B77" w:rsidP="00BA6B77">
            <w:pPr>
              <w:jc w:val="center"/>
              <w:rPr>
                <w:b/>
                <w:bCs/>
                <w:sz w:val="22"/>
                <w:szCs w:val="22"/>
                <w:lang w:eastAsia="ru-RU"/>
              </w:rPr>
            </w:pPr>
            <w:r w:rsidRPr="008649D3">
              <w:rPr>
                <w:b/>
                <w:bCs/>
                <w:sz w:val="22"/>
                <w:szCs w:val="22"/>
                <w:lang w:eastAsia="ru-RU"/>
              </w:rPr>
              <w:t>3</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B77" w:rsidRPr="008649D3" w:rsidRDefault="00BA6B77" w:rsidP="00BA6B77">
            <w:pPr>
              <w:jc w:val="center"/>
              <w:rPr>
                <w:b/>
                <w:bCs/>
                <w:sz w:val="22"/>
                <w:szCs w:val="22"/>
                <w:lang w:eastAsia="ru-RU"/>
              </w:rPr>
            </w:pPr>
            <w:r w:rsidRPr="008649D3">
              <w:rPr>
                <w:b/>
                <w:bCs/>
                <w:sz w:val="22"/>
                <w:szCs w:val="22"/>
                <w:lang w:eastAsia="ru-RU"/>
              </w:rPr>
              <w:t>4</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B77" w:rsidRPr="008649D3" w:rsidRDefault="00BA6B77" w:rsidP="00BA6B77">
            <w:pPr>
              <w:jc w:val="center"/>
              <w:rPr>
                <w:b/>
                <w:bCs/>
                <w:sz w:val="22"/>
                <w:szCs w:val="22"/>
                <w:lang w:eastAsia="ru-RU"/>
              </w:rPr>
            </w:pPr>
            <w:r w:rsidRPr="008649D3">
              <w:rPr>
                <w:b/>
                <w:bCs/>
                <w:sz w:val="22"/>
                <w:szCs w:val="22"/>
                <w:lang w:eastAsia="ru-RU"/>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B77" w:rsidRPr="008649D3" w:rsidRDefault="00BA6B77" w:rsidP="00BA6B77">
            <w:pPr>
              <w:jc w:val="center"/>
              <w:rPr>
                <w:b/>
                <w:bCs/>
                <w:sz w:val="22"/>
                <w:szCs w:val="22"/>
                <w:lang w:eastAsia="ru-RU"/>
              </w:rPr>
            </w:pPr>
            <w:r w:rsidRPr="008649D3">
              <w:rPr>
                <w:b/>
                <w:bCs/>
                <w:sz w:val="22"/>
                <w:szCs w:val="22"/>
                <w:lang w:eastAsia="ru-RU"/>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B77" w:rsidRPr="008649D3" w:rsidRDefault="00BA6B77" w:rsidP="00BA6B77">
            <w:pPr>
              <w:jc w:val="center"/>
              <w:rPr>
                <w:b/>
                <w:bCs/>
                <w:sz w:val="22"/>
                <w:szCs w:val="22"/>
                <w:lang w:eastAsia="ru-RU"/>
              </w:rPr>
            </w:pPr>
            <w:r w:rsidRPr="008649D3">
              <w:rPr>
                <w:b/>
                <w:bCs/>
                <w:sz w:val="22"/>
                <w:szCs w:val="22"/>
                <w:lang w:eastAsia="ru-RU"/>
              </w:rPr>
              <w:t>7</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B77" w:rsidRPr="008B47EB" w:rsidRDefault="00BA6B77" w:rsidP="00BA6B77">
            <w:pPr>
              <w:jc w:val="center"/>
              <w:rPr>
                <w:b/>
                <w:bCs/>
                <w:sz w:val="22"/>
                <w:szCs w:val="22"/>
                <w:lang w:eastAsia="ru-RU"/>
              </w:rPr>
            </w:pPr>
            <w:r w:rsidRPr="008B47EB">
              <w:rPr>
                <w:b/>
                <w:bCs/>
                <w:sz w:val="22"/>
                <w:szCs w:val="22"/>
                <w:lang w:eastAsia="ru-RU"/>
              </w:rPr>
              <w:t>8</w:t>
            </w:r>
          </w:p>
        </w:tc>
      </w:tr>
      <w:tr w:rsidR="006E15CE" w:rsidRPr="008B47EB" w:rsidTr="007F0015">
        <w:trPr>
          <w:trHeight w:val="225"/>
        </w:trPr>
        <w:tc>
          <w:tcPr>
            <w:tcW w:w="15763"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BA6B77" w:rsidRPr="008B47EB" w:rsidRDefault="00BA6B77" w:rsidP="00BA6B77">
            <w:pPr>
              <w:jc w:val="center"/>
              <w:rPr>
                <w:b/>
                <w:bCs/>
                <w:sz w:val="22"/>
                <w:szCs w:val="22"/>
                <w:lang w:eastAsia="ru-RU"/>
              </w:rPr>
            </w:pPr>
            <w:r w:rsidRPr="008B47EB">
              <w:rPr>
                <w:b/>
                <w:bCs/>
                <w:sz w:val="22"/>
                <w:szCs w:val="22"/>
                <w:lang w:eastAsia="ru-RU"/>
              </w:rPr>
              <w:t>Муниципальные услуги</w:t>
            </w:r>
          </w:p>
        </w:tc>
      </w:tr>
      <w:tr w:rsidR="00093CC2" w:rsidRPr="008B47EB" w:rsidTr="007F0015">
        <w:trPr>
          <w:trHeight w:val="225"/>
        </w:trPr>
        <w:tc>
          <w:tcPr>
            <w:tcW w:w="30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BA6B77" w:rsidRDefault="00093CC2" w:rsidP="00BC52B6">
            <w:pPr>
              <w:jc w:val="center"/>
              <w:rPr>
                <w:color w:val="000000"/>
                <w:sz w:val="22"/>
                <w:szCs w:val="22"/>
                <w:lang w:eastAsia="ru-RU"/>
              </w:rPr>
            </w:pPr>
            <w:r w:rsidRPr="00134452">
              <w:rPr>
                <w:color w:val="000000"/>
                <w:sz w:val="22"/>
                <w:szCs w:val="22"/>
                <w:lang w:eastAsia="ru-RU"/>
              </w:rPr>
              <w:t>900400О.99.0.ББ72АА00001</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BA6B77" w:rsidRDefault="00093CC2" w:rsidP="00BC52B6">
            <w:pPr>
              <w:rPr>
                <w:sz w:val="22"/>
                <w:szCs w:val="22"/>
                <w:lang w:eastAsia="ru-RU"/>
              </w:rPr>
            </w:pPr>
            <w:r w:rsidRPr="00134452">
              <w:rPr>
                <w:sz w:val="22"/>
                <w:szCs w:val="22"/>
                <w:lang w:eastAsia="ru-RU"/>
              </w:rPr>
              <w:t>Организация и проведение мероприятий</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8B47EB" w:rsidRDefault="00093CC2" w:rsidP="00B7110E">
            <w:pPr>
              <w:jc w:val="center"/>
              <w:rPr>
                <w:sz w:val="22"/>
                <w:szCs w:val="22"/>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3877FB" w:rsidRDefault="00FB66AA" w:rsidP="00102977">
            <w:pPr>
              <w:jc w:val="center"/>
              <w:rPr>
                <w:sz w:val="22"/>
                <w:szCs w:val="22"/>
                <w:lang w:eastAsia="ru-RU"/>
              </w:rPr>
            </w:pPr>
            <w:r>
              <w:rPr>
                <w:sz w:val="22"/>
                <w:szCs w:val="22"/>
                <w:lang w:eastAsia="ru-RU"/>
              </w:rPr>
              <w:t>13,78</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3877FB" w:rsidRDefault="00FB66AA" w:rsidP="00B7110E">
            <w:pPr>
              <w:jc w:val="center"/>
              <w:rPr>
                <w:sz w:val="22"/>
                <w:szCs w:val="22"/>
                <w:lang w:eastAsia="ru-RU"/>
              </w:rPr>
            </w:pPr>
            <w:r>
              <w:rPr>
                <w:sz w:val="22"/>
                <w:szCs w:val="22"/>
                <w:lang w:eastAsia="ru-RU"/>
              </w:rPr>
              <w:t>5,27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3877FB" w:rsidRDefault="00FB66AA" w:rsidP="008F3756">
            <w:pPr>
              <w:jc w:val="center"/>
              <w:rPr>
                <w:sz w:val="22"/>
                <w:szCs w:val="22"/>
                <w:lang w:eastAsia="ru-RU"/>
              </w:rPr>
            </w:pPr>
            <w:r>
              <w:rPr>
                <w:sz w:val="22"/>
                <w:szCs w:val="22"/>
                <w:lang w:eastAsia="ru-RU"/>
              </w:rPr>
              <w:t>1,08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3877FB" w:rsidRDefault="00093CC2" w:rsidP="00FB36BD">
            <w:pPr>
              <w:rPr>
                <w:sz w:val="22"/>
                <w:szCs w:val="22"/>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8B47EB" w:rsidRDefault="00093CC2" w:rsidP="00B7110E">
            <w:pPr>
              <w:jc w:val="center"/>
              <w:rPr>
                <w:sz w:val="22"/>
                <w:szCs w:val="22"/>
                <w:lang w:eastAsia="ru-RU"/>
              </w:rPr>
            </w:pPr>
            <w:r>
              <w:rPr>
                <w:sz w:val="22"/>
                <w:szCs w:val="22"/>
              </w:rPr>
              <w:t>МБУК «Первомайский ИКСДЦ «Кивеннапа»</w:t>
            </w:r>
          </w:p>
        </w:tc>
      </w:tr>
      <w:tr w:rsidR="00093CC2" w:rsidRPr="008B47EB" w:rsidTr="007F0015">
        <w:trPr>
          <w:trHeight w:val="225"/>
        </w:trPr>
        <w:tc>
          <w:tcPr>
            <w:tcW w:w="30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BA6B77" w:rsidRDefault="00093CC2" w:rsidP="00BC52B6">
            <w:pPr>
              <w:ind w:right="-109"/>
              <w:jc w:val="center"/>
              <w:rPr>
                <w:sz w:val="22"/>
                <w:szCs w:val="22"/>
                <w:lang w:eastAsia="ru-RU"/>
              </w:rPr>
            </w:pPr>
            <w:r w:rsidRPr="00134452">
              <w:rPr>
                <w:sz w:val="22"/>
                <w:szCs w:val="22"/>
                <w:lang w:eastAsia="ru-RU"/>
              </w:rPr>
              <w:t>900400.Р.50.0.2.2.0003001</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BA6B77" w:rsidRDefault="00093CC2" w:rsidP="00BC52B6">
            <w:pPr>
              <w:rPr>
                <w:sz w:val="22"/>
                <w:szCs w:val="22"/>
                <w:lang w:eastAsia="ru-RU"/>
              </w:rPr>
            </w:pPr>
            <w:r w:rsidRPr="00134452">
              <w:rPr>
                <w:sz w:val="22"/>
                <w:szCs w:val="22"/>
                <w:lang w:eastAsia="ru-RU"/>
              </w:rPr>
              <w:t>Организация деятельности клубных формирований и формирований самодеятельного народного творчества</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FB66AA" w:rsidRDefault="00FB66AA" w:rsidP="00B7110E">
            <w:pPr>
              <w:jc w:val="center"/>
              <w:rPr>
                <w:sz w:val="22"/>
                <w:szCs w:val="22"/>
                <w:lang w:eastAsia="ru-RU"/>
              </w:rPr>
            </w:pPr>
            <w:r>
              <w:rPr>
                <w:sz w:val="22"/>
                <w:szCs w:val="22"/>
                <w:lang w:val="en-US" w:eastAsia="ru-RU"/>
              </w:rPr>
              <w:t>44</w:t>
            </w:r>
            <w:r>
              <w:rPr>
                <w:sz w:val="22"/>
                <w:szCs w:val="22"/>
                <w:lang w:eastAsia="ru-RU"/>
              </w:rPr>
              <w:t>,85</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093CC2" w:rsidRDefault="00FB66AA" w:rsidP="00102977">
            <w:pPr>
              <w:jc w:val="center"/>
              <w:rPr>
                <w:sz w:val="22"/>
                <w:szCs w:val="22"/>
                <w:lang w:eastAsia="ru-RU"/>
              </w:rPr>
            </w:pPr>
            <w:r>
              <w:rPr>
                <w:sz w:val="22"/>
                <w:szCs w:val="22"/>
                <w:lang w:eastAsia="ru-RU"/>
              </w:rPr>
              <w:t>12,53</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3877FB" w:rsidRDefault="00093CC2" w:rsidP="00B7110E">
            <w:pPr>
              <w:jc w:val="center"/>
              <w:rPr>
                <w:sz w:val="22"/>
                <w:szCs w:val="22"/>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3877FB" w:rsidRDefault="00FB66AA" w:rsidP="008F3756">
            <w:pPr>
              <w:jc w:val="center"/>
              <w:rPr>
                <w:sz w:val="22"/>
                <w:szCs w:val="22"/>
                <w:lang w:eastAsia="ru-RU"/>
              </w:rPr>
            </w:pPr>
            <w:r>
              <w:rPr>
                <w:sz w:val="22"/>
                <w:szCs w:val="22"/>
                <w:lang w:eastAsia="ru-RU"/>
              </w:rPr>
              <w:t>12,42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3877FB" w:rsidRDefault="00FB66AA" w:rsidP="00B7110E">
            <w:pPr>
              <w:jc w:val="center"/>
              <w:rPr>
                <w:sz w:val="22"/>
                <w:szCs w:val="22"/>
                <w:lang w:eastAsia="ru-RU"/>
              </w:rPr>
            </w:pPr>
            <w:r>
              <w:rPr>
                <w:sz w:val="22"/>
                <w:szCs w:val="22"/>
                <w:lang w:eastAsia="ru-RU"/>
              </w:rPr>
              <w:t>3,84</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Default="00093CC2" w:rsidP="00B7110E">
            <w:pPr>
              <w:jc w:val="center"/>
              <w:rPr>
                <w:sz w:val="22"/>
                <w:szCs w:val="22"/>
              </w:rPr>
            </w:pPr>
            <w:r>
              <w:rPr>
                <w:sz w:val="22"/>
                <w:szCs w:val="22"/>
              </w:rPr>
              <w:t>МБУК «Первомайский ИКСДЦ «Кивеннапа»</w:t>
            </w:r>
          </w:p>
        </w:tc>
      </w:tr>
      <w:tr w:rsidR="00093CC2" w:rsidRPr="008B47EB" w:rsidTr="00BC52B6">
        <w:trPr>
          <w:trHeight w:val="225"/>
        </w:trPr>
        <w:tc>
          <w:tcPr>
            <w:tcW w:w="3064" w:type="dxa"/>
            <w:tcBorders>
              <w:top w:val="single" w:sz="4" w:space="0" w:color="auto"/>
              <w:left w:val="single" w:sz="4" w:space="0" w:color="auto"/>
              <w:bottom w:val="single" w:sz="4" w:space="0" w:color="auto"/>
              <w:right w:val="single" w:sz="4" w:space="0" w:color="auto"/>
            </w:tcBorders>
            <w:shd w:val="clear" w:color="auto" w:fill="auto"/>
            <w:noWrap/>
          </w:tcPr>
          <w:p w:rsidR="00093CC2" w:rsidRPr="00CB46FB" w:rsidRDefault="00093CC2" w:rsidP="00BC52B6">
            <w:pPr>
              <w:jc w:val="center"/>
              <w:rPr>
                <w:sz w:val="22"/>
                <w:szCs w:val="22"/>
                <w:lang w:eastAsia="ru-RU"/>
              </w:rPr>
            </w:pPr>
            <w:r>
              <w:rPr>
                <w:sz w:val="22"/>
                <w:szCs w:val="22"/>
                <w:lang w:eastAsia="ru-RU"/>
              </w:rPr>
              <w:t>910100.Р.50.0.2.2.0001000</w:t>
            </w:r>
          </w:p>
        </w:tc>
        <w:tc>
          <w:tcPr>
            <w:tcW w:w="5529" w:type="dxa"/>
            <w:tcBorders>
              <w:top w:val="single" w:sz="4" w:space="0" w:color="auto"/>
              <w:left w:val="single" w:sz="4" w:space="0" w:color="auto"/>
              <w:bottom w:val="single" w:sz="4" w:space="0" w:color="auto"/>
              <w:right w:val="single" w:sz="4" w:space="0" w:color="auto"/>
            </w:tcBorders>
            <w:shd w:val="clear" w:color="auto" w:fill="auto"/>
            <w:noWrap/>
          </w:tcPr>
          <w:p w:rsidR="00093CC2" w:rsidRPr="00CB46FB" w:rsidRDefault="00093CC2" w:rsidP="00BC52B6">
            <w:pPr>
              <w:rPr>
                <w:sz w:val="22"/>
                <w:szCs w:val="22"/>
                <w:lang w:eastAsia="ru-RU"/>
              </w:rPr>
            </w:pPr>
            <w:r w:rsidRPr="00B33A06">
              <w:rPr>
                <w:sz w:val="22"/>
                <w:szCs w:val="22"/>
                <w:lang w:eastAsia="ru-RU"/>
              </w:rPr>
              <w:t>Библиотечное, библиографическое и информационное обслуживание пользователей библиотеки</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8B47EB" w:rsidRDefault="00FB66AA" w:rsidP="00B7110E">
            <w:pPr>
              <w:jc w:val="center"/>
              <w:rPr>
                <w:sz w:val="22"/>
                <w:szCs w:val="22"/>
                <w:lang w:eastAsia="ru-RU"/>
              </w:rPr>
            </w:pPr>
            <w:r>
              <w:rPr>
                <w:sz w:val="22"/>
                <w:szCs w:val="22"/>
                <w:lang w:eastAsia="ru-RU"/>
              </w:rPr>
              <w:t>0,01</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093CC2" w:rsidRDefault="00093CC2" w:rsidP="00102977">
            <w:pPr>
              <w:jc w:val="center"/>
              <w:rPr>
                <w:sz w:val="22"/>
                <w:szCs w:val="22"/>
                <w:lang w:eastAsia="ru-RU"/>
              </w:rPr>
            </w:pP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3877FB" w:rsidRDefault="00093CC2" w:rsidP="00B7110E">
            <w:pPr>
              <w:jc w:val="center"/>
              <w:rPr>
                <w:sz w:val="22"/>
                <w:szCs w:val="22"/>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3877FB" w:rsidRDefault="00FB66AA" w:rsidP="008F3756">
            <w:pPr>
              <w:jc w:val="center"/>
              <w:rPr>
                <w:sz w:val="22"/>
                <w:szCs w:val="22"/>
                <w:lang w:eastAsia="ru-RU"/>
              </w:rPr>
            </w:pPr>
            <w:r>
              <w:rPr>
                <w:sz w:val="22"/>
                <w:szCs w:val="22"/>
                <w:lang w:eastAsia="ru-RU"/>
              </w:rPr>
              <w:t>0,01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3877FB" w:rsidRDefault="00093CC2" w:rsidP="00B7110E">
            <w:pPr>
              <w:jc w:val="center"/>
              <w:rPr>
                <w:sz w:val="22"/>
                <w:szCs w:val="22"/>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Default="00093CC2" w:rsidP="00B7110E">
            <w:pPr>
              <w:jc w:val="center"/>
              <w:rPr>
                <w:sz w:val="22"/>
                <w:szCs w:val="22"/>
              </w:rPr>
            </w:pPr>
            <w:r>
              <w:rPr>
                <w:sz w:val="22"/>
                <w:szCs w:val="22"/>
              </w:rPr>
              <w:t>МБУК «Первомайский ИКСДЦ «Кивеннапа»</w:t>
            </w:r>
          </w:p>
        </w:tc>
      </w:tr>
      <w:tr w:rsidR="00093CC2" w:rsidRPr="008B47EB" w:rsidTr="00BC52B6">
        <w:trPr>
          <w:trHeight w:val="225"/>
        </w:trPr>
        <w:tc>
          <w:tcPr>
            <w:tcW w:w="3064" w:type="dxa"/>
            <w:tcBorders>
              <w:top w:val="single" w:sz="4" w:space="0" w:color="auto"/>
              <w:left w:val="single" w:sz="4" w:space="0" w:color="auto"/>
              <w:bottom w:val="single" w:sz="4" w:space="0" w:color="auto"/>
              <w:right w:val="single" w:sz="4" w:space="0" w:color="auto"/>
            </w:tcBorders>
            <w:shd w:val="clear" w:color="auto" w:fill="auto"/>
            <w:noWrap/>
          </w:tcPr>
          <w:p w:rsidR="00093CC2" w:rsidRPr="00B33A06" w:rsidRDefault="00093CC2" w:rsidP="00BC52B6">
            <w:pPr>
              <w:jc w:val="center"/>
              <w:rPr>
                <w:sz w:val="22"/>
                <w:szCs w:val="22"/>
                <w:lang w:eastAsia="ru-RU"/>
              </w:rPr>
            </w:pPr>
            <w:r>
              <w:rPr>
                <w:sz w:val="22"/>
                <w:szCs w:val="22"/>
                <w:lang w:eastAsia="ru-RU"/>
              </w:rPr>
              <w:t>783000.Р.50.0.3.7.0001000</w:t>
            </w:r>
          </w:p>
        </w:tc>
        <w:tc>
          <w:tcPr>
            <w:tcW w:w="5529" w:type="dxa"/>
            <w:tcBorders>
              <w:top w:val="single" w:sz="4" w:space="0" w:color="auto"/>
              <w:left w:val="single" w:sz="4" w:space="0" w:color="auto"/>
              <w:bottom w:val="single" w:sz="4" w:space="0" w:color="auto"/>
              <w:right w:val="single" w:sz="4" w:space="0" w:color="auto"/>
            </w:tcBorders>
            <w:shd w:val="clear" w:color="auto" w:fill="auto"/>
            <w:noWrap/>
          </w:tcPr>
          <w:p w:rsidR="00093CC2" w:rsidRPr="00B33A06" w:rsidRDefault="00093CC2" w:rsidP="00BC52B6">
            <w:pPr>
              <w:rPr>
                <w:sz w:val="22"/>
                <w:szCs w:val="22"/>
                <w:lang w:eastAsia="ru-RU"/>
              </w:rPr>
            </w:pPr>
            <w:r w:rsidRPr="00B33A06">
              <w:rPr>
                <w:sz w:val="22"/>
                <w:szCs w:val="22"/>
                <w:lang w:eastAsia="ru-RU"/>
              </w:rPr>
              <w:t>Оказание содействия молодежи в вопросах трудоустройства, социальной реабилитации, трудоустройство несовершеннолетних граждан</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8B47EB" w:rsidRDefault="00FB66AA" w:rsidP="00B7110E">
            <w:pPr>
              <w:jc w:val="center"/>
              <w:rPr>
                <w:sz w:val="22"/>
                <w:szCs w:val="22"/>
                <w:lang w:eastAsia="ru-RU"/>
              </w:rPr>
            </w:pPr>
            <w:r>
              <w:rPr>
                <w:sz w:val="22"/>
                <w:szCs w:val="22"/>
                <w:lang w:eastAsia="ru-RU"/>
              </w:rPr>
              <w:t>3,12</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093CC2" w:rsidRDefault="00093CC2" w:rsidP="00102977">
            <w:pPr>
              <w:jc w:val="center"/>
              <w:rPr>
                <w:sz w:val="22"/>
                <w:szCs w:val="22"/>
                <w:lang w:eastAsia="ru-RU"/>
              </w:rPr>
            </w:pP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3877FB" w:rsidRDefault="00093CC2" w:rsidP="00B7110E">
            <w:pPr>
              <w:jc w:val="center"/>
              <w:rPr>
                <w:sz w:val="22"/>
                <w:szCs w:val="22"/>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3877FB" w:rsidRDefault="00093CC2" w:rsidP="008F3756">
            <w:pPr>
              <w:jc w:val="center"/>
              <w:rPr>
                <w:sz w:val="22"/>
                <w:szCs w:val="22"/>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3877FB" w:rsidRDefault="00FB66AA" w:rsidP="00B7110E">
            <w:pPr>
              <w:jc w:val="center"/>
              <w:rPr>
                <w:sz w:val="22"/>
                <w:szCs w:val="22"/>
                <w:lang w:eastAsia="ru-RU"/>
              </w:rPr>
            </w:pPr>
            <w:r>
              <w:rPr>
                <w:sz w:val="22"/>
                <w:szCs w:val="22"/>
                <w:lang w:eastAsia="ru-RU"/>
              </w:rPr>
              <w:t>0,13</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Default="00093CC2" w:rsidP="00B7110E">
            <w:pPr>
              <w:jc w:val="center"/>
              <w:rPr>
                <w:sz w:val="22"/>
                <w:szCs w:val="22"/>
              </w:rPr>
            </w:pPr>
            <w:r>
              <w:rPr>
                <w:sz w:val="22"/>
                <w:szCs w:val="22"/>
              </w:rPr>
              <w:t>МБУК «Первомайский ИКСДЦ «Кивеннапа»</w:t>
            </w:r>
          </w:p>
        </w:tc>
      </w:tr>
      <w:tr w:rsidR="00093CC2" w:rsidRPr="008B47EB" w:rsidTr="00BC52B6">
        <w:trPr>
          <w:trHeight w:val="225"/>
        </w:trPr>
        <w:tc>
          <w:tcPr>
            <w:tcW w:w="3064" w:type="dxa"/>
            <w:tcBorders>
              <w:top w:val="single" w:sz="4" w:space="0" w:color="auto"/>
              <w:left w:val="single" w:sz="4" w:space="0" w:color="auto"/>
              <w:bottom w:val="single" w:sz="4" w:space="0" w:color="auto"/>
              <w:right w:val="single" w:sz="4" w:space="0" w:color="auto"/>
            </w:tcBorders>
            <w:shd w:val="clear" w:color="auto" w:fill="auto"/>
            <w:noWrap/>
          </w:tcPr>
          <w:p w:rsidR="00093CC2" w:rsidRPr="00B33A06" w:rsidRDefault="00093CC2" w:rsidP="00BC52B6">
            <w:pPr>
              <w:jc w:val="center"/>
              <w:rPr>
                <w:sz w:val="22"/>
                <w:szCs w:val="22"/>
                <w:lang w:eastAsia="ru-RU"/>
              </w:rPr>
            </w:pPr>
            <w:r>
              <w:rPr>
                <w:sz w:val="22"/>
                <w:szCs w:val="22"/>
                <w:lang w:eastAsia="ru-RU"/>
              </w:rPr>
              <w:t>931100.Р.50.1.2.4.0004005</w:t>
            </w:r>
          </w:p>
        </w:tc>
        <w:tc>
          <w:tcPr>
            <w:tcW w:w="5529" w:type="dxa"/>
            <w:tcBorders>
              <w:top w:val="single" w:sz="4" w:space="0" w:color="auto"/>
              <w:left w:val="single" w:sz="4" w:space="0" w:color="auto"/>
              <w:bottom w:val="single" w:sz="4" w:space="0" w:color="auto"/>
              <w:right w:val="single" w:sz="4" w:space="0" w:color="auto"/>
            </w:tcBorders>
            <w:shd w:val="clear" w:color="auto" w:fill="auto"/>
            <w:noWrap/>
          </w:tcPr>
          <w:p w:rsidR="00093CC2" w:rsidRPr="00B33A06" w:rsidRDefault="00093CC2" w:rsidP="00BC52B6">
            <w:pPr>
              <w:rPr>
                <w:sz w:val="22"/>
                <w:szCs w:val="22"/>
                <w:lang w:eastAsia="ru-RU"/>
              </w:rPr>
            </w:pPr>
            <w:r>
              <w:rPr>
                <w:sz w:val="22"/>
                <w:szCs w:val="22"/>
                <w:lang w:eastAsia="ru-RU"/>
              </w:rPr>
              <w:t>Обеспечение доступа к объектам спорта</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8B47EB" w:rsidRDefault="00FB66AA" w:rsidP="00B7110E">
            <w:pPr>
              <w:jc w:val="center"/>
              <w:rPr>
                <w:sz w:val="22"/>
                <w:szCs w:val="22"/>
                <w:lang w:eastAsia="ru-RU"/>
              </w:rPr>
            </w:pPr>
            <w:r>
              <w:rPr>
                <w:sz w:val="22"/>
                <w:szCs w:val="22"/>
                <w:lang w:eastAsia="ru-RU"/>
              </w:rPr>
              <w:t>1,76</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093CC2" w:rsidRDefault="00093CC2" w:rsidP="00102977">
            <w:pPr>
              <w:jc w:val="center"/>
              <w:rPr>
                <w:sz w:val="22"/>
                <w:szCs w:val="22"/>
                <w:lang w:eastAsia="ru-RU"/>
              </w:rPr>
            </w:pP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3877FB" w:rsidRDefault="00093CC2" w:rsidP="00B7110E">
            <w:pPr>
              <w:jc w:val="center"/>
              <w:rPr>
                <w:sz w:val="22"/>
                <w:szCs w:val="22"/>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3877FB" w:rsidRDefault="00FB66AA" w:rsidP="008F3756">
            <w:pPr>
              <w:jc w:val="center"/>
              <w:rPr>
                <w:sz w:val="22"/>
                <w:szCs w:val="22"/>
                <w:lang w:eastAsia="ru-RU"/>
              </w:rPr>
            </w:pPr>
            <w:r>
              <w:rPr>
                <w:sz w:val="22"/>
                <w:szCs w:val="22"/>
                <w:lang w:eastAsia="ru-RU"/>
              </w:rPr>
              <w:t>0,08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3877FB" w:rsidRDefault="00FB66AA" w:rsidP="00B7110E">
            <w:pPr>
              <w:jc w:val="center"/>
              <w:rPr>
                <w:sz w:val="22"/>
                <w:szCs w:val="22"/>
                <w:lang w:eastAsia="ru-RU"/>
              </w:rPr>
            </w:pPr>
            <w:r>
              <w:rPr>
                <w:sz w:val="22"/>
                <w:szCs w:val="22"/>
                <w:lang w:eastAsia="ru-RU"/>
              </w:rPr>
              <w:t>0,09</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Default="00093CC2" w:rsidP="00B7110E">
            <w:pPr>
              <w:jc w:val="center"/>
              <w:rPr>
                <w:sz w:val="22"/>
                <w:szCs w:val="22"/>
              </w:rPr>
            </w:pPr>
            <w:r>
              <w:rPr>
                <w:sz w:val="22"/>
                <w:szCs w:val="22"/>
              </w:rPr>
              <w:t xml:space="preserve">МБУК «Первомайский </w:t>
            </w:r>
            <w:r>
              <w:rPr>
                <w:sz w:val="22"/>
                <w:szCs w:val="22"/>
              </w:rPr>
              <w:lastRenderedPageBreak/>
              <w:t>ИКСДЦ «Кивеннапа»</w:t>
            </w:r>
          </w:p>
        </w:tc>
      </w:tr>
    </w:tbl>
    <w:p w:rsidR="00102977" w:rsidRPr="00871444" w:rsidRDefault="00102977" w:rsidP="00BA6B77">
      <w:pPr>
        <w:tabs>
          <w:tab w:val="left" w:pos="1035"/>
        </w:tabs>
        <w:jc w:val="center"/>
        <w:rPr>
          <w:b/>
          <w:color w:val="FF0000"/>
          <w:sz w:val="22"/>
          <w:szCs w:val="22"/>
        </w:rPr>
      </w:pPr>
    </w:p>
    <w:p w:rsidR="00BA6B77" w:rsidRPr="008B47EB" w:rsidRDefault="00BA6B77" w:rsidP="00BA6B77">
      <w:pPr>
        <w:tabs>
          <w:tab w:val="left" w:pos="1035"/>
        </w:tabs>
        <w:jc w:val="center"/>
        <w:rPr>
          <w:b/>
          <w:sz w:val="22"/>
          <w:szCs w:val="22"/>
        </w:rPr>
      </w:pPr>
      <w:r w:rsidRPr="008B47EB">
        <w:rPr>
          <w:b/>
          <w:sz w:val="22"/>
          <w:szCs w:val="22"/>
        </w:rPr>
        <w:t>Отраслевые корректирующие коэффициенты на оказание муниципальных услуг (выполнение работ)</w:t>
      </w:r>
    </w:p>
    <w:p w:rsidR="00BA6B77" w:rsidRDefault="00806FAA" w:rsidP="00B0127D">
      <w:pPr>
        <w:jc w:val="center"/>
        <w:rPr>
          <w:b/>
          <w:sz w:val="22"/>
          <w:szCs w:val="22"/>
        </w:rPr>
      </w:pPr>
      <w:r>
        <w:rPr>
          <w:b/>
          <w:sz w:val="22"/>
          <w:szCs w:val="22"/>
        </w:rPr>
        <w:t>МБУК «Первомайский ИКСДЦ «Кивеннапа»</w:t>
      </w:r>
      <w:r w:rsidR="00C869FB" w:rsidRPr="008B47EB">
        <w:rPr>
          <w:b/>
          <w:sz w:val="22"/>
          <w:szCs w:val="22"/>
        </w:rPr>
        <w:t xml:space="preserve"> </w:t>
      </w:r>
      <w:r w:rsidR="00BA6B77" w:rsidRPr="008B47EB">
        <w:rPr>
          <w:b/>
          <w:sz w:val="22"/>
          <w:szCs w:val="22"/>
        </w:rPr>
        <w:t>на 202</w:t>
      </w:r>
      <w:r w:rsidR="00C538E5">
        <w:rPr>
          <w:b/>
          <w:sz w:val="22"/>
          <w:szCs w:val="22"/>
        </w:rPr>
        <w:t>4</w:t>
      </w:r>
      <w:r w:rsidR="00BA6B77" w:rsidRPr="008B47EB">
        <w:rPr>
          <w:b/>
          <w:sz w:val="22"/>
          <w:szCs w:val="22"/>
        </w:rPr>
        <w:t xml:space="preserve"> год</w:t>
      </w:r>
    </w:p>
    <w:p w:rsidR="00093CC2" w:rsidRPr="008B47EB" w:rsidRDefault="00093CC2" w:rsidP="00B0127D">
      <w:pPr>
        <w:jc w:val="center"/>
        <w:rPr>
          <w:sz w:val="22"/>
          <w:szCs w:val="22"/>
        </w:rPr>
      </w:pPr>
    </w:p>
    <w:tbl>
      <w:tblPr>
        <w:tblW w:w="15593" w:type="dxa"/>
        <w:tblInd w:w="250" w:type="dxa"/>
        <w:tblLayout w:type="fixed"/>
        <w:tblLook w:val="04A0" w:firstRow="1" w:lastRow="0" w:firstColumn="1" w:lastColumn="0" w:noHBand="0" w:noVBand="1"/>
      </w:tblPr>
      <w:tblGrid>
        <w:gridCol w:w="3544"/>
        <w:gridCol w:w="6804"/>
        <w:gridCol w:w="2835"/>
        <w:gridCol w:w="2410"/>
      </w:tblGrid>
      <w:tr w:rsidR="00BA6B77" w:rsidRPr="008B47EB" w:rsidTr="00364BBB">
        <w:trPr>
          <w:trHeight w:val="458"/>
        </w:trPr>
        <w:tc>
          <w:tcPr>
            <w:tcW w:w="3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B77" w:rsidRPr="008B47EB" w:rsidRDefault="00BA6B77" w:rsidP="00BA6B77">
            <w:pPr>
              <w:jc w:val="center"/>
              <w:rPr>
                <w:b/>
                <w:bCs/>
                <w:sz w:val="22"/>
                <w:szCs w:val="22"/>
                <w:lang w:eastAsia="ru-RU"/>
              </w:rPr>
            </w:pPr>
            <w:r w:rsidRPr="008B47EB">
              <w:rPr>
                <w:b/>
                <w:bCs/>
                <w:sz w:val="22"/>
                <w:szCs w:val="22"/>
                <w:lang w:eastAsia="ru-RU"/>
              </w:rPr>
              <w:t>Уникальный номер реестровой записи</w:t>
            </w:r>
          </w:p>
          <w:p w:rsidR="00BA6B77" w:rsidRPr="008B47EB" w:rsidRDefault="00BA6B77" w:rsidP="00BA6B77">
            <w:pPr>
              <w:jc w:val="center"/>
              <w:rPr>
                <w:b/>
                <w:bCs/>
                <w:sz w:val="22"/>
                <w:szCs w:val="22"/>
                <w:lang w:eastAsia="ru-RU"/>
              </w:rPr>
            </w:pPr>
            <w:r w:rsidRPr="008B47EB">
              <w:rPr>
                <w:b/>
                <w:bCs/>
                <w:sz w:val="22"/>
                <w:szCs w:val="22"/>
                <w:lang w:eastAsia="ru-RU"/>
              </w:rPr>
              <w:t>(региональный перечень)</w:t>
            </w:r>
          </w:p>
        </w:tc>
        <w:tc>
          <w:tcPr>
            <w:tcW w:w="68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B77" w:rsidRPr="008B47EB" w:rsidRDefault="00BA6B77" w:rsidP="00BA6B77">
            <w:pPr>
              <w:jc w:val="center"/>
              <w:rPr>
                <w:b/>
                <w:bCs/>
                <w:sz w:val="22"/>
                <w:szCs w:val="22"/>
                <w:lang w:eastAsia="ru-RU"/>
              </w:rPr>
            </w:pPr>
            <w:r w:rsidRPr="008B47EB">
              <w:rPr>
                <w:b/>
                <w:bCs/>
                <w:sz w:val="22"/>
                <w:szCs w:val="22"/>
                <w:lang w:eastAsia="ru-RU"/>
              </w:rPr>
              <w:t>Наименование муниципальной услуги (работы)</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B77" w:rsidRPr="008B47EB" w:rsidRDefault="00BA6B77" w:rsidP="00BA6B77">
            <w:pPr>
              <w:jc w:val="center"/>
              <w:rPr>
                <w:b/>
                <w:bCs/>
                <w:sz w:val="22"/>
                <w:szCs w:val="22"/>
                <w:lang w:eastAsia="ru-RU"/>
              </w:rPr>
            </w:pPr>
            <w:r w:rsidRPr="008B47EB">
              <w:rPr>
                <w:b/>
                <w:bCs/>
                <w:sz w:val="22"/>
                <w:szCs w:val="22"/>
                <w:lang w:eastAsia="ru-RU"/>
              </w:rPr>
              <w:t>Отраслевая специфика</w:t>
            </w:r>
            <w:r w:rsidRPr="008B47EB">
              <w:rPr>
                <w:b/>
                <w:bCs/>
                <w:sz w:val="22"/>
                <w:szCs w:val="22"/>
                <w:lang w:eastAsia="ru-RU"/>
              </w:rPr>
              <w:br/>
              <w:t>(содержание и условия)</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6B77" w:rsidRPr="008B47EB" w:rsidRDefault="00BA6B77" w:rsidP="00BA6B77">
            <w:pPr>
              <w:jc w:val="center"/>
              <w:rPr>
                <w:b/>
                <w:bCs/>
                <w:sz w:val="22"/>
                <w:szCs w:val="22"/>
                <w:lang w:eastAsia="ru-RU"/>
              </w:rPr>
            </w:pPr>
            <w:r w:rsidRPr="008B47EB">
              <w:rPr>
                <w:b/>
                <w:bCs/>
                <w:sz w:val="22"/>
                <w:szCs w:val="22"/>
                <w:lang w:eastAsia="ru-RU"/>
              </w:rPr>
              <w:t>Отраслевой корректирующий коэффициент</w:t>
            </w:r>
          </w:p>
        </w:tc>
      </w:tr>
      <w:tr w:rsidR="00BA6B77" w:rsidRPr="008B47EB" w:rsidTr="00364BBB">
        <w:trPr>
          <w:trHeight w:val="458"/>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BA6B77" w:rsidRPr="008B47EB" w:rsidRDefault="00BA6B77" w:rsidP="00BA6B77">
            <w:pPr>
              <w:rPr>
                <w:b/>
                <w:bCs/>
                <w:sz w:val="22"/>
                <w:szCs w:val="22"/>
                <w:lang w:eastAsia="ru-RU"/>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BA6B77" w:rsidRPr="008B47EB" w:rsidRDefault="00BA6B77" w:rsidP="00BA6B77">
            <w:pPr>
              <w:rPr>
                <w:b/>
                <w:bCs/>
                <w:sz w:val="22"/>
                <w:szCs w:val="22"/>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BA6B77" w:rsidRPr="008B47EB" w:rsidRDefault="00BA6B77" w:rsidP="00BA6B77">
            <w:pPr>
              <w:rPr>
                <w:b/>
                <w:bCs/>
                <w:sz w:val="22"/>
                <w:szCs w:val="22"/>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BA6B77" w:rsidRPr="008B47EB" w:rsidRDefault="00BA6B77" w:rsidP="00BA6B77">
            <w:pPr>
              <w:rPr>
                <w:b/>
                <w:bCs/>
                <w:sz w:val="22"/>
                <w:szCs w:val="22"/>
                <w:lang w:eastAsia="ru-RU"/>
              </w:rPr>
            </w:pPr>
          </w:p>
        </w:tc>
      </w:tr>
      <w:tr w:rsidR="00BA6B77" w:rsidRPr="008B47EB" w:rsidTr="00364BBB">
        <w:trPr>
          <w:trHeight w:val="222"/>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B77" w:rsidRPr="008B47EB" w:rsidRDefault="00BA6B77" w:rsidP="00BA6B77">
            <w:pPr>
              <w:jc w:val="center"/>
              <w:rPr>
                <w:b/>
                <w:bCs/>
                <w:sz w:val="22"/>
                <w:szCs w:val="22"/>
                <w:lang w:eastAsia="ru-RU"/>
              </w:rPr>
            </w:pPr>
            <w:r w:rsidRPr="008B47EB">
              <w:rPr>
                <w:b/>
                <w:bCs/>
                <w:sz w:val="22"/>
                <w:szCs w:val="22"/>
                <w:lang w:eastAsia="ru-RU"/>
              </w:rPr>
              <w:t>1</w:t>
            </w:r>
          </w:p>
        </w:tc>
        <w:tc>
          <w:tcPr>
            <w:tcW w:w="6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B77" w:rsidRPr="008B47EB" w:rsidRDefault="00BA6B77" w:rsidP="00BA6B77">
            <w:pPr>
              <w:jc w:val="center"/>
              <w:rPr>
                <w:b/>
                <w:bCs/>
                <w:sz w:val="22"/>
                <w:szCs w:val="22"/>
                <w:lang w:eastAsia="ru-RU"/>
              </w:rPr>
            </w:pPr>
            <w:r w:rsidRPr="008B47EB">
              <w:rPr>
                <w:b/>
                <w:bCs/>
                <w:sz w:val="22"/>
                <w:szCs w:val="22"/>
                <w:lang w:eastAsia="ru-RU"/>
              </w:rPr>
              <w:t>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B77" w:rsidRPr="008B47EB" w:rsidRDefault="00BA6B77" w:rsidP="00BA6B77">
            <w:pPr>
              <w:jc w:val="center"/>
              <w:rPr>
                <w:b/>
                <w:bCs/>
                <w:sz w:val="22"/>
                <w:szCs w:val="22"/>
                <w:lang w:eastAsia="ru-RU"/>
              </w:rPr>
            </w:pPr>
            <w:r w:rsidRPr="008B47EB">
              <w:rPr>
                <w:b/>
                <w:bCs/>
                <w:sz w:val="22"/>
                <w:szCs w:val="22"/>
                <w:lang w:eastAsia="ru-RU"/>
              </w:rPr>
              <w:t>3</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6B77" w:rsidRPr="008B47EB" w:rsidRDefault="00BA6B77" w:rsidP="00BA6B77">
            <w:pPr>
              <w:jc w:val="center"/>
              <w:rPr>
                <w:b/>
                <w:bCs/>
                <w:sz w:val="22"/>
                <w:szCs w:val="22"/>
                <w:lang w:eastAsia="ru-RU"/>
              </w:rPr>
            </w:pPr>
            <w:r w:rsidRPr="008B47EB">
              <w:rPr>
                <w:b/>
                <w:bCs/>
                <w:sz w:val="22"/>
                <w:szCs w:val="22"/>
                <w:lang w:eastAsia="ru-RU"/>
              </w:rPr>
              <w:t>4</w:t>
            </w:r>
          </w:p>
        </w:tc>
      </w:tr>
      <w:tr w:rsidR="00BA6B77" w:rsidRPr="008B47EB" w:rsidTr="00364BBB">
        <w:trPr>
          <w:trHeight w:val="303"/>
        </w:trPr>
        <w:tc>
          <w:tcPr>
            <w:tcW w:w="1559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BA6B77" w:rsidRPr="008B47EB" w:rsidRDefault="00BA6B77" w:rsidP="00BA6B77">
            <w:pPr>
              <w:jc w:val="center"/>
              <w:rPr>
                <w:sz w:val="22"/>
                <w:szCs w:val="22"/>
                <w:lang w:eastAsia="ru-RU"/>
              </w:rPr>
            </w:pPr>
            <w:r w:rsidRPr="008B47EB">
              <w:rPr>
                <w:b/>
                <w:bCs/>
                <w:sz w:val="22"/>
                <w:szCs w:val="22"/>
                <w:lang w:eastAsia="ru-RU"/>
              </w:rPr>
              <w:t>Муниципальные услуги</w:t>
            </w:r>
          </w:p>
        </w:tc>
      </w:tr>
      <w:tr w:rsidR="00093CC2" w:rsidRPr="008B47EB" w:rsidTr="00093CC2">
        <w:trPr>
          <w:trHeight w:val="356"/>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BA6B77" w:rsidRDefault="00093CC2" w:rsidP="00BC52B6">
            <w:pPr>
              <w:jc w:val="center"/>
              <w:rPr>
                <w:color w:val="000000"/>
                <w:sz w:val="22"/>
                <w:szCs w:val="22"/>
                <w:lang w:eastAsia="ru-RU"/>
              </w:rPr>
            </w:pPr>
            <w:r w:rsidRPr="00134452">
              <w:rPr>
                <w:color w:val="000000"/>
                <w:sz w:val="22"/>
                <w:szCs w:val="22"/>
                <w:lang w:eastAsia="ru-RU"/>
              </w:rPr>
              <w:t>900400О.99.0.ББ72АА00001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093CC2" w:rsidRPr="00BA6B77" w:rsidRDefault="00093CC2" w:rsidP="00BC52B6">
            <w:pPr>
              <w:rPr>
                <w:sz w:val="22"/>
                <w:szCs w:val="22"/>
                <w:lang w:eastAsia="ru-RU"/>
              </w:rPr>
            </w:pPr>
            <w:r w:rsidRPr="00134452">
              <w:rPr>
                <w:sz w:val="22"/>
                <w:szCs w:val="22"/>
                <w:lang w:eastAsia="ru-RU"/>
              </w:rPr>
              <w:t>Организация и проведение мероприятий</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93CC2" w:rsidRPr="00237463" w:rsidRDefault="00093CC2" w:rsidP="00C869FB">
            <w:pPr>
              <w:jc w:val="center"/>
              <w:rPr>
                <w:sz w:val="22"/>
                <w:szCs w:val="22"/>
                <w:lang w:eastAsia="ru-RU"/>
              </w:rPr>
            </w:pPr>
            <w:r w:rsidRPr="00237463">
              <w:rPr>
                <w:sz w:val="22"/>
                <w:szCs w:val="22"/>
                <w:lang w:eastAsia="ru-RU"/>
              </w:rPr>
              <w:t>Организация мероприятий</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237463" w:rsidRDefault="00093CC2" w:rsidP="00E656A3">
            <w:pPr>
              <w:jc w:val="center"/>
              <w:rPr>
                <w:sz w:val="22"/>
                <w:szCs w:val="22"/>
                <w:lang w:eastAsia="ru-RU"/>
              </w:rPr>
            </w:pPr>
            <w:r w:rsidRPr="00237463">
              <w:rPr>
                <w:sz w:val="22"/>
                <w:szCs w:val="22"/>
                <w:lang w:eastAsia="ru-RU"/>
              </w:rPr>
              <w:t>1,0</w:t>
            </w:r>
          </w:p>
        </w:tc>
      </w:tr>
      <w:tr w:rsidR="00093CC2" w:rsidRPr="008B47EB" w:rsidTr="00364BBB">
        <w:trPr>
          <w:trHeight w:val="356"/>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BA6B77" w:rsidRDefault="00093CC2" w:rsidP="00BC52B6">
            <w:pPr>
              <w:ind w:right="-109"/>
              <w:jc w:val="center"/>
              <w:rPr>
                <w:sz w:val="22"/>
                <w:szCs w:val="22"/>
                <w:lang w:eastAsia="ru-RU"/>
              </w:rPr>
            </w:pPr>
            <w:r w:rsidRPr="00134452">
              <w:rPr>
                <w:sz w:val="22"/>
                <w:szCs w:val="22"/>
                <w:lang w:eastAsia="ru-RU"/>
              </w:rPr>
              <w:t>900400.Р.50.0.2.2.0003001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093CC2" w:rsidRPr="00BA6B77" w:rsidRDefault="00093CC2" w:rsidP="00BC52B6">
            <w:pPr>
              <w:rPr>
                <w:sz w:val="22"/>
                <w:szCs w:val="22"/>
                <w:lang w:eastAsia="ru-RU"/>
              </w:rPr>
            </w:pPr>
            <w:r w:rsidRPr="00134452">
              <w:rPr>
                <w:sz w:val="22"/>
                <w:szCs w:val="22"/>
                <w:lang w:eastAsia="ru-RU"/>
              </w:rPr>
              <w:t>Организация деятельности клубных формирований и формирований самодеятельного народного творчества</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093CC2" w:rsidRPr="00237463" w:rsidRDefault="00093CC2" w:rsidP="00C869FB">
            <w:pPr>
              <w:jc w:val="center"/>
              <w:rPr>
                <w:sz w:val="22"/>
                <w:szCs w:val="22"/>
                <w:lang w:eastAsia="ru-RU"/>
              </w:rPr>
            </w:pPr>
            <w:r w:rsidRPr="00237463">
              <w:rPr>
                <w:sz w:val="22"/>
                <w:szCs w:val="22"/>
                <w:lang w:eastAsia="ru-RU"/>
              </w:rPr>
              <w:t>Организация мероприятий</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237463" w:rsidRDefault="00093CC2" w:rsidP="00C869FB">
            <w:pPr>
              <w:jc w:val="center"/>
              <w:rPr>
                <w:sz w:val="22"/>
                <w:szCs w:val="22"/>
                <w:lang w:eastAsia="ru-RU"/>
              </w:rPr>
            </w:pPr>
            <w:r w:rsidRPr="00237463">
              <w:rPr>
                <w:sz w:val="22"/>
                <w:szCs w:val="22"/>
                <w:lang w:eastAsia="ru-RU"/>
              </w:rPr>
              <w:t>1,0</w:t>
            </w:r>
          </w:p>
        </w:tc>
      </w:tr>
      <w:tr w:rsidR="00237463" w:rsidRPr="008B47EB" w:rsidTr="00093CC2">
        <w:trPr>
          <w:trHeight w:val="222"/>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rsidR="00237463" w:rsidRPr="00CB46FB" w:rsidRDefault="00237463" w:rsidP="00BC52B6">
            <w:pPr>
              <w:jc w:val="center"/>
              <w:rPr>
                <w:sz w:val="22"/>
                <w:szCs w:val="22"/>
                <w:lang w:eastAsia="ru-RU"/>
              </w:rPr>
            </w:pPr>
            <w:r>
              <w:rPr>
                <w:sz w:val="22"/>
                <w:szCs w:val="22"/>
                <w:lang w:eastAsia="ru-RU"/>
              </w:rPr>
              <w:t>910100.Р.50.0.2.2.0001000</w:t>
            </w:r>
          </w:p>
        </w:tc>
        <w:tc>
          <w:tcPr>
            <w:tcW w:w="6804" w:type="dxa"/>
            <w:tcBorders>
              <w:top w:val="single" w:sz="4" w:space="0" w:color="auto"/>
              <w:left w:val="single" w:sz="4" w:space="0" w:color="auto"/>
              <w:bottom w:val="single" w:sz="4" w:space="0" w:color="auto"/>
              <w:right w:val="single" w:sz="4" w:space="0" w:color="auto"/>
            </w:tcBorders>
            <w:shd w:val="clear" w:color="auto" w:fill="auto"/>
            <w:noWrap/>
          </w:tcPr>
          <w:p w:rsidR="00237463" w:rsidRPr="00CB46FB" w:rsidRDefault="00237463" w:rsidP="00BC52B6">
            <w:pPr>
              <w:rPr>
                <w:sz w:val="22"/>
                <w:szCs w:val="22"/>
                <w:lang w:eastAsia="ru-RU"/>
              </w:rPr>
            </w:pPr>
            <w:r w:rsidRPr="00B33A06">
              <w:rPr>
                <w:sz w:val="22"/>
                <w:szCs w:val="22"/>
                <w:lang w:eastAsia="ru-RU"/>
              </w:rPr>
              <w:t>Библиотечное, библиографическое и информационное обслуживание пользователей библиотеки</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Организация мероприятий</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1,0</w:t>
            </w:r>
          </w:p>
        </w:tc>
      </w:tr>
      <w:tr w:rsidR="00237463" w:rsidRPr="008B47EB" w:rsidTr="00093CC2">
        <w:trPr>
          <w:trHeight w:val="222"/>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rsidR="00237463" w:rsidRPr="00B33A06" w:rsidRDefault="00237463" w:rsidP="00BC52B6">
            <w:pPr>
              <w:jc w:val="center"/>
              <w:rPr>
                <w:sz w:val="22"/>
                <w:szCs w:val="22"/>
                <w:lang w:eastAsia="ru-RU"/>
              </w:rPr>
            </w:pPr>
            <w:r>
              <w:rPr>
                <w:sz w:val="22"/>
                <w:szCs w:val="22"/>
                <w:lang w:eastAsia="ru-RU"/>
              </w:rPr>
              <w:t>783000.Р.50.0.3.7.0001000</w:t>
            </w:r>
          </w:p>
        </w:tc>
        <w:tc>
          <w:tcPr>
            <w:tcW w:w="6804" w:type="dxa"/>
            <w:tcBorders>
              <w:top w:val="single" w:sz="4" w:space="0" w:color="auto"/>
              <w:left w:val="single" w:sz="4" w:space="0" w:color="auto"/>
              <w:bottom w:val="single" w:sz="4" w:space="0" w:color="auto"/>
              <w:right w:val="single" w:sz="4" w:space="0" w:color="auto"/>
            </w:tcBorders>
            <w:shd w:val="clear" w:color="auto" w:fill="auto"/>
            <w:noWrap/>
          </w:tcPr>
          <w:p w:rsidR="00237463" w:rsidRPr="00B33A06" w:rsidRDefault="00237463" w:rsidP="00BC52B6">
            <w:pPr>
              <w:rPr>
                <w:sz w:val="22"/>
                <w:szCs w:val="22"/>
                <w:lang w:eastAsia="ru-RU"/>
              </w:rPr>
            </w:pPr>
            <w:r w:rsidRPr="00B33A06">
              <w:rPr>
                <w:sz w:val="22"/>
                <w:szCs w:val="22"/>
                <w:lang w:eastAsia="ru-RU"/>
              </w:rPr>
              <w:t>Оказание содействия молодежи в вопросах трудоустройства, социальной реабилитации, трудоустройство несовершеннолетних граждан</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Организация мероприятий</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1,0</w:t>
            </w:r>
          </w:p>
        </w:tc>
      </w:tr>
      <w:tr w:rsidR="00237463" w:rsidRPr="008B47EB" w:rsidTr="00237463">
        <w:trPr>
          <w:trHeight w:val="85"/>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rsidR="00237463" w:rsidRPr="00B33A06" w:rsidRDefault="00237463" w:rsidP="00BC52B6">
            <w:pPr>
              <w:jc w:val="center"/>
              <w:rPr>
                <w:sz w:val="22"/>
                <w:szCs w:val="22"/>
                <w:lang w:eastAsia="ru-RU"/>
              </w:rPr>
            </w:pPr>
            <w:r>
              <w:rPr>
                <w:sz w:val="22"/>
                <w:szCs w:val="22"/>
                <w:lang w:eastAsia="ru-RU"/>
              </w:rPr>
              <w:t>931100.Р.50.1.2.4.0004005</w:t>
            </w:r>
          </w:p>
        </w:tc>
        <w:tc>
          <w:tcPr>
            <w:tcW w:w="6804" w:type="dxa"/>
            <w:tcBorders>
              <w:top w:val="single" w:sz="4" w:space="0" w:color="auto"/>
              <w:left w:val="single" w:sz="4" w:space="0" w:color="auto"/>
              <w:bottom w:val="single" w:sz="4" w:space="0" w:color="auto"/>
              <w:right w:val="single" w:sz="4" w:space="0" w:color="auto"/>
            </w:tcBorders>
            <w:shd w:val="clear" w:color="auto" w:fill="auto"/>
            <w:noWrap/>
          </w:tcPr>
          <w:p w:rsidR="00237463" w:rsidRPr="00B33A06" w:rsidRDefault="00237463" w:rsidP="00BC52B6">
            <w:pPr>
              <w:rPr>
                <w:sz w:val="22"/>
                <w:szCs w:val="22"/>
                <w:lang w:eastAsia="ru-RU"/>
              </w:rPr>
            </w:pPr>
            <w:r>
              <w:rPr>
                <w:sz w:val="22"/>
                <w:szCs w:val="22"/>
                <w:lang w:eastAsia="ru-RU"/>
              </w:rPr>
              <w:t>Обеспечение доступа к объектам спорта</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Организация мероприятий</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1,0</w:t>
            </w:r>
          </w:p>
        </w:tc>
      </w:tr>
    </w:tbl>
    <w:p w:rsidR="00093CC2" w:rsidRDefault="00093CC2" w:rsidP="00F709BD">
      <w:pPr>
        <w:jc w:val="center"/>
        <w:rPr>
          <w:b/>
          <w:sz w:val="22"/>
          <w:szCs w:val="22"/>
        </w:rPr>
      </w:pPr>
    </w:p>
    <w:p w:rsidR="00F709BD" w:rsidRPr="008B47EB" w:rsidRDefault="00F709BD" w:rsidP="00F709BD">
      <w:pPr>
        <w:jc w:val="center"/>
        <w:rPr>
          <w:b/>
          <w:sz w:val="22"/>
          <w:szCs w:val="22"/>
        </w:rPr>
      </w:pPr>
      <w:r w:rsidRPr="008B47EB">
        <w:rPr>
          <w:b/>
          <w:sz w:val="22"/>
          <w:szCs w:val="22"/>
        </w:rPr>
        <w:t xml:space="preserve">Территориальные корректирующие коэффициенты на оказание муниципальных услуг </w:t>
      </w:r>
    </w:p>
    <w:p w:rsidR="00F709BD" w:rsidRDefault="00806FAA" w:rsidP="00F709BD">
      <w:pPr>
        <w:tabs>
          <w:tab w:val="left" w:pos="1380"/>
        </w:tabs>
        <w:jc w:val="center"/>
        <w:rPr>
          <w:b/>
          <w:sz w:val="22"/>
          <w:szCs w:val="22"/>
        </w:rPr>
      </w:pPr>
      <w:r>
        <w:rPr>
          <w:b/>
          <w:sz w:val="22"/>
          <w:szCs w:val="22"/>
        </w:rPr>
        <w:t>МБУК «Первомайский ИКСДЦ «Кивеннапа»</w:t>
      </w:r>
      <w:r w:rsidR="00F709BD" w:rsidRPr="008B47EB">
        <w:rPr>
          <w:b/>
          <w:sz w:val="22"/>
          <w:szCs w:val="22"/>
        </w:rPr>
        <w:t xml:space="preserve"> на 202</w:t>
      </w:r>
      <w:r w:rsidR="00C538E5">
        <w:rPr>
          <w:b/>
          <w:sz w:val="22"/>
          <w:szCs w:val="22"/>
        </w:rPr>
        <w:t>4</w:t>
      </w:r>
      <w:r w:rsidR="00F709BD" w:rsidRPr="008B47EB">
        <w:rPr>
          <w:b/>
          <w:sz w:val="22"/>
          <w:szCs w:val="22"/>
        </w:rPr>
        <w:t xml:space="preserve"> год </w:t>
      </w:r>
    </w:p>
    <w:p w:rsidR="00093CC2" w:rsidRPr="008B47EB" w:rsidRDefault="00093CC2" w:rsidP="00F709BD">
      <w:pPr>
        <w:tabs>
          <w:tab w:val="left" w:pos="1380"/>
        </w:tabs>
        <w:jc w:val="center"/>
        <w:rPr>
          <w:sz w:val="22"/>
          <w:szCs w:val="22"/>
        </w:rPr>
      </w:pPr>
    </w:p>
    <w:tbl>
      <w:tblPr>
        <w:tblW w:w="155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7001"/>
        <w:gridCol w:w="2976"/>
        <w:gridCol w:w="2694"/>
      </w:tblGrid>
      <w:tr w:rsidR="00F709BD" w:rsidRPr="008B47EB" w:rsidTr="00DE19E0">
        <w:trPr>
          <w:trHeight w:val="653"/>
        </w:trPr>
        <w:tc>
          <w:tcPr>
            <w:tcW w:w="2922" w:type="dxa"/>
            <w:shd w:val="clear" w:color="auto" w:fill="auto"/>
            <w:vAlign w:val="center"/>
            <w:hideMark/>
          </w:tcPr>
          <w:p w:rsidR="00F709BD" w:rsidRPr="008B47EB" w:rsidRDefault="00F709BD" w:rsidP="00DE19E0">
            <w:pPr>
              <w:jc w:val="center"/>
              <w:rPr>
                <w:b/>
                <w:bCs/>
                <w:sz w:val="22"/>
                <w:szCs w:val="22"/>
                <w:lang w:eastAsia="ru-RU"/>
              </w:rPr>
            </w:pPr>
            <w:r w:rsidRPr="008B47EB">
              <w:rPr>
                <w:b/>
                <w:bCs/>
                <w:sz w:val="22"/>
                <w:szCs w:val="22"/>
                <w:lang w:eastAsia="ru-RU"/>
              </w:rPr>
              <w:t>Уникальный номер реестровой записи</w:t>
            </w:r>
          </w:p>
          <w:p w:rsidR="00F709BD" w:rsidRPr="008B47EB" w:rsidRDefault="00F709BD" w:rsidP="00DE19E0">
            <w:pPr>
              <w:jc w:val="center"/>
              <w:rPr>
                <w:b/>
                <w:bCs/>
                <w:sz w:val="22"/>
                <w:szCs w:val="22"/>
                <w:lang w:eastAsia="ru-RU"/>
              </w:rPr>
            </w:pPr>
            <w:r w:rsidRPr="008B47EB">
              <w:rPr>
                <w:b/>
                <w:bCs/>
                <w:sz w:val="22"/>
                <w:szCs w:val="22"/>
                <w:lang w:eastAsia="ru-RU"/>
              </w:rPr>
              <w:t>(региональный перечень)</w:t>
            </w:r>
          </w:p>
        </w:tc>
        <w:tc>
          <w:tcPr>
            <w:tcW w:w="7001" w:type="dxa"/>
            <w:shd w:val="clear" w:color="auto" w:fill="auto"/>
            <w:vAlign w:val="center"/>
            <w:hideMark/>
          </w:tcPr>
          <w:p w:rsidR="00F709BD" w:rsidRPr="008B47EB" w:rsidRDefault="00F709BD" w:rsidP="00DE19E0">
            <w:pPr>
              <w:jc w:val="center"/>
              <w:rPr>
                <w:b/>
                <w:bCs/>
                <w:sz w:val="22"/>
                <w:szCs w:val="22"/>
                <w:lang w:eastAsia="ru-RU"/>
              </w:rPr>
            </w:pPr>
            <w:r w:rsidRPr="008B47EB">
              <w:rPr>
                <w:b/>
                <w:bCs/>
                <w:sz w:val="22"/>
                <w:szCs w:val="22"/>
                <w:lang w:eastAsia="ru-RU"/>
              </w:rPr>
              <w:t>Наименование муниципальной услуги (работы)</w:t>
            </w:r>
          </w:p>
        </w:tc>
        <w:tc>
          <w:tcPr>
            <w:tcW w:w="2976" w:type="dxa"/>
            <w:shd w:val="clear" w:color="auto" w:fill="auto"/>
            <w:vAlign w:val="center"/>
            <w:hideMark/>
          </w:tcPr>
          <w:p w:rsidR="00F709BD" w:rsidRPr="008B47EB" w:rsidRDefault="00F709BD" w:rsidP="00DE19E0">
            <w:pPr>
              <w:jc w:val="center"/>
              <w:rPr>
                <w:b/>
                <w:bCs/>
                <w:sz w:val="22"/>
                <w:szCs w:val="22"/>
                <w:lang w:eastAsia="ru-RU"/>
              </w:rPr>
            </w:pPr>
            <w:r w:rsidRPr="008B47EB">
              <w:rPr>
                <w:b/>
                <w:bCs/>
                <w:sz w:val="22"/>
                <w:szCs w:val="22"/>
                <w:lang w:eastAsia="ru-RU"/>
              </w:rPr>
              <w:t>Наименование составляющих</w:t>
            </w:r>
            <w:r w:rsidRPr="008B47EB">
              <w:rPr>
                <w:b/>
                <w:bCs/>
                <w:sz w:val="22"/>
                <w:szCs w:val="22"/>
                <w:lang w:eastAsia="ru-RU"/>
              </w:rPr>
              <w:br/>
              <w:t>(блоков, направлений)</w:t>
            </w:r>
          </w:p>
        </w:tc>
        <w:tc>
          <w:tcPr>
            <w:tcW w:w="2694" w:type="dxa"/>
            <w:shd w:val="clear" w:color="auto" w:fill="auto"/>
            <w:vAlign w:val="center"/>
            <w:hideMark/>
          </w:tcPr>
          <w:p w:rsidR="00F709BD" w:rsidRPr="008B47EB" w:rsidRDefault="00F709BD" w:rsidP="00DE19E0">
            <w:pPr>
              <w:jc w:val="center"/>
              <w:rPr>
                <w:b/>
                <w:bCs/>
                <w:sz w:val="22"/>
                <w:szCs w:val="22"/>
                <w:lang w:eastAsia="ru-RU"/>
              </w:rPr>
            </w:pPr>
            <w:r w:rsidRPr="008B47EB">
              <w:rPr>
                <w:b/>
                <w:bCs/>
                <w:sz w:val="22"/>
                <w:szCs w:val="22"/>
                <w:lang w:eastAsia="ru-RU"/>
              </w:rPr>
              <w:t>Территориальный корректирующий коэффициент</w:t>
            </w:r>
          </w:p>
        </w:tc>
      </w:tr>
      <w:tr w:rsidR="00F709BD" w:rsidRPr="008B47EB" w:rsidTr="00DE19E0">
        <w:trPr>
          <w:trHeight w:val="315"/>
        </w:trPr>
        <w:tc>
          <w:tcPr>
            <w:tcW w:w="2922" w:type="dxa"/>
            <w:shd w:val="clear" w:color="auto" w:fill="auto"/>
            <w:noWrap/>
            <w:vAlign w:val="center"/>
            <w:hideMark/>
          </w:tcPr>
          <w:p w:rsidR="00F709BD" w:rsidRPr="008B47EB" w:rsidRDefault="00F709BD" w:rsidP="00DE19E0">
            <w:pPr>
              <w:jc w:val="center"/>
              <w:rPr>
                <w:b/>
                <w:bCs/>
                <w:sz w:val="22"/>
                <w:szCs w:val="22"/>
                <w:lang w:eastAsia="ru-RU"/>
              </w:rPr>
            </w:pPr>
            <w:r w:rsidRPr="008B47EB">
              <w:rPr>
                <w:b/>
                <w:bCs/>
                <w:sz w:val="22"/>
                <w:szCs w:val="22"/>
                <w:lang w:eastAsia="ru-RU"/>
              </w:rPr>
              <w:t>1</w:t>
            </w:r>
          </w:p>
        </w:tc>
        <w:tc>
          <w:tcPr>
            <w:tcW w:w="7001" w:type="dxa"/>
            <w:shd w:val="clear" w:color="auto" w:fill="auto"/>
            <w:noWrap/>
            <w:vAlign w:val="center"/>
            <w:hideMark/>
          </w:tcPr>
          <w:p w:rsidR="00F709BD" w:rsidRPr="008B47EB" w:rsidRDefault="00F709BD" w:rsidP="00DE19E0">
            <w:pPr>
              <w:jc w:val="center"/>
              <w:rPr>
                <w:b/>
                <w:bCs/>
                <w:sz w:val="22"/>
                <w:szCs w:val="22"/>
                <w:lang w:eastAsia="ru-RU"/>
              </w:rPr>
            </w:pPr>
            <w:r w:rsidRPr="008B47EB">
              <w:rPr>
                <w:b/>
                <w:bCs/>
                <w:sz w:val="22"/>
                <w:szCs w:val="22"/>
                <w:lang w:eastAsia="ru-RU"/>
              </w:rPr>
              <w:t>2</w:t>
            </w:r>
          </w:p>
        </w:tc>
        <w:tc>
          <w:tcPr>
            <w:tcW w:w="2976" w:type="dxa"/>
            <w:shd w:val="clear" w:color="auto" w:fill="auto"/>
            <w:noWrap/>
            <w:vAlign w:val="center"/>
            <w:hideMark/>
          </w:tcPr>
          <w:p w:rsidR="00F709BD" w:rsidRPr="008B47EB" w:rsidRDefault="00F709BD" w:rsidP="00DE19E0">
            <w:pPr>
              <w:jc w:val="center"/>
              <w:rPr>
                <w:b/>
                <w:bCs/>
                <w:sz w:val="22"/>
                <w:szCs w:val="22"/>
                <w:lang w:eastAsia="ru-RU"/>
              </w:rPr>
            </w:pPr>
            <w:r w:rsidRPr="008B47EB">
              <w:rPr>
                <w:b/>
                <w:bCs/>
                <w:sz w:val="22"/>
                <w:szCs w:val="22"/>
                <w:lang w:eastAsia="ru-RU"/>
              </w:rPr>
              <w:t>3</w:t>
            </w:r>
          </w:p>
        </w:tc>
        <w:tc>
          <w:tcPr>
            <w:tcW w:w="2694" w:type="dxa"/>
            <w:shd w:val="clear" w:color="auto" w:fill="auto"/>
            <w:noWrap/>
            <w:vAlign w:val="center"/>
            <w:hideMark/>
          </w:tcPr>
          <w:p w:rsidR="00F709BD" w:rsidRPr="008B47EB" w:rsidRDefault="00F709BD" w:rsidP="00DE19E0">
            <w:pPr>
              <w:jc w:val="center"/>
              <w:rPr>
                <w:b/>
                <w:bCs/>
                <w:sz w:val="22"/>
                <w:szCs w:val="22"/>
                <w:lang w:eastAsia="ru-RU"/>
              </w:rPr>
            </w:pPr>
            <w:r w:rsidRPr="008B47EB">
              <w:rPr>
                <w:b/>
                <w:bCs/>
                <w:sz w:val="22"/>
                <w:szCs w:val="22"/>
                <w:lang w:eastAsia="ru-RU"/>
              </w:rPr>
              <w:t>4</w:t>
            </w:r>
          </w:p>
        </w:tc>
      </w:tr>
      <w:tr w:rsidR="00F709BD" w:rsidRPr="008B47EB" w:rsidTr="00DE19E0">
        <w:trPr>
          <w:trHeight w:val="315"/>
        </w:trPr>
        <w:tc>
          <w:tcPr>
            <w:tcW w:w="15593" w:type="dxa"/>
            <w:gridSpan w:val="4"/>
            <w:shd w:val="clear" w:color="auto" w:fill="auto"/>
            <w:noWrap/>
            <w:vAlign w:val="center"/>
          </w:tcPr>
          <w:p w:rsidR="00F709BD" w:rsidRPr="008B47EB" w:rsidRDefault="00F709BD" w:rsidP="00DE19E0">
            <w:pPr>
              <w:jc w:val="center"/>
              <w:rPr>
                <w:b/>
                <w:bCs/>
                <w:sz w:val="22"/>
                <w:szCs w:val="22"/>
                <w:lang w:eastAsia="ru-RU"/>
              </w:rPr>
            </w:pPr>
            <w:r w:rsidRPr="008B47EB">
              <w:rPr>
                <w:b/>
                <w:bCs/>
                <w:sz w:val="22"/>
                <w:szCs w:val="22"/>
                <w:lang w:eastAsia="ru-RU"/>
              </w:rPr>
              <w:t>Муниципальные услуги</w:t>
            </w:r>
          </w:p>
        </w:tc>
      </w:tr>
      <w:tr w:rsidR="00093CC2" w:rsidRPr="008B47EB" w:rsidTr="00DE19E0">
        <w:trPr>
          <w:trHeight w:val="315"/>
        </w:trPr>
        <w:tc>
          <w:tcPr>
            <w:tcW w:w="2922" w:type="dxa"/>
            <w:shd w:val="clear" w:color="auto" w:fill="auto"/>
            <w:noWrap/>
            <w:vAlign w:val="center"/>
          </w:tcPr>
          <w:p w:rsidR="00093CC2" w:rsidRPr="00BA6B77" w:rsidRDefault="00093CC2" w:rsidP="00BC52B6">
            <w:pPr>
              <w:jc w:val="center"/>
              <w:rPr>
                <w:color w:val="000000"/>
                <w:sz w:val="22"/>
                <w:szCs w:val="22"/>
                <w:lang w:eastAsia="ru-RU"/>
              </w:rPr>
            </w:pPr>
            <w:r w:rsidRPr="00134452">
              <w:rPr>
                <w:color w:val="000000"/>
                <w:sz w:val="22"/>
                <w:szCs w:val="22"/>
                <w:lang w:eastAsia="ru-RU"/>
              </w:rPr>
              <w:t>900400О.99.0.ББ72АА00001</w:t>
            </w:r>
          </w:p>
        </w:tc>
        <w:tc>
          <w:tcPr>
            <w:tcW w:w="7001" w:type="dxa"/>
            <w:shd w:val="clear" w:color="auto" w:fill="auto"/>
            <w:noWrap/>
            <w:vAlign w:val="center"/>
          </w:tcPr>
          <w:p w:rsidR="00093CC2" w:rsidRPr="00BA6B77" w:rsidRDefault="00093CC2" w:rsidP="00BC52B6">
            <w:pPr>
              <w:rPr>
                <w:sz w:val="22"/>
                <w:szCs w:val="22"/>
                <w:lang w:eastAsia="ru-RU"/>
              </w:rPr>
            </w:pPr>
            <w:r w:rsidRPr="00134452">
              <w:rPr>
                <w:sz w:val="22"/>
                <w:szCs w:val="22"/>
                <w:lang w:eastAsia="ru-RU"/>
              </w:rPr>
              <w:t>Организация и проведение мероприятий</w:t>
            </w:r>
          </w:p>
        </w:tc>
        <w:tc>
          <w:tcPr>
            <w:tcW w:w="2976" w:type="dxa"/>
            <w:shd w:val="clear" w:color="auto" w:fill="auto"/>
            <w:noWrap/>
            <w:vAlign w:val="center"/>
          </w:tcPr>
          <w:p w:rsidR="00093CC2" w:rsidRPr="008B47EB" w:rsidRDefault="00093CC2" w:rsidP="00DE19E0">
            <w:pPr>
              <w:jc w:val="center"/>
              <w:rPr>
                <w:sz w:val="22"/>
                <w:szCs w:val="22"/>
                <w:lang w:eastAsia="ru-RU"/>
              </w:rPr>
            </w:pPr>
            <w:r>
              <w:rPr>
                <w:sz w:val="22"/>
                <w:szCs w:val="22"/>
              </w:rPr>
              <w:t>МБУК «Первомайский ИКСДЦ «Кивеннапа»</w:t>
            </w:r>
          </w:p>
        </w:tc>
        <w:tc>
          <w:tcPr>
            <w:tcW w:w="2694" w:type="dxa"/>
            <w:shd w:val="clear" w:color="auto" w:fill="auto"/>
            <w:noWrap/>
            <w:vAlign w:val="center"/>
          </w:tcPr>
          <w:p w:rsidR="00093CC2" w:rsidRPr="00237463" w:rsidRDefault="00093CC2" w:rsidP="00E656A3">
            <w:pPr>
              <w:jc w:val="center"/>
              <w:rPr>
                <w:sz w:val="22"/>
                <w:szCs w:val="22"/>
                <w:lang w:eastAsia="ru-RU"/>
              </w:rPr>
            </w:pPr>
            <w:r w:rsidRPr="00237463">
              <w:rPr>
                <w:sz w:val="22"/>
                <w:szCs w:val="22"/>
                <w:lang w:eastAsia="ru-RU"/>
              </w:rPr>
              <w:t>1,0</w:t>
            </w:r>
          </w:p>
        </w:tc>
      </w:tr>
      <w:tr w:rsidR="00093CC2" w:rsidRPr="008B47EB" w:rsidTr="00DE19E0">
        <w:trPr>
          <w:trHeight w:val="315"/>
        </w:trPr>
        <w:tc>
          <w:tcPr>
            <w:tcW w:w="2922" w:type="dxa"/>
            <w:shd w:val="clear" w:color="auto" w:fill="auto"/>
            <w:noWrap/>
            <w:vAlign w:val="center"/>
          </w:tcPr>
          <w:p w:rsidR="00093CC2" w:rsidRPr="00BA6B77" w:rsidRDefault="00093CC2" w:rsidP="00BC52B6">
            <w:pPr>
              <w:ind w:right="-109"/>
              <w:jc w:val="center"/>
              <w:rPr>
                <w:sz w:val="22"/>
                <w:szCs w:val="22"/>
                <w:lang w:eastAsia="ru-RU"/>
              </w:rPr>
            </w:pPr>
            <w:r w:rsidRPr="00134452">
              <w:rPr>
                <w:sz w:val="22"/>
                <w:szCs w:val="22"/>
                <w:lang w:eastAsia="ru-RU"/>
              </w:rPr>
              <w:t>900400.Р.50.0.2.2.0003001</w:t>
            </w:r>
          </w:p>
        </w:tc>
        <w:tc>
          <w:tcPr>
            <w:tcW w:w="7001" w:type="dxa"/>
            <w:shd w:val="clear" w:color="auto" w:fill="auto"/>
            <w:noWrap/>
            <w:vAlign w:val="center"/>
          </w:tcPr>
          <w:p w:rsidR="00093CC2" w:rsidRPr="00BA6B77" w:rsidRDefault="00093CC2" w:rsidP="00BC52B6">
            <w:pPr>
              <w:rPr>
                <w:sz w:val="22"/>
                <w:szCs w:val="22"/>
                <w:lang w:eastAsia="ru-RU"/>
              </w:rPr>
            </w:pPr>
            <w:r w:rsidRPr="00134452">
              <w:rPr>
                <w:sz w:val="22"/>
                <w:szCs w:val="22"/>
                <w:lang w:eastAsia="ru-RU"/>
              </w:rPr>
              <w:t>Организация деятельности клубных формирований и формирований самодеятельного народного творчества</w:t>
            </w:r>
          </w:p>
        </w:tc>
        <w:tc>
          <w:tcPr>
            <w:tcW w:w="2976" w:type="dxa"/>
            <w:shd w:val="clear" w:color="auto" w:fill="auto"/>
            <w:noWrap/>
            <w:vAlign w:val="center"/>
          </w:tcPr>
          <w:p w:rsidR="00093CC2" w:rsidRPr="008B47EB" w:rsidRDefault="00093CC2" w:rsidP="00DE19E0">
            <w:pPr>
              <w:jc w:val="center"/>
              <w:rPr>
                <w:sz w:val="22"/>
                <w:szCs w:val="22"/>
                <w:lang w:eastAsia="ru-RU"/>
              </w:rPr>
            </w:pPr>
            <w:r>
              <w:rPr>
                <w:sz w:val="22"/>
                <w:szCs w:val="22"/>
              </w:rPr>
              <w:t>МБУК «Первомайский ИКСДЦ «Кивеннапа»</w:t>
            </w:r>
          </w:p>
        </w:tc>
        <w:tc>
          <w:tcPr>
            <w:tcW w:w="2694" w:type="dxa"/>
            <w:shd w:val="clear" w:color="auto" w:fill="auto"/>
            <w:noWrap/>
            <w:vAlign w:val="center"/>
          </w:tcPr>
          <w:p w:rsidR="00093CC2" w:rsidRPr="00237463" w:rsidRDefault="00093CC2" w:rsidP="00E656A3">
            <w:pPr>
              <w:jc w:val="center"/>
              <w:rPr>
                <w:sz w:val="22"/>
                <w:szCs w:val="22"/>
                <w:lang w:eastAsia="ru-RU"/>
              </w:rPr>
            </w:pPr>
            <w:r w:rsidRPr="00237463">
              <w:rPr>
                <w:sz w:val="22"/>
                <w:szCs w:val="22"/>
                <w:lang w:eastAsia="ru-RU"/>
              </w:rPr>
              <w:t>1,0</w:t>
            </w:r>
          </w:p>
        </w:tc>
      </w:tr>
      <w:tr w:rsidR="00093CC2" w:rsidRPr="008B47EB" w:rsidTr="00BC52B6">
        <w:trPr>
          <w:trHeight w:val="315"/>
        </w:trPr>
        <w:tc>
          <w:tcPr>
            <w:tcW w:w="2922" w:type="dxa"/>
            <w:shd w:val="clear" w:color="auto" w:fill="auto"/>
            <w:noWrap/>
          </w:tcPr>
          <w:p w:rsidR="00093CC2" w:rsidRPr="00CB46FB" w:rsidRDefault="00093CC2" w:rsidP="00BC52B6">
            <w:pPr>
              <w:jc w:val="center"/>
              <w:rPr>
                <w:sz w:val="22"/>
                <w:szCs w:val="22"/>
                <w:lang w:eastAsia="ru-RU"/>
              </w:rPr>
            </w:pPr>
            <w:r>
              <w:rPr>
                <w:sz w:val="22"/>
                <w:szCs w:val="22"/>
                <w:lang w:eastAsia="ru-RU"/>
              </w:rPr>
              <w:t>910100.Р.50.0.2.2.0001000</w:t>
            </w:r>
          </w:p>
        </w:tc>
        <w:tc>
          <w:tcPr>
            <w:tcW w:w="7001" w:type="dxa"/>
            <w:shd w:val="clear" w:color="auto" w:fill="auto"/>
            <w:noWrap/>
          </w:tcPr>
          <w:p w:rsidR="00093CC2" w:rsidRPr="00CB46FB" w:rsidRDefault="00093CC2" w:rsidP="00BC52B6">
            <w:pPr>
              <w:rPr>
                <w:sz w:val="22"/>
                <w:szCs w:val="22"/>
                <w:lang w:eastAsia="ru-RU"/>
              </w:rPr>
            </w:pPr>
            <w:r w:rsidRPr="00B33A06">
              <w:rPr>
                <w:sz w:val="22"/>
                <w:szCs w:val="22"/>
                <w:lang w:eastAsia="ru-RU"/>
              </w:rPr>
              <w:t>Библиотечное, библиографическое и информационное обслуживание пользователей библиотеки</w:t>
            </w:r>
          </w:p>
        </w:tc>
        <w:tc>
          <w:tcPr>
            <w:tcW w:w="2976" w:type="dxa"/>
            <w:shd w:val="clear" w:color="auto" w:fill="auto"/>
            <w:noWrap/>
            <w:vAlign w:val="center"/>
          </w:tcPr>
          <w:p w:rsidR="00093CC2" w:rsidRPr="008B47EB" w:rsidRDefault="00093CC2" w:rsidP="00BC52B6">
            <w:pPr>
              <w:jc w:val="center"/>
              <w:rPr>
                <w:sz w:val="22"/>
                <w:szCs w:val="22"/>
                <w:lang w:eastAsia="ru-RU"/>
              </w:rPr>
            </w:pPr>
            <w:r>
              <w:rPr>
                <w:sz w:val="22"/>
                <w:szCs w:val="22"/>
              </w:rPr>
              <w:t>МБУК «Первомайский ИКСДЦ «Кивеннапа»</w:t>
            </w:r>
          </w:p>
        </w:tc>
        <w:tc>
          <w:tcPr>
            <w:tcW w:w="2694" w:type="dxa"/>
            <w:shd w:val="clear" w:color="auto" w:fill="auto"/>
            <w:noWrap/>
            <w:vAlign w:val="center"/>
          </w:tcPr>
          <w:p w:rsidR="00093CC2" w:rsidRPr="00237463" w:rsidRDefault="00237463" w:rsidP="00E656A3">
            <w:pPr>
              <w:jc w:val="center"/>
              <w:rPr>
                <w:sz w:val="22"/>
                <w:szCs w:val="22"/>
                <w:lang w:eastAsia="ru-RU"/>
              </w:rPr>
            </w:pPr>
            <w:r w:rsidRPr="00237463">
              <w:rPr>
                <w:sz w:val="22"/>
                <w:szCs w:val="22"/>
                <w:lang w:val="en-US" w:eastAsia="ru-RU"/>
              </w:rPr>
              <w:t>1</w:t>
            </w:r>
            <w:r w:rsidRPr="00237463">
              <w:rPr>
                <w:sz w:val="22"/>
                <w:szCs w:val="22"/>
                <w:lang w:eastAsia="ru-RU"/>
              </w:rPr>
              <w:t>,0</w:t>
            </w:r>
          </w:p>
        </w:tc>
      </w:tr>
      <w:tr w:rsidR="00093CC2" w:rsidRPr="008B47EB" w:rsidTr="00BC52B6">
        <w:trPr>
          <w:trHeight w:val="315"/>
        </w:trPr>
        <w:tc>
          <w:tcPr>
            <w:tcW w:w="2922" w:type="dxa"/>
            <w:shd w:val="clear" w:color="auto" w:fill="auto"/>
            <w:noWrap/>
          </w:tcPr>
          <w:p w:rsidR="00093CC2" w:rsidRPr="00B33A06" w:rsidRDefault="00093CC2" w:rsidP="00BC52B6">
            <w:pPr>
              <w:jc w:val="center"/>
              <w:rPr>
                <w:sz w:val="22"/>
                <w:szCs w:val="22"/>
                <w:lang w:eastAsia="ru-RU"/>
              </w:rPr>
            </w:pPr>
            <w:r>
              <w:rPr>
                <w:sz w:val="22"/>
                <w:szCs w:val="22"/>
                <w:lang w:eastAsia="ru-RU"/>
              </w:rPr>
              <w:t>783000.Р.50.0.3.7.0001000</w:t>
            </w:r>
          </w:p>
        </w:tc>
        <w:tc>
          <w:tcPr>
            <w:tcW w:w="7001" w:type="dxa"/>
            <w:shd w:val="clear" w:color="auto" w:fill="auto"/>
            <w:noWrap/>
          </w:tcPr>
          <w:p w:rsidR="00093CC2" w:rsidRPr="00B33A06" w:rsidRDefault="00093CC2" w:rsidP="00BC52B6">
            <w:pPr>
              <w:rPr>
                <w:sz w:val="22"/>
                <w:szCs w:val="22"/>
                <w:lang w:eastAsia="ru-RU"/>
              </w:rPr>
            </w:pPr>
            <w:r w:rsidRPr="00B33A06">
              <w:rPr>
                <w:sz w:val="22"/>
                <w:szCs w:val="22"/>
                <w:lang w:eastAsia="ru-RU"/>
              </w:rPr>
              <w:t>Оказание содействия молодежи в вопросах трудоустройства, социальной реабилитации, трудоустройство несовершеннолетних граждан</w:t>
            </w:r>
          </w:p>
        </w:tc>
        <w:tc>
          <w:tcPr>
            <w:tcW w:w="2976" w:type="dxa"/>
            <w:shd w:val="clear" w:color="auto" w:fill="auto"/>
            <w:noWrap/>
            <w:vAlign w:val="center"/>
          </w:tcPr>
          <w:p w:rsidR="00093CC2" w:rsidRPr="008B47EB" w:rsidRDefault="00093CC2" w:rsidP="00BC52B6">
            <w:pPr>
              <w:jc w:val="center"/>
              <w:rPr>
                <w:sz w:val="22"/>
                <w:szCs w:val="22"/>
                <w:lang w:eastAsia="ru-RU"/>
              </w:rPr>
            </w:pPr>
            <w:r>
              <w:rPr>
                <w:sz w:val="22"/>
                <w:szCs w:val="22"/>
              </w:rPr>
              <w:t>МБУК «Первомайский ИКСДЦ «Кивеннапа»</w:t>
            </w:r>
          </w:p>
        </w:tc>
        <w:tc>
          <w:tcPr>
            <w:tcW w:w="2694" w:type="dxa"/>
            <w:shd w:val="clear" w:color="auto" w:fill="auto"/>
            <w:noWrap/>
            <w:vAlign w:val="center"/>
          </w:tcPr>
          <w:p w:rsidR="00093CC2" w:rsidRPr="00237463" w:rsidRDefault="00237463" w:rsidP="00E656A3">
            <w:pPr>
              <w:jc w:val="center"/>
              <w:rPr>
                <w:sz w:val="22"/>
                <w:szCs w:val="22"/>
                <w:lang w:eastAsia="ru-RU"/>
              </w:rPr>
            </w:pPr>
            <w:r w:rsidRPr="00237463">
              <w:rPr>
                <w:sz w:val="22"/>
                <w:szCs w:val="22"/>
                <w:lang w:eastAsia="ru-RU"/>
              </w:rPr>
              <w:t>1,0</w:t>
            </w:r>
          </w:p>
        </w:tc>
      </w:tr>
      <w:tr w:rsidR="00093CC2" w:rsidRPr="008B47EB" w:rsidTr="00BC52B6">
        <w:trPr>
          <w:trHeight w:val="315"/>
        </w:trPr>
        <w:tc>
          <w:tcPr>
            <w:tcW w:w="2922" w:type="dxa"/>
            <w:shd w:val="clear" w:color="auto" w:fill="auto"/>
            <w:noWrap/>
          </w:tcPr>
          <w:p w:rsidR="00093CC2" w:rsidRPr="00B33A06" w:rsidRDefault="00093CC2" w:rsidP="00BC52B6">
            <w:pPr>
              <w:jc w:val="center"/>
              <w:rPr>
                <w:sz w:val="22"/>
                <w:szCs w:val="22"/>
                <w:lang w:eastAsia="ru-RU"/>
              </w:rPr>
            </w:pPr>
            <w:r>
              <w:rPr>
                <w:sz w:val="22"/>
                <w:szCs w:val="22"/>
                <w:lang w:eastAsia="ru-RU"/>
              </w:rPr>
              <w:t>931100.Р.50.1.2.4.0004005</w:t>
            </w:r>
          </w:p>
        </w:tc>
        <w:tc>
          <w:tcPr>
            <w:tcW w:w="7001" w:type="dxa"/>
            <w:shd w:val="clear" w:color="auto" w:fill="auto"/>
            <w:noWrap/>
          </w:tcPr>
          <w:p w:rsidR="00093CC2" w:rsidRPr="00B33A06" w:rsidRDefault="00093CC2" w:rsidP="00BC52B6">
            <w:pPr>
              <w:rPr>
                <w:sz w:val="22"/>
                <w:szCs w:val="22"/>
                <w:lang w:eastAsia="ru-RU"/>
              </w:rPr>
            </w:pPr>
            <w:r>
              <w:rPr>
                <w:sz w:val="22"/>
                <w:szCs w:val="22"/>
                <w:lang w:eastAsia="ru-RU"/>
              </w:rPr>
              <w:t>Обеспечение доступа к объектам спорта</w:t>
            </w:r>
          </w:p>
        </w:tc>
        <w:tc>
          <w:tcPr>
            <w:tcW w:w="2976" w:type="dxa"/>
            <w:shd w:val="clear" w:color="auto" w:fill="auto"/>
            <w:noWrap/>
            <w:vAlign w:val="center"/>
          </w:tcPr>
          <w:p w:rsidR="00093CC2" w:rsidRDefault="00093CC2" w:rsidP="00DE19E0">
            <w:pPr>
              <w:jc w:val="center"/>
              <w:rPr>
                <w:sz w:val="22"/>
                <w:szCs w:val="22"/>
              </w:rPr>
            </w:pPr>
            <w:r w:rsidRPr="00093CC2">
              <w:rPr>
                <w:sz w:val="22"/>
                <w:szCs w:val="22"/>
              </w:rPr>
              <w:t>МБУК «Первомайский ИКСДЦ «Кивеннапа»</w:t>
            </w:r>
          </w:p>
        </w:tc>
        <w:tc>
          <w:tcPr>
            <w:tcW w:w="2694" w:type="dxa"/>
            <w:shd w:val="clear" w:color="auto" w:fill="auto"/>
            <w:noWrap/>
            <w:vAlign w:val="center"/>
          </w:tcPr>
          <w:p w:rsidR="00093CC2" w:rsidRPr="00237463" w:rsidRDefault="00237463" w:rsidP="00E656A3">
            <w:pPr>
              <w:jc w:val="center"/>
              <w:rPr>
                <w:sz w:val="22"/>
                <w:szCs w:val="22"/>
                <w:lang w:eastAsia="ru-RU"/>
              </w:rPr>
            </w:pPr>
            <w:r w:rsidRPr="00237463">
              <w:rPr>
                <w:sz w:val="22"/>
                <w:szCs w:val="22"/>
                <w:lang w:eastAsia="ru-RU"/>
              </w:rPr>
              <w:t>1,0</w:t>
            </w:r>
          </w:p>
        </w:tc>
      </w:tr>
    </w:tbl>
    <w:p w:rsidR="008C6F61" w:rsidRPr="00370373" w:rsidRDefault="008C6F61" w:rsidP="008C6F61">
      <w:pPr>
        <w:pageBreakBefore/>
        <w:widowControl w:val="0"/>
        <w:jc w:val="right"/>
        <w:rPr>
          <w:sz w:val="22"/>
          <w:szCs w:val="22"/>
        </w:rPr>
      </w:pPr>
      <w:r>
        <w:rPr>
          <w:sz w:val="22"/>
          <w:szCs w:val="22"/>
        </w:rPr>
        <w:lastRenderedPageBreak/>
        <w:t>П</w:t>
      </w:r>
      <w:r w:rsidRPr="00370373">
        <w:rPr>
          <w:sz w:val="22"/>
          <w:szCs w:val="22"/>
        </w:rPr>
        <w:t>риложение</w:t>
      </w:r>
      <w:r>
        <w:rPr>
          <w:sz w:val="22"/>
          <w:szCs w:val="22"/>
        </w:rPr>
        <w:t xml:space="preserve"> №</w:t>
      </w:r>
      <w:r w:rsidR="007C5252">
        <w:rPr>
          <w:sz w:val="22"/>
          <w:szCs w:val="22"/>
        </w:rPr>
        <w:t xml:space="preserve"> </w:t>
      </w:r>
      <w:r>
        <w:rPr>
          <w:sz w:val="22"/>
          <w:szCs w:val="22"/>
        </w:rPr>
        <w:t>2</w:t>
      </w:r>
      <w:r w:rsidRPr="00370373">
        <w:rPr>
          <w:sz w:val="22"/>
          <w:szCs w:val="22"/>
        </w:rPr>
        <w:t xml:space="preserve"> к постановлению администрации</w:t>
      </w:r>
    </w:p>
    <w:p w:rsidR="008C6F61" w:rsidRPr="00370373" w:rsidRDefault="008C6F61" w:rsidP="008C6F61">
      <w:pPr>
        <w:widowControl w:val="0"/>
        <w:jc w:val="right"/>
        <w:rPr>
          <w:sz w:val="22"/>
          <w:szCs w:val="22"/>
        </w:rPr>
      </w:pPr>
      <w:r w:rsidRPr="00370373">
        <w:rPr>
          <w:sz w:val="22"/>
          <w:szCs w:val="22"/>
        </w:rPr>
        <w:t>МО «</w:t>
      </w:r>
      <w:r w:rsidR="00806FAA">
        <w:rPr>
          <w:sz w:val="22"/>
          <w:szCs w:val="22"/>
        </w:rPr>
        <w:t>Первомайское сельское</w:t>
      </w:r>
      <w:r>
        <w:rPr>
          <w:sz w:val="22"/>
          <w:szCs w:val="22"/>
        </w:rPr>
        <w:t xml:space="preserve"> поселение</w:t>
      </w:r>
      <w:r w:rsidRPr="00370373">
        <w:rPr>
          <w:sz w:val="22"/>
          <w:szCs w:val="22"/>
        </w:rPr>
        <w:t xml:space="preserve">» </w:t>
      </w:r>
    </w:p>
    <w:p w:rsidR="008C6F61" w:rsidRDefault="008C6F61" w:rsidP="008C6F61">
      <w:pPr>
        <w:tabs>
          <w:tab w:val="left" w:pos="851"/>
          <w:tab w:val="left" w:pos="1134"/>
          <w:tab w:val="left" w:pos="2170"/>
        </w:tabs>
        <w:jc w:val="right"/>
        <w:rPr>
          <w:sz w:val="22"/>
          <w:szCs w:val="22"/>
        </w:rPr>
      </w:pPr>
      <w:r w:rsidRPr="00370373">
        <w:rPr>
          <w:sz w:val="22"/>
          <w:szCs w:val="22"/>
        </w:rPr>
        <w:t>№</w:t>
      </w:r>
      <w:r w:rsidR="008649D3">
        <w:rPr>
          <w:sz w:val="22"/>
          <w:szCs w:val="22"/>
        </w:rPr>
        <w:t>1170</w:t>
      </w:r>
      <w:r w:rsidR="00CF47A8">
        <w:rPr>
          <w:sz w:val="22"/>
          <w:szCs w:val="22"/>
        </w:rPr>
        <w:t xml:space="preserve"> </w:t>
      </w:r>
      <w:r w:rsidRPr="00370373">
        <w:rPr>
          <w:sz w:val="22"/>
          <w:szCs w:val="22"/>
        </w:rPr>
        <w:t>от</w:t>
      </w:r>
      <w:r w:rsidR="00486B0C">
        <w:rPr>
          <w:sz w:val="22"/>
          <w:szCs w:val="22"/>
        </w:rPr>
        <w:t xml:space="preserve"> </w:t>
      </w:r>
      <w:r w:rsidR="008649D3">
        <w:rPr>
          <w:sz w:val="22"/>
          <w:szCs w:val="22"/>
        </w:rPr>
        <w:t>29</w:t>
      </w:r>
      <w:r w:rsidRPr="00370373">
        <w:rPr>
          <w:sz w:val="22"/>
          <w:szCs w:val="22"/>
        </w:rPr>
        <w:t>.</w:t>
      </w:r>
      <w:r>
        <w:rPr>
          <w:sz w:val="22"/>
          <w:szCs w:val="22"/>
        </w:rPr>
        <w:t>12</w:t>
      </w:r>
      <w:r w:rsidRPr="00370373">
        <w:rPr>
          <w:sz w:val="22"/>
          <w:szCs w:val="22"/>
        </w:rPr>
        <w:t>.202</w:t>
      </w:r>
      <w:r w:rsidR="00525E59">
        <w:rPr>
          <w:sz w:val="22"/>
          <w:szCs w:val="22"/>
        </w:rPr>
        <w:t xml:space="preserve">3 </w:t>
      </w:r>
      <w:r w:rsidR="00486B0C">
        <w:rPr>
          <w:sz w:val="22"/>
          <w:szCs w:val="22"/>
        </w:rPr>
        <w:t>г.</w:t>
      </w:r>
    </w:p>
    <w:p w:rsidR="008C6F61" w:rsidRPr="007C5252" w:rsidRDefault="008C6F61" w:rsidP="008C6F61">
      <w:pPr>
        <w:tabs>
          <w:tab w:val="left" w:pos="851"/>
          <w:tab w:val="left" w:pos="1134"/>
          <w:tab w:val="left" w:pos="2170"/>
        </w:tabs>
        <w:jc w:val="right"/>
        <w:rPr>
          <w:sz w:val="22"/>
          <w:szCs w:val="22"/>
        </w:rPr>
      </w:pPr>
    </w:p>
    <w:p w:rsidR="00093CC2" w:rsidRPr="00BA6B77" w:rsidRDefault="00093CC2" w:rsidP="00093CC2">
      <w:pPr>
        <w:jc w:val="center"/>
        <w:rPr>
          <w:b/>
          <w:sz w:val="22"/>
          <w:szCs w:val="22"/>
        </w:rPr>
      </w:pPr>
      <w:r w:rsidRPr="008004F6">
        <w:rPr>
          <w:b/>
          <w:sz w:val="22"/>
          <w:szCs w:val="22"/>
        </w:rPr>
        <w:t xml:space="preserve"> </w:t>
      </w:r>
      <w:r w:rsidRPr="00BA6B77">
        <w:rPr>
          <w:b/>
          <w:sz w:val="22"/>
          <w:szCs w:val="22"/>
        </w:rPr>
        <w:t>Базовые нормативы затрат на оказание муниципальных услуг (выполнение работ)</w:t>
      </w:r>
    </w:p>
    <w:p w:rsidR="00093CC2" w:rsidRPr="00D1298B" w:rsidRDefault="00093CC2" w:rsidP="00093CC2">
      <w:pPr>
        <w:jc w:val="center"/>
        <w:rPr>
          <w:b/>
          <w:sz w:val="22"/>
          <w:szCs w:val="22"/>
        </w:rPr>
      </w:pPr>
      <w:r>
        <w:rPr>
          <w:b/>
          <w:sz w:val="22"/>
          <w:szCs w:val="22"/>
        </w:rPr>
        <w:t>МБУК «Первомайский ИКСДЦ «Кивеннапа»</w:t>
      </w:r>
      <w:r w:rsidRPr="005F4903">
        <w:rPr>
          <w:b/>
          <w:sz w:val="22"/>
          <w:szCs w:val="22"/>
        </w:rPr>
        <w:t xml:space="preserve"> на</w:t>
      </w:r>
      <w:r w:rsidRPr="00D1298B">
        <w:rPr>
          <w:b/>
          <w:sz w:val="22"/>
          <w:szCs w:val="22"/>
        </w:rPr>
        <w:t xml:space="preserve"> 202</w:t>
      </w:r>
      <w:r>
        <w:rPr>
          <w:b/>
          <w:sz w:val="22"/>
          <w:szCs w:val="22"/>
        </w:rPr>
        <w:t>5</w:t>
      </w:r>
      <w:r w:rsidRPr="00D1298B">
        <w:rPr>
          <w:b/>
          <w:sz w:val="22"/>
          <w:szCs w:val="22"/>
        </w:rPr>
        <w:t xml:space="preserve"> год</w:t>
      </w:r>
    </w:p>
    <w:p w:rsidR="00093CC2" w:rsidRPr="00BA6B77" w:rsidRDefault="00093CC2" w:rsidP="00093CC2">
      <w:pPr>
        <w:rPr>
          <w:sz w:val="22"/>
          <w:szCs w:val="22"/>
        </w:rPr>
      </w:pPr>
      <w:r w:rsidRPr="00BA6B77">
        <w:rPr>
          <w:b/>
          <w:bCs/>
          <w:color w:val="C00000"/>
          <w:sz w:val="22"/>
          <w:szCs w:val="22"/>
          <w:lang w:eastAsia="ru-RU"/>
        </w:rPr>
        <w:t> </w:t>
      </w:r>
    </w:p>
    <w:tbl>
      <w:tblPr>
        <w:tblW w:w="14918" w:type="dxa"/>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0"/>
        <w:gridCol w:w="2976"/>
        <w:gridCol w:w="1276"/>
        <w:gridCol w:w="1417"/>
        <w:gridCol w:w="1134"/>
        <w:gridCol w:w="1034"/>
        <w:gridCol w:w="1251"/>
        <w:gridCol w:w="1041"/>
        <w:gridCol w:w="1069"/>
      </w:tblGrid>
      <w:tr w:rsidR="00093CC2" w:rsidRPr="00BA6B77" w:rsidTr="00BC52B6">
        <w:trPr>
          <w:trHeight w:val="375"/>
        </w:trPr>
        <w:tc>
          <w:tcPr>
            <w:tcW w:w="3720" w:type="dxa"/>
            <w:vMerge w:val="restart"/>
            <w:shd w:val="clear" w:color="auto" w:fill="auto"/>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Уникальный номер реестровой записи</w:t>
            </w:r>
          </w:p>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(региональный перечень)</w:t>
            </w:r>
          </w:p>
        </w:tc>
        <w:tc>
          <w:tcPr>
            <w:tcW w:w="2976" w:type="dxa"/>
            <w:vMerge w:val="restart"/>
            <w:shd w:val="clear" w:color="auto" w:fill="auto"/>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Наименование муниципальной услуги (работы)</w:t>
            </w:r>
          </w:p>
        </w:tc>
        <w:tc>
          <w:tcPr>
            <w:tcW w:w="1276" w:type="dxa"/>
            <w:vMerge w:val="restart"/>
            <w:shd w:val="clear" w:color="auto" w:fill="auto"/>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Базовый норматив,</w:t>
            </w:r>
            <w:r w:rsidRPr="00BA6B77">
              <w:rPr>
                <w:b/>
                <w:bCs/>
                <w:color w:val="000000"/>
                <w:sz w:val="22"/>
                <w:szCs w:val="22"/>
                <w:lang w:eastAsia="ru-RU"/>
              </w:rPr>
              <w:br/>
              <w:t>N</w:t>
            </w:r>
            <w:r w:rsidRPr="00BA6B77">
              <w:rPr>
                <w:b/>
                <w:bCs/>
                <w:color w:val="000000"/>
                <w:sz w:val="22"/>
                <w:szCs w:val="22"/>
                <w:lang w:eastAsia="ru-RU"/>
              </w:rPr>
              <w:br/>
            </w:r>
            <w:r>
              <w:rPr>
                <w:color w:val="000000"/>
                <w:sz w:val="22"/>
                <w:szCs w:val="22"/>
                <w:lang w:eastAsia="ru-RU"/>
              </w:rPr>
              <w:t xml:space="preserve">тыс. </w:t>
            </w:r>
            <w:r w:rsidRPr="00BA6B77">
              <w:rPr>
                <w:color w:val="000000"/>
                <w:sz w:val="22"/>
                <w:szCs w:val="22"/>
                <w:lang w:eastAsia="ru-RU"/>
              </w:rPr>
              <w:t>руб. на ед.</w:t>
            </w:r>
          </w:p>
        </w:tc>
        <w:tc>
          <w:tcPr>
            <w:tcW w:w="3585" w:type="dxa"/>
            <w:gridSpan w:val="3"/>
            <w:shd w:val="clear" w:color="auto" w:fill="auto"/>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Затраты, непосредственно связанные с оказанием муниципальной услуги (выполнением работы) ND</w:t>
            </w:r>
          </w:p>
        </w:tc>
        <w:tc>
          <w:tcPr>
            <w:tcW w:w="3361" w:type="dxa"/>
            <w:gridSpan w:val="3"/>
            <w:shd w:val="clear" w:color="auto" w:fill="auto"/>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Затраты на общехозяйственные нужды на оказание</w:t>
            </w:r>
            <w:r>
              <w:rPr>
                <w:b/>
                <w:bCs/>
                <w:color w:val="000000"/>
                <w:sz w:val="22"/>
                <w:szCs w:val="22"/>
                <w:lang w:eastAsia="ru-RU"/>
              </w:rPr>
              <w:t xml:space="preserve"> </w:t>
            </w:r>
            <w:r w:rsidRPr="00BA6B77">
              <w:rPr>
                <w:b/>
                <w:bCs/>
                <w:color w:val="000000"/>
                <w:sz w:val="22"/>
                <w:szCs w:val="22"/>
                <w:lang w:eastAsia="ru-RU"/>
              </w:rPr>
              <w:t>муниципальной услуги (выполнение работы) NO</w:t>
            </w:r>
          </w:p>
        </w:tc>
      </w:tr>
      <w:tr w:rsidR="00093CC2" w:rsidRPr="00191A53" w:rsidTr="00BC52B6">
        <w:trPr>
          <w:trHeight w:val="1125"/>
        </w:trPr>
        <w:tc>
          <w:tcPr>
            <w:tcW w:w="3720" w:type="dxa"/>
            <w:vMerge/>
            <w:vAlign w:val="center"/>
            <w:hideMark/>
          </w:tcPr>
          <w:p w:rsidR="00093CC2" w:rsidRPr="00BA6B77" w:rsidRDefault="00093CC2" w:rsidP="00BC52B6">
            <w:pPr>
              <w:rPr>
                <w:b/>
                <w:bCs/>
                <w:color w:val="000000"/>
                <w:sz w:val="22"/>
                <w:szCs w:val="22"/>
                <w:lang w:eastAsia="ru-RU"/>
              </w:rPr>
            </w:pPr>
          </w:p>
        </w:tc>
        <w:tc>
          <w:tcPr>
            <w:tcW w:w="2976" w:type="dxa"/>
            <w:vMerge/>
            <w:vAlign w:val="center"/>
            <w:hideMark/>
          </w:tcPr>
          <w:p w:rsidR="00093CC2" w:rsidRPr="00BA6B77" w:rsidRDefault="00093CC2" w:rsidP="00BC52B6">
            <w:pPr>
              <w:rPr>
                <w:b/>
                <w:bCs/>
                <w:color w:val="000000"/>
                <w:sz w:val="22"/>
                <w:szCs w:val="22"/>
                <w:lang w:eastAsia="ru-RU"/>
              </w:rPr>
            </w:pPr>
          </w:p>
        </w:tc>
        <w:tc>
          <w:tcPr>
            <w:tcW w:w="1276" w:type="dxa"/>
            <w:vMerge/>
            <w:vAlign w:val="center"/>
            <w:hideMark/>
          </w:tcPr>
          <w:p w:rsidR="00093CC2" w:rsidRPr="00BA6B77" w:rsidRDefault="00093CC2" w:rsidP="00BC52B6">
            <w:pPr>
              <w:rPr>
                <w:b/>
                <w:bCs/>
                <w:color w:val="000000"/>
                <w:sz w:val="22"/>
                <w:szCs w:val="22"/>
                <w:lang w:eastAsia="ru-RU"/>
              </w:rPr>
            </w:pPr>
          </w:p>
        </w:tc>
        <w:tc>
          <w:tcPr>
            <w:tcW w:w="1417" w:type="dxa"/>
            <w:shd w:val="clear" w:color="auto" w:fill="auto"/>
            <w:vAlign w:val="center"/>
            <w:hideMark/>
          </w:tcPr>
          <w:p w:rsidR="00093CC2" w:rsidRPr="00BA6B77" w:rsidRDefault="00093CC2" w:rsidP="00BC52B6">
            <w:pPr>
              <w:jc w:val="center"/>
              <w:rPr>
                <w:color w:val="000000"/>
                <w:sz w:val="20"/>
                <w:szCs w:val="20"/>
                <w:lang w:eastAsia="ru-RU"/>
              </w:rPr>
            </w:pPr>
            <w:r w:rsidRPr="00BA6B77">
              <w:rPr>
                <w:color w:val="000000"/>
                <w:sz w:val="20"/>
                <w:szCs w:val="20"/>
                <w:lang w:eastAsia="ru-RU"/>
              </w:rPr>
              <w:t>затраты</w:t>
            </w:r>
            <w:r w:rsidRPr="00BA6B77">
              <w:rPr>
                <w:color w:val="000000"/>
                <w:sz w:val="20"/>
                <w:szCs w:val="20"/>
                <w:lang w:eastAsia="ru-RU"/>
              </w:rPr>
              <w:br/>
              <w:t>на основной персонал</w:t>
            </w:r>
            <w:r w:rsidRPr="00BA6B77">
              <w:rPr>
                <w:color w:val="000000"/>
                <w:sz w:val="20"/>
                <w:szCs w:val="20"/>
                <w:lang w:eastAsia="ru-RU"/>
              </w:rPr>
              <w:br/>
            </w:r>
            <w:proofErr w:type="spellStart"/>
            <w:r w:rsidRPr="00BA6B77">
              <w:rPr>
                <w:color w:val="000000"/>
                <w:sz w:val="20"/>
                <w:szCs w:val="20"/>
                <w:lang w:eastAsia="ru-RU"/>
              </w:rPr>
              <w:t>NDот</w:t>
            </w:r>
            <w:proofErr w:type="spellEnd"/>
          </w:p>
        </w:tc>
        <w:tc>
          <w:tcPr>
            <w:tcW w:w="1134" w:type="dxa"/>
            <w:shd w:val="clear" w:color="auto" w:fill="auto"/>
            <w:vAlign w:val="center"/>
            <w:hideMark/>
          </w:tcPr>
          <w:p w:rsidR="00093CC2" w:rsidRPr="00BA6B77" w:rsidRDefault="00093CC2" w:rsidP="00BC52B6">
            <w:pPr>
              <w:jc w:val="center"/>
              <w:rPr>
                <w:color w:val="000000"/>
                <w:sz w:val="20"/>
                <w:szCs w:val="20"/>
                <w:lang w:eastAsia="ru-RU"/>
              </w:rPr>
            </w:pPr>
            <w:r w:rsidRPr="00BA6B77">
              <w:rPr>
                <w:color w:val="000000"/>
                <w:sz w:val="20"/>
                <w:szCs w:val="20"/>
                <w:lang w:eastAsia="ru-RU"/>
              </w:rPr>
              <w:t>прямые материальные затраты</w:t>
            </w:r>
            <w:r w:rsidRPr="00BA6B77">
              <w:rPr>
                <w:color w:val="000000"/>
                <w:sz w:val="20"/>
                <w:szCs w:val="20"/>
                <w:lang w:eastAsia="ru-RU"/>
              </w:rPr>
              <w:br/>
            </w:r>
            <w:proofErr w:type="spellStart"/>
            <w:r w:rsidRPr="00BA6B77">
              <w:rPr>
                <w:color w:val="000000"/>
                <w:sz w:val="20"/>
                <w:szCs w:val="20"/>
                <w:lang w:eastAsia="ru-RU"/>
              </w:rPr>
              <w:t>NDмз</w:t>
            </w:r>
            <w:proofErr w:type="spellEnd"/>
          </w:p>
        </w:tc>
        <w:tc>
          <w:tcPr>
            <w:tcW w:w="1034" w:type="dxa"/>
            <w:shd w:val="clear" w:color="auto" w:fill="auto"/>
            <w:vAlign w:val="center"/>
            <w:hideMark/>
          </w:tcPr>
          <w:p w:rsidR="00093CC2" w:rsidRPr="00BA6B77" w:rsidRDefault="00093CC2" w:rsidP="00BC52B6">
            <w:pPr>
              <w:jc w:val="center"/>
              <w:rPr>
                <w:color w:val="000000"/>
                <w:sz w:val="20"/>
                <w:szCs w:val="20"/>
                <w:lang w:eastAsia="ru-RU"/>
              </w:rPr>
            </w:pPr>
            <w:r w:rsidRPr="00BA6B77">
              <w:rPr>
                <w:color w:val="000000"/>
                <w:sz w:val="20"/>
                <w:szCs w:val="20"/>
                <w:lang w:eastAsia="ru-RU"/>
              </w:rPr>
              <w:t>прочие</w:t>
            </w:r>
            <w:r w:rsidRPr="00BA6B77">
              <w:rPr>
                <w:color w:val="000000"/>
                <w:sz w:val="20"/>
                <w:szCs w:val="20"/>
                <w:lang w:eastAsia="ru-RU"/>
              </w:rPr>
              <w:br/>
              <w:t>прямые</w:t>
            </w:r>
            <w:r w:rsidRPr="00BA6B77">
              <w:rPr>
                <w:color w:val="000000"/>
                <w:sz w:val="20"/>
                <w:szCs w:val="20"/>
                <w:lang w:eastAsia="ru-RU"/>
              </w:rPr>
              <w:br/>
              <w:t>затраты</w:t>
            </w:r>
            <w:r w:rsidRPr="00BA6B77">
              <w:rPr>
                <w:color w:val="000000"/>
                <w:sz w:val="20"/>
                <w:szCs w:val="20"/>
                <w:lang w:eastAsia="ru-RU"/>
              </w:rPr>
              <w:br/>
            </w:r>
            <w:proofErr w:type="spellStart"/>
            <w:r w:rsidRPr="00BA6B77">
              <w:rPr>
                <w:color w:val="000000"/>
                <w:sz w:val="20"/>
                <w:szCs w:val="20"/>
                <w:lang w:eastAsia="ru-RU"/>
              </w:rPr>
              <w:t>NDпр</w:t>
            </w:r>
            <w:proofErr w:type="spellEnd"/>
          </w:p>
        </w:tc>
        <w:tc>
          <w:tcPr>
            <w:tcW w:w="1251" w:type="dxa"/>
            <w:shd w:val="clear" w:color="auto" w:fill="auto"/>
            <w:vAlign w:val="center"/>
          </w:tcPr>
          <w:p w:rsidR="00093CC2" w:rsidRPr="00BA6B77" w:rsidRDefault="00093CC2" w:rsidP="00BC52B6">
            <w:pPr>
              <w:jc w:val="center"/>
              <w:rPr>
                <w:color w:val="000000"/>
                <w:sz w:val="20"/>
                <w:szCs w:val="20"/>
                <w:lang w:eastAsia="ru-RU"/>
              </w:rPr>
            </w:pPr>
            <w:r w:rsidRPr="00BA6B77">
              <w:rPr>
                <w:color w:val="000000"/>
                <w:sz w:val="20"/>
                <w:szCs w:val="20"/>
                <w:lang w:eastAsia="ru-RU"/>
              </w:rPr>
              <w:t xml:space="preserve">затраты на содержание </w:t>
            </w:r>
            <w:proofErr w:type="spellStart"/>
            <w:r w:rsidRPr="00BA6B77">
              <w:rPr>
                <w:color w:val="000000"/>
                <w:sz w:val="20"/>
                <w:szCs w:val="20"/>
                <w:lang w:eastAsia="ru-RU"/>
              </w:rPr>
              <w:t>недв.имущества</w:t>
            </w:r>
            <w:proofErr w:type="spellEnd"/>
            <w:r w:rsidRPr="00BA6B77">
              <w:rPr>
                <w:color w:val="000000"/>
                <w:sz w:val="20"/>
                <w:szCs w:val="20"/>
                <w:lang w:eastAsia="ru-RU"/>
              </w:rPr>
              <w:br/>
            </w:r>
            <w:proofErr w:type="spellStart"/>
            <w:r w:rsidRPr="00BA6B77">
              <w:rPr>
                <w:color w:val="000000"/>
                <w:sz w:val="20"/>
                <w:szCs w:val="20"/>
                <w:lang w:eastAsia="ru-RU"/>
              </w:rPr>
              <w:t>NOсни</w:t>
            </w:r>
            <w:proofErr w:type="spellEnd"/>
          </w:p>
        </w:tc>
        <w:tc>
          <w:tcPr>
            <w:tcW w:w="1041" w:type="dxa"/>
            <w:shd w:val="clear" w:color="auto" w:fill="auto"/>
            <w:vAlign w:val="center"/>
            <w:hideMark/>
          </w:tcPr>
          <w:p w:rsidR="00093CC2" w:rsidRPr="00BA6B77" w:rsidRDefault="00093CC2" w:rsidP="00BC52B6">
            <w:pPr>
              <w:jc w:val="center"/>
              <w:rPr>
                <w:color w:val="000000"/>
                <w:sz w:val="20"/>
                <w:szCs w:val="20"/>
                <w:lang w:eastAsia="ru-RU"/>
              </w:rPr>
            </w:pPr>
            <w:r w:rsidRPr="00BA6B77">
              <w:rPr>
                <w:color w:val="000000"/>
                <w:sz w:val="20"/>
                <w:szCs w:val="20"/>
                <w:lang w:eastAsia="ru-RU"/>
              </w:rPr>
              <w:t xml:space="preserve">затраты на </w:t>
            </w:r>
            <w:proofErr w:type="spellStart"/>
            <w:r w:rsidRPr="00BA6B77">
              <w:rPr>
                <w:color w:val="000000"/>
                <w:sz w:val="20"/>
                <w:szCs w:val="20"/>
                <w:lang w:eastAsia="ru-RU"/>
              </w:rPr>
              <w:t>административ</w:t>
            </w:r>
            <w:proofErr w:type="spellEnd"/>
            <w:r w:rsidRPr="00BA6B77">
              <w:rPr>
                <w:color w:val="000000"/>
                <w:sz w:val="20"/>
                <w:szCs w:val="20"/>
                <w:lang w:eastAsia="ru-RU"/>
              </w:rPr>
              <w:t xml:space="preserve">. и </w:t>
            </w:r>
            <w:proofErr w:type="spellStart"/>
            <w:r w:rsidRPr="00BA6B77">
              <w:rPr>
                <w:color w:val="000000"/>
                <w:sz w:val="20"/>
                <w:szCs w:val="20"/>
                <w:lang w:eastAsia="ru-RU"/>
              </w:rPr>
              <w:t>вспом</w:t>
            </w:r>
            <w:proofErr w:type="spellEnd"/>
            <w:r w:rsidRPr="00BA6B77">
              <w:rPr>
                <w:color w:val="000000"/>
                <w:sz w:val="20"/>
                <w:szCs w:val="20"/>
                <w:lang w:eastAsia="ru-RU"/>
              </w:rPr>
              <w:t>. персонал</w:t>
            </w:r>
            <w:r w:rsidRPr="00BA6B77">
              <w:rPr>
                <w:color w:val="000000"/>
                <w:sz w:val="20"/>
                <w:szCs w:val="20"/>
                <w:lang w:eastAsia="ru-RU"/>
              </w:rPr>
              <w:br/>
            </w:r>
            <w:proofErr w:type="spellStart"/>
            <w:r w:rsidRPr="00BA6B77">
              <w:rPr>
                <w:color w:val="000000"/>
                <w:sz w:val="20"/>
                <w:szCs w:val="20"/>
                <w:lang w:eastAsia="ru-RU"/>
              </w:rPr>
              <w:t>NOот</w:t>
            </w:r>
            <w:proofErr w:type="spellEnd"/>
          </w:p>
        </w:tc>
        <w:tc>
          <w:tcPr>
            <w:tcW w:w="1069" w:type="dxa"/>
            <w:shd w:val="clear" w:color="auto" w:fill="auto"/>
            <w:vAlign w:val="center"/>
            <w:hideMark/>
          </w:tcPr>
          <w:p w:rsidR="00093CC2" w:rsidRPr="00BA6B77" w:rsidRDefault="00093CC2" w:rsidP="00BC52B6">
            <w:pPr>
              <w:jc w:val="center"/>
              <w:rPr>
                <w:color w:val="000000"/>
                <w:sz w:val="20"/>
                <w:szCs w:val="20"/>
                <w:lang w:eastAsia="ru-RU"/>
              </w:rPr>
            </w:pPr>
            <w:r w:rsidRPr="00BA6B77">
              <w:rPr>
                <w:color w:val="000000"/>
                <w:sz w:val="20"/>
                <w:szCs w:val="20"/>
                <w:lang w:eastAsia="ru-RU"/>
              </w:rPr>
              <w:t>прочие</w:t>
            </w:r>
            <w:r w:rsidRPr="00BA6B77">
              <w:rPr>
                <w:color w:val="000000"/>
                <w:sz w:val="20"/>
                <w:szCs w:val="20"/>
                <w:lang w:eastAsia="ru-RU"/>
              </w:rPr>
              <w:br/>
            </w:r>
            <w:proofErr w:type="spellStart"/>
            <w:r w:rsidRPr="00BA6B77">
              <w:rPr>
                <w:color w:val="000000"/>
                <w:sz w:val="20"/>
                <w:szCs w:val="20"/>
                <w:lang w:eastAsia="ru-RU"/>
              </w:rPr>
              <w:t>общехозяйств</w:t>
            </w:r>
            <w:proofErr w:type="spellEnd"/>
            <w:r w:rsidRPr="00BA6B77">
              <w:rPr>
                <w:color w:val="000000"/>
                <w:sz w:val="20"/>
                <w:szCs w:val="20"/>
                <w:lang w:eastAsia="ru-RU"/>
              </w:rPr>
              <w:t>. затраты</w:t>
            </w:r>
            <w:r w:rsidRPr="00BA6B77">
              <w:rPr>
                <w:color w:val="000000"/>
                <w:sz w:val="20"/>
                <w:szCs w:val="20"/>
                <w:lang w:eastAsia="ru-RU"/>
              </w:rPr>
              <w:br/>
            </w:r>
            <w:proofErr w:type="spellStart"/>
            <w:r w:rsidRPr="00BA6B77">
              <w:rPr>
                <w:color w:val="000000"/>
                <w:sz w:val="20"/>
                <w:szCs w:val="20"/>
                <w:lang w:eastAsia="ru-RU"/>
              </w:rPr>
              <w:t>NOпр</w:t>
            </w:r>
            <w:proofErr w:type="spellEnd"/>
          </w:p>
        </w:tc>
      </w:tr>
      <w:tr w:rsidR="00093CC2" w:rsidRPr="00BA6B77" w:rsidTr="00BC52B6">
        <w:trPr>
          <w:trHeight w:val="225"/>
        </w:trPr>
        <w:tc>
          <w:tcPr>
            <w:tcW w:w="3720" w:type="dxa"/>
            <w:shd w:val="clear" w:color="auto" w:fill="auto"/>
            <w:noWrap/>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1</w:t>
            </w:r>
          </w:p>
        </w:tc>
        <w:tc>
          <w:tcPr>
            <w:tcW w:w="2976" w:type="dxa"/>
            <w:shd w:val="clear" w:color="auto" w:fill="auto"/>
            <w:noWrap/>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2</w:t>
            </w:r>
          </w:p>
        </w:tc>
        <w:tc>
          <w:tcPr>
            <w:tcW w:w="1276" w:type="dxa"/>
            <w:shd w:val="clear" w:color="auto" w:fill="auto"/>
            <w:noWrap/>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3</w:t>
            </w:r>
          </w:p>
        </w:tc>
        <w:tc>
          <w:tcPr>
            <w:tcW w:w="1417" w:type="dxa"/>
            <w:shd w:val="clear" w:color="auto" w:fill="auto"/>
            <w:noWrap/>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4</w:t>
            </w:r>
          </w:p>
        </w:tc>
        <w:tc>
          <w:tcPr>
            <w:tcW w:w="1134" w:type="dxa"/>
            <w:shd w:val="clear" w:color="auto" w:fill="auto"/>
            <w:noWrap/>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5</w:t>
            </w:r>
          </w:p>
        </w:tc>
        <w:tc>
          <w:tcPr>
            <w:tcW w:w="1034" w:type="dxa"/>
            <w:shd w:val="clear" w:color="auto" w:fill="auto"/>
            <w:noWrap/>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6</w:t>
            </w:r>
          </w:p>
        </w:tc>
        <w:tc>
          <w:tcPr>
            <w:tcW w:w="1251" w:type="dxa"/>
            <w:shd w:val="clear" w:color="auto" w:fill="auto"/>
            <w:noWrap/>
            <w:vAlign w:val="center"/>
          </w:tcPr>
          <w:p w:rsidR="00093CC2" w:rsidRPr="00BA6B77" w:rsidRDefault="00093CC2" w:rsidP="00BC52B6">
            <w:pPr>
              <w:jc w:val="center"/>
              <w:rPr>
                <w:b/>
                <w:bCs/>
                <w:color w:val="000000"/>
                <w:sz w:val="22"/>
                <w:szCs w:val="22"/>
                <w:lang w:eastAsia="ru-RU"/>
              </w:rPr>
            </w:pPr>
            <w:r>
              <w:rPr>
                <w:b/>
                <w:bCs/>
                <w:color w:val="000000"/>
                <w:sz w:val="22"/>
                <w:szCs w:val="22"/>
                <w:lang w:eastAsia="ru-RU"/>
              </w:rPr>
              <w:t>7</w:t>
            </w:r>
          </w:p>
        </w:tc>
        <w:tc>
          <w:tcPr>
            <w:tcW w:w="1041" w:type="dxa"/>
            <w:shd w:val="clear" w:color="auto" w:fill="auto"/>
            <w:noWrap/>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8</w:t>
            </w:r>
          </w:p>
        </w:tc>
        <w:tc>
          <w:tcPr>
            <w:tcW w:w="1069" w:type="dxa"/>
            <w:shd w:val="clear" w:color="auto" w:fill="auto"/>
            <w:noWrap/>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9</w:t>
            </w:r>
          </w:p>
        </w:tc>
      </w:tr>
      <w:tr w:rsidR="00093CC2" w:rsidRPr="00BA6B77" w:rsidTr="00BC52B6">
        <w:trPr>
          <w:trHeight w:val="225"/>
        </w:trPr>
        <w:tc>
          <w:tcPr>
            <w:tcW w:w="14918" w:type="dxa"/>
            <w:gridSpan w:val="9"/>
            <w:shd w:val="clear" w:color="auto" w:fill="auto"/>
            <w:noWrap/>
            <w:vAlign w:val="center"/>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Муниципальные услуги</w:t>
            </w:r>
          </w:p>
        </w:tc>
      </w:tr>
      <w:tr w:rsidR="00505931" w:rsidRPr="00BA6B77" w:rsidTr="00BC52B6">
        <w:trPr>
          <w:trHeight w:val="225"/>
        </w:trPr>
        <w:tc>
          <w:tcPr>
            <w:tcW w:w="3720" w:type="dxa"/>
            <w:shd w:val="clear" w:color="auto" w:fill="auto"/>
            <w:noWrap/>
            <w:vAlign w:val="center"/>
          </w:tcPr>
          <w:p w:rsidR="00505931" w:rsidRPr="00BA6B77" w:rsidRDefault="00505931" w:rsidP="00BC52B6">
            <w:pPr>
              <w:jc w:val="center"/>
              <w:rPr>
                <w:color w:val="000000"/>
                <w:sz w:val="22"/>
                <w:szCs w:val="22"/>
                <w:lang w:eastAsia="ru-RU"/>
              </w:rPr>
            </w:pPr>
            <w:r w:rsidRPr="00134452">
              <w:rPr>
                <w:color w:val="000000"/>
                <w:sz w:val="22"/>
                <w:szCs w:val="22"/>
                <w:lang w:eastAsia="ru-RU"/>
              </w:rPr>
              <w:t>900400О.99.0.ББ72АА00001</w:t>
            </w:r>
          </w:p>
        </w:tc>
        <w:tc>
          <w:tcPr>
            <w:tcW w:w="2976" w:type="dxa"/>
            <w:shd w:val="clear" w:color="auto" w:fill="auto"/>
            <w:noWrap/>
            <w:vAlign w:val="center"/>
          </w:tcPr>
          <w:p w:rsidR="00505931" w:rsidRPr="00BA6B77" w:rsidRDefault="00505931" w:rsidP="00BC52B6">
            <w:pPr>
              <w:rPr>
                <w:sz w:val="22"/>
                <w:szCs w:val="22"/>
                <w:lang w:eastAsia="ru-RU"/>
              </w:rPr>
            </w:pPr>
            <w:r w:rsidRPr="00134452">
              <w:rPr>
                <w:sz w:val="22"/>
                <w:szCs w:val="22"/>
                <w:lang w:eastAsia="ru-RU"/>
              </w:rPr>
              <w:t>Организация и проведение мероприятий</w:t>
            </w:r>
          </w:p>
        </w:tc>
        <w:tc>
          <w:tcPr>
            <w:tcW w:w="1276" w:type="dxa"/>
            <w:shd w:val="clear" w:color="auto" w:fill="auto"/>
            <w:noWrap/>
            <w:vAlign w:val="center"/>
          </w:tcPr>
          <w:p w:rsidR="00505931" w:rsidRPr="008F3756" w:rsidRDefault="00505931" w:rsidP="00505931">
            <w:pPr>
              <w:ind w:left="-108"/>
              <w:jc w:val="center"/>
              <w:rPr>
                <w:bCs/>
                <w:sz w:val="22"/>
                <w:szCs w:val="22"/>
                <w:lang w:eastAsia="ru-RU"/>
              </w:rPr>
            </w:pPr>
            <w:r>
              <w:rPr>
                <w:bCs/>
                <w:sz w:val="22"/>
                <w:szCs w:val="22"/>
                <w:lang w:eastAsia="ru-RU"/>
              </w:rPr>
              <w:t>123,69</w:t>
            </w:r>
          </w:p>
        </w:tc>
        <w:tc>
          <w:tcPr>
            <w:tcW w:w="1417" w:type="dxa"/>
            <w:shd w:val="clear" w:color="auto" w:fill="auto"/>
            <w:noWrap/>
            <w:vAlign w:val="center"/>
          </w:tcPr>
          <w:p w:rsidR="00505931" w:rsidRPr="006B3234" w:rsidRDefault="00505931" w:rsidP="00505931">
            <w:pPr>
              <w:ind w:left="-108"/>
              <w:jc w:val="center"/>
              <w:rPr>
                <w:bCs/>
                <w:sz w:val="22"/>
                <w:szCs w:val="22"/>
                <w:lang w:eastAsia="ru-RU"/>
              </w:rPr>
            </w:pPr>
          </w:p>
        </w:tc>
        <w:tc>
          <w:tcPr>
            <w:tcW w:w="1134" w:type="dxa"/>
            <w:shd w:val="clear" w:color="auto" w:fill="auto"/>
            <w:noWrap/>
            <w:vAlign w:val="center"/>
          </w:tcPr>
          <w:p w:rsidR="00505931" w:rsidRPr="006B3234" w:rsidRDefault="00505931" w:rsidP="00505931">
            <w:pPr>
              <w:ind w:left="-108"/>
              <w:jc w:val="center"/>
              <w:rPr>
                <w:bCs/>
                <w:sz w:val="22"/>
                <w:szCs w:val="22"/>
                <w:lang w:eastAsia="ru-RU"/>
              </w:rPr>
            </w:pPr>
            <w:r>
              <w:rPr>
                <w:bCs/>
                <w:sz w:val="22"/>
                <w:szCs w:val="22"/>
                <w:lang w:eastAsia="ru-RU"/>
              </w:rPr>
              <w:t>32,40</w:t>
            </w:r>
          </w:p>
        </w:tc>
        <w:tc>
          <w:tcPr>
            <w:tcW w:w="1034" w:type="dxa"/>
            <w:shd w:val="clear" w:color="auto" w:fill="auto"/>
            <w:noWrap/>
            <w:vAlign w:val="center"/>
          </w:tcPr>
          <w:p w:rsidR="00505931" w:rsidRPr="006B3234" w:rsidRDefault="00505931" w:rsidP="00505931">
            <w:pPr>
              <w:ind w:left="-108"/>
              <w:jc w:val="center"/>
              <w:rPr>
                <w:bCs/>
                <w:sz w:val="22"/>
                <w:szCs w:val="22"/>
                <w:lang w:eastAsia="ru-RU"/>
              </w:rPr>
            </w:pPr>
          </w:p>
        </w:tc>
        <w:tc>
          <w:tcPr>
            <w:tcW w:w="1251" w:type="dxa"/>
            <w:shd w:val="clear" w:color="auto" w:fill="auto"/>
            <w:noWrap/>
            <w:vAlign w:val="center"/>
          </w:tcPr>
          <w:p w:rsidR="00505931" w:rsidRPr="006B3234" w:rsidRDefault="00505931" w:rsidP="00505931">
            <w:pPr>
              <w:ind w:left="-108"/>
              <w:jc w:val="center"/>
              <w:rPr>
                <w:bCs/>
                <w:sz w:val="22"/>
                <w:szCs w:val="22"/>
                <w:lang w:eastAsia="ru-RU"/>
              </w:rPr>
            </w:pPr>
            <w:r>
              <w:rPr>
                <w:bCs/>
                <w:sz w:val="22"/>
                <w:szCs w:val="22"/>
                <w:lang w:eastAsia="ru-RU"/>
              </w:rPr>
              <w:t>6,66</w:t>
            </w:r>
          </w:p>
        </w:tc>
        <w:tc>
          <w:tcPr>
            <w:tcW w:w="1041" w:type="dxa"/>
            <w:shd w:val="clear" w:color="auto" w:fill="auto"/>
            <w:noWrap/>
            <w:vAlign w:val="center"/>
          </w:tcPr>
          <w:p w:rsidR="00505931" w:rsidRPr="006B3234" w:rsidRDefault="00505931" w:rsidP="00505931">
            <w:pPr>
              <w:ind w:left="-108"/>
              <w:jc w:val="center"/>
              <w:rPr>
                <w:bCs/>
                <w:sz w:val="22"/>
                <w:szCs w:val="22"/>
                <w:lang w:eastAsia="ru-RU"/>
              </w:rPr>
            </w:pPr>
            <w:r>
              <w:rPr>
                <w:bCs/>
                <w:sz w:val="22"/>
                <w:szCs w:val="22"/>
                <w:lang w:eastAsia="ru-RU"/>
              </w:rPr>
              <w:t>84,63</w:t>
            </w:r>
          </w:p>
        </w:tc>
        <w:tc>
          <w:tcPr>
            <w:tcW w:w="1069" w:type="dxa"/>
            <w:shd w:val="clear" w:color="auto" w:fill="auto"/>
            <w:noWrap/>
            <w:vAlign w:val="center"/>
          </w:tcPr>
          <w:p w:rsidR="00505931" w:rsidRPr="006B3234" w:rsidRDefault="00505931" w:rsidP="00505931">
            <w:pPr>
              <w:ind w:left="-108"/>
              <w:jc w:val="center"/>
              <w:rPr>
                <w:bCs/>
                <w:sz w:val="22"/>
                <w:szCs w:val="22"/>
                <w:lang w:eastAsia="ru-RU"/>
              </w:rPr>
            </w:pPr>
          </w:p>
        </w:tc>
      </w:tr>
      <w:tr w:rsidR="00505931" w:rsidRPr="00BA6B77" w:rsidTr="00BC52B6">
        <w:trPr>
          <w:trHeight w:val="225"/>
        </w:trPr>
        <w:tc>
          <w:tcPr>
            <w:tcW w:w="3720" w:type="dxa"/>
            <w:shd w:val="clear" w:color="auto" w:fill="auto"/>
            <w:noWrap/>
            <w:vAlign w:val="center"/>
          </w:tcPr>
          <w:p w:rsidR="00505931" w:rsidRPr="00BA6B77" w:rsidRDefault="00505931" w:rsidP="00BC52B6">
            <w:pPr>
              <w:ind w:right="-109"/>
              <w:jc w:val="center"/>
              <w:rPr>
                <w:sz w:val="22"/>
                <w:szCs w:val="22"/>
                <w:lang w:eastAsia="ru-RU"/>
              </w:rPr>
            </w:pPr>
            <w:r w:rsidRPr="00134452">
              <w:rPr>
                <w:sz w:val="22"/>
                <w:szCs w:val="22"/>
                <w:lang w:eastAsia="ru-RU"/>
              </w:rPr>
              <w:t>900400.Р.50.0.2.2.0003001</w:t>
            </w:r>
          </w:p>
        </w:tc>
        <w:tc>
          <w:tcPr>
            <w:tcW w:w="2976" w:type="dxa"/>
            <w:shd w:val="clear" w:color="auto" w:fill="auto"/>
            <w:noWrap/>
            <w:vAlign w:val="center"/>
          </w:tcPr>
          <w:p w:rsidR="00505931" w:rsidRPr="00BA6B77" w:rsidRDefault="00505931" w:rsidP="00BC52B6">
            <w:pPr>
              <w:rPr>
                <w:sz w:val="22"/>
                <w:szCs w:val="22"/>
                <w:lang w:eastAsia="ru-RU"/>
              </w:rPr>
            </w:pPr>
            <w:r w:rsidRPr="00134452">
              <w:rPr>
                <w:sz w:val="22"/>
                <w:szCs w:val="22"/>
                <w:lang w:eastAsia="ru-RU"/>
              </w:rPr>
              <w:t>Организация деятельности клубных формирований и формирований самодеятельного народного творчества</w:t>
            </w:r>
          </w:p>
        </w:tc>
        <w:tc>
          <w:tcPr>
            <w:tcW w:w="1276" w:type="dxa"/>
            <w:shd w:val="clear" w:color="auto" w:fill="auto"/>
            <w:noWrap/>
            <w:vAlign w:val="center"/>
          </w:tcPr>
          <w:p w:rsidR="00505931" w:rsidRPr="005152F4" w:rsidRDefault="00505931" w:rsidP="00505931">
            <w:pPr>
              <w:ind w:left="-108"/>
              <w:jc w:val="center"/>
              <w:rPr>
                <w:bCs/>
                <w:sz w:val="22"/>
                <w:szCs w:val="22"/>
                <w:lang w:eastAsia="ru-RU"/>
              </w:rPr>
            </w:pPr>
            <w:r>
              <w:rPr>
                <w:bCs/>
                <w:sz w:val="22"/>
                <w:szCs w:val="22"/>
                <w:lang w:eastAsia="ru-RU"/>
              </w:rPr>
              <w:t>458,46</w:t>
            </w:r>
          </w:p>
        </w:tc>
        <w:tc>
          <w:tcPr>
            <w:tcW w:w="1417" w:type="dxa"/>
            <w:shd w:val="clear" w:color="auto" w:fill="auto"/>
            <w:noWrap/>
            <w:vAlign w:val="center"/>
          </w:tcPr>
          <w:p w:rsidR="00505931" w:rsidRPr="005152F4" w:rsidRDefault="00505931" w:rsidP="00505931">
            <w:pPr>
              <w:ind w:left="-108"/>
              <w:jc w:val="center"/>
              <w:rPr>
                <w:sz w:val="22"/>
                <w:szCs w:val="22"/>
                <w:lang w:eastAsia="ru-RU"/>
              </w:rPr>
            </w:pPr>
            <w:r>
              <w:rPr>
                <w:sz w:val="22"/>
                <w:szCs w:val="22"/>
                <w:lang w:eastAsia="ru-RU"/>
              </w:rPr>
              <w:t>275,47</w:t>
            </w:r>
          </w:p>
        </w:tc>
        <w:tc>
          <w:tcPr>
            <w:tcW w:w="1134" w:type="dxa"/>
            <w:shd w:val="clear" w:color="auto" w:fill="auto"/>
            <w:noWrap/>
            <w:vAlign w:val="center"/>
          </w:tcPr>
          <w:p w:rsidR="00505931" w:rsidRPr="005152F4" w:rsidRDefault="00505931" w:rsidP="00505931">
            <w:pPr>
              <w:ind w:left="-108"/>
              <w:jc w:val="center"/>
              <w:rPr>
                <w:sz w:val="22"/>
                <w:szCs w:val="22"/>
                <w:lang w:eastAsia="ru-RU"/>
              </w:rPr>
            </w:pPr>
          </w:p>
        </w:tc>
        <w:tc>
          <w:tcPr>
            <w:tcW w:w="1034" w:type="dxa"/>
            <w:shd w:val="clear" w:color="auto" w:fill="auto"/>
            <w:noWrap/>
            <w:vAlign w:val="center"/>
          </w:tcPr>
          <w:p w:rsidR="00505931" w:rsidRPr="005152F4" w:rsidRDefault="00505931" w:rsidP="00505931">
            <w:pPr>
              <w:ind w:left="-108"/>
              <w:jc w:val="center"/>
              <w:rPr>
                <w:sz w:val="22"/>
                <w:szCs w:val="22"/>
                <w:lang w:eastAsia="ru-RU"/>
              </w:rPr>
            </w:pPr>
          </w:p>
        </w:tc>
        <w:tc>
          <w:tcPr>
            <w:tcW w:w="1251" w:type="dxa"/>
            <w:shd w:val="clear" w:color="auto" w:fill="auto"/>
            <w:noWrap/>
            <w:vAlign w:val="center"/>
          </w:tcPr>
          <w:p w:rsidR="00505931" w:rsidRPr="005152F4" w:rsidRDefault="00505931" w:rsidP="00505931">
            <w:pPr>
              <w:ind w:left="-108"/>
              <w:jc w:val="center"/>
              <w:rPr>
                <w:sz w:val="22"/>
                <w:szCs w:val="22"/>
                <w:lang w:eastAsia="ru-RU"/>
              </w:rPr>
            </w:pPr>
            <w:r>
              <w:rPr>
                <w:sz w:val="22"/>
                <w:szCs w:val="22"/>
                <w:lang w:eastAsia="ru-RU"/>
              </w:rPr>
              <w:t>82,44</w:t>
            </w:r>
          </w:p>
        </w:tc>
        <w:tc>
          <w:tcPr>
            <w:tcW w:w="1041" w:type="dxa"/>
            <w:shd w:val="clear" w:color="auto" w:fill="auto"/>
            <w:noWrap/>
            <w:vAlign w:val="center"/>
          </w:tcPr>
          <w:p w:rsidR="00505931" w:rsidRPr="005152F4" w:rsidRDefault="00505931" w:rsidP="00505931">
            <w:pPr>
              <w:ind w:left="-108"/>
              <w:jc w:val="center"/>
              <w:rPr>
                <w:sz w:val="22"/>
                <w:szCs w:val="22"/>
                <w:lang w:eastAsia="ru-RU"/>
              </w:rPr>
            </w:pPr>
            <w:r>
              <w:rPr>
                <w:sz w:val="22"/>
                <w:szCs w:val="22"/>
                <w:lang w:eastAsia="ru-RU"/>
              </w:rPr>
              <w:t>76,94</w:t>
            </w:r>
          </w:p>
        </w:tc>
        <w:tc>
          <w:tcPr>
            <w:tcW w:w="1069" w:type="dxa"/>
            <w:shd w:val="clear" w:color="auto" w:fill="auto"/>
            <w:noWrap/>
            <w:vAlign w:val="center"/>
          </w:tcPr>
          <w:p w:rsidR="00505931" w:rsidRPr="005152F4" w:rsidRDefault="00505931" w:rsidP="00505931">
            <w:pPr>
              <w:ind w:left="-108"/>
              <w:jc w:val="center"/>
              <w:rPr>
                <w:sz w:val="22"/>
                <w:szCs w:val="22"/>
                <w:lang w:eastAsia="ru-RU"/>
              </w:rPr>
            </w:pPr>
            <w:r>
              <w:rPr>
                <w:sz w:val="22"/>
                <w:szCs w:val="22"/>
                <w:lang w:eastAsia="ru-RU"/>
              </w:rPr>
              <w:t>23,61</w:t>
            </w:r>
          </w:p>
        </w:tc>
      </w:tr>
      <w:tr w:rsidR="00505931" w:rsidRPr="00BA6B77" w:rsidTr="00BC52B6">
        <w:trPr>
          <w:trHeight w:val="225"/>
        </w:trPr>
        <w:tc>
          <w:tcPr>
            <w:tcW w:w="3720" w:type="dxa"/>
            <w:shd w:val="clear" w:color="auto" w:fill="auto"/>
            <w:noWrap/>
          </w:tcPr>
          <w:p w:rsidR="00505931" w:rsidRPr="00CB46FB" w:rsidRDefault="00505931" w:rsidP="00BC52B6">
            <w:pPr>
              <w:jc w:val="center"/>
              <w:rPr>
                <w:sz w:val="22"/>
                <w:szCs w:val="22"/>
                <w:lang w:eastAsia="ru-RU"/>
              </w:rPr>
            </w:pPr>
            <w:r>
              <w:rPr>
                <w:sz w:val="22"/>
                <w:szCs w:val="22"/>
                <w:lang w:eastAsia="ru-RU"/>
              </w:rPr>
              <w:t>910100.Р.50.0.2.2.0001000</w:t>
            </w:r>
          </w:p>
        </w:tc>
        <w:tc>
          <w:tcPr>
            <w:tcW w:w="2976" w:type="dxa"/>
            <w:shd w:val="clear" w:color="auto" w:fill="auto"/>
            <w:noWrap/>
          </w:tcPr>
          <w:p w:rsidR="00505931" w:rsidRPr="00CB46FB" w:rsidRDefault="00505931" w:rsidP="00BC52B6">
            <w:pPr>
              <w:rPr>
                <w:sz w:val="22"/>
                <w:szCs w:val="22"/>
                <w:lang w:eastAsia="ru-RU"/>
              </w:rPr>
            </w:pPr>
            <w:r w:rsidRPr="00B33A06">
              <w:rPr>
                <w:sz w:val="22"/>
                <w:szCs w:val="22"/>
                <w:lang w:eastAsia="ru-RU"/>
              </w:rPr>
              <w:t>Библиотечное, библиографическое и информационное обслуживание пользователей библиотеки</w:t>
            </w:r>
          </w:p>
        </w:tc>
        <w:tc>
          <w:tcPr>
            <w:tcW w:w="1276" w:type="dxa"/>
            <w:shd w:val="clear" w:color="auto" w:fill="auto"/>
            <w:noWrap/>
            <w:vAlign w:val="center"/>
          </w:tcPr>
          <w:p w:rsidR="00505931" w:rsidRPr="005152F4" w:rsidRDefault="00505931" w:rsidP="00505931">
            <w:pPr>
              <w:ind w:left="-108"/>
              <w:jc w:val="center"/>
              <w:rPr>
                <w:bCs/>
                <w:sz w:val="22"/>
                <w:szCs w:val="22"/>
                <w:lang w:eastAsia="ru-RU"/>
              </w:rPr>
            </w:pPr>
            <w:r>
              <w:rPr>
                <w:bCs/>
                <w:sz w:val="22"/>
                <w:szCs w:val="22"/>
                <w:lang w:eastAsia="ru-RU"/>
              </w:rPr>
              <w:t>0,14</w:t>
            </w:r>
          </w:p>
        </w:tc>
        <w:tc>
          <w:tcPr>
            <w:tcW w:w="1417" w:type="dxa"/>
            <w:shd w:val="clear" w:color="auto" w:fill="auto"/>
            <w:noWrap/>
            <w:vAlign w:val="center"/>
          </w:tcPr>
          <w:p w:rsidR="00505931" w:rsidRPr="005152F4" w:rsidRDefault="00505931" w:rsidP="00505931">
            <w:pPr>
              <w:ind w:left="-108"/>
              <w:jc w:val="center"/>
              <w:rPr>
                <w:sz w:val="22"/>
                <w:szCs w:val="22"/>
                <w:lang w:eastAsia="ru-RU"/>
              </w:rPr>
            </w:pPr>
            <w:r>
              <w:rPr>
                <w:sz w:val="22"/>
                <w:szCs w:val="22"/>
                <w:lang w:eastAsia="ru-RU"/>
              </w:rPr>
              <w:t>0,08</w:t>
            </w:r>
          </w:p>
        </w:tc>
        <w:tc>
          <w:tcPr>
            <w:tcW w:w="1134" w:type="dxa"/>
            <w:shd w:val="clear" w:color="auto" w:fill="auto"/>
            <w:noWrap/>
            <w:vAlign w:val="center"/>
          </w:tcPr>
          <w:p w:rsidR="00505931" w:rsidRPr="005152F4" w:rsidRDefault="00505931" w:rsidP="00505931">
            <w:pPr>
              <w:ind w:left="-108"/>
              <w:jc w:val="center"/>
              <w:rPr>
                <w:sz w:val="22"/>
                <w:szCs w:val="22"/>
                <w:lang w:eastAsia="ru-RU"/>
              </w:rPr>
            </w:pPr>
          </w:p>
        </w:tc>
        <w:tc>
          <w:tcPr>
            <w:tcW w:w="1034" w:type="dxa"/>
            <w:shd w:val="clear" w:color="auto" w:fill="auto"/>
            <w:noWrap/>
            <w:vAlign w:val="center"/>
          </w:tcPr>
          <w:p w:rsidR="00505931" w:rsidRPr="005152F4" w:rsidRDefault="00505931" w:rsidP="00505931">
            <w:pPr>
              <w:ind w:left="-108"/>
              <w:jc w:val="center"/>
              <w:rPr>
                <w:sz w:val="22"/>
                <w:szCs w:val="22"/>
                <w:lang w:eastAsia="ru-RU"/>
              </w:rPr>
            </w:pPr>
          </w:p>
        </w:tc>
        <w:tc>
          <w:tcPr>
            <w:tcW w:w="1251" w:type="dxa"/>
            <w:shd w:val="clear" w:color="auto" w:fill="auto"/>
            <w:noWrap/>
            <w:vAlign w:val="center"/>
          </w:tcPr>
          <w:p w:rsidR="00505931" w:rsidRPr="005152F4" w:rsidRDefault="00505931" w:rsidP="00505931">
            <w:pPr>
              <w:ind w:left="-108"/>
              <w:jc w:val="center"/>
              <w:rPr>
                <w:sz w:val="22"/>
                <w:szCs w:val="22"/>
                <w:lang w:eastAsia="ru-RU"/>
              </w:rPr>
            </w:pPr>
            <w:r>
              <w:rPr>
                <w:sz w:val="22"/>
                <w:szCs w:val="22"/>
                <w:lang w:eastAsia="ru-RU"/>
              </w:rPr>
              <w:t>0,06</w:t>
            </w:r>
          </w:p>
        </w:tc>
        <w:tc>
          <w:tcPr>
            <w:tcW w:w="1041" w:type="dxa"/>
            <w:shd w:val="clear" w:color="auto" w:fill="auto"/>
            <w:noWrap/>
            <w:vAlign w:val="center"/>
          </w:tcPr>
          <w:p w:rsidR="00505931" w:rsidRPr="005152F4" w:rsidRDefault="00505931" w:rsidP="00505931">
            <w:pPr>
              <w:ind w:left="-108"/>
              <w:jc w:val="center"/>
              <w:rPr>
                <w:sz w:val="22"/>
                <w:szCs w:val="22"/>
                <w:lang w:eastAsia="ru-RU"/>
              </w:rPr>
            </w:pPr>
          </w:p>
        </w:tc>
        <w:tc>
          <w:tcPr>
            <w:tcW w:w="1069" w:type="dxa"/>
            <w:shd w:val="clear" w:color="auto" w:fill="auto"/>
            <w:noWrap/>
            <w:vAlign w:val="center"/>
          </w:tcPr>
          <w:p w:rsidR="00505931" w:rsidRPr="005152F4" w:rsidRDefault="00505931" w:rsidP="00505931">
            <w:pPr>
              <w:ind w:left="-108"/>
              <w:jc w:val="center"/>
              <w:rPr>
                <w:sz w:val="22"/>
                <w:szCs w:val="22"/>
                <w:lang w:eastAsia="ru-RU"/>
              </w:rPr>
            </w:pPr>
          </w:p>
        </w:tc>
      </w:tr>
      <w:tr w:rsidR="00505931" w:rsidRPr="00BA6B77" w:rsidTr="00BC52B6">
        <w:trPr>
          <w:trHeight w:val="225"/>
        </w:trPr>
        <w:tc>
          <w:tcPr>
            <w:tcW w:w="3720" w:type="dxa"/>
            <w:shd w:val="clear" w:color="auto" w:fill="auto"/>
            <w:noWrap/>
          </w:tcPr>
          <w:p w:rsidR="00505931" w:rsidRPr="00B33A06" w:rsidRDefault="00505931" w:rsidP="00BC52B6">
            <w:pPr>
              <w:jc w:val="center"/>
              <w:rPr>
                <w:sz w:val="22"/>
                <w:szCs w:val="22"/>
                <w:lang w:eastAsia="ru-RU"/>
              </w:rPr>
            </w:pPr>
            <w:r>
              <w:rPr>
                <w:sz w:val="22"/>
                <w:szCs w:val="22"/>
                <w:lang w:eastAsia="ru-RU"/>
              </w:rPr>
              <w:t>783000.Р.50.0.3.7.0001000</w:t>
            </w:r>
          </w:p>
        </w:tc>
        <w:tc>
          <w:tcPr>
            <w:tcW w:w="2976" w:type="dxa"/>
            <w:shd w:val="clear" w:color="auto" w:fill="auto"/>
            <w:noWrap/>
          </w:tcPr>
          <w:p w:rsidR="00505931" w:rsidRPr="00B33A06" w:rsidRDefault="00505931" w:rsidP="00BC52B6">
            <w:pPr>
              <w:rPr>
                <w:sz w:val="22"/>
                <w:szCs w:val="22"/>
                <w:lang w:eastAsia="ru-RU"/>
              </w:rPr>
            </w:pPr>
            <w:r w:rsidRPr="00B33A06">
              <w:rPr>
                <w:sz w:val="22"/>
                <w:szCs w:val="22"/>
                <w:lang w:eastAsia="ru-RU"/>
              </w:rPr>
              <w:t>Оказание содействия молодежи в вопросах трудоустройства, социальной реабилитации, трудоустройство несовершеннолетних граждан</w:t>
            </w:r>
          </w:p>
        </w:tc>
        <w:tc>
          <w:tcPr>
            <w:tcW w:w="1276" w:type="dxa"/>
            <w:shd w:val="clear" w:color="auto" w:fill="auto"/>
            <w:noWrap/>
            <w:vAlign w:val="center"/>
          </w:tcPr>
          <w:p w:rsidR="00505931" w:rsidRPr="005152F4" w:rsidRDefault="00505931" w:rsidP="00505931">
            <w:pPr>
              <w:ind w:left="-108"/>
              <w:jc w:val="center"/>
              <w:rPr>
                <w:bCs/>
                <w:sz w:val="22"/>
                <w:szCs w:val="22"/>
                <w:lang w:eastAsia="ru-RU"/>
              </w:rPr>
            </w:pPr>
            <w:r>
              <w:rPr>
                <w:bCs/>
                <w:sz w:val="22"/>
                <w:szCs w:val="22"/>
                <w:lang w:eastAsia="ru-RU"/>
              </w:rPr>
              <w:t>20,0</w:t>
            </w:r>
          </w:p>
        </w:tc>
        <w:tc>
          <w:tcPr>
            <w:tcW w:w="1417" w:type="dxa"/>
            <w:shd w:val="clear" w:color="auto" w:fill="auto"/>
            <w:noWrap/>
            <w:vAlign w:val="center"/>
          </w:tcPr>
          <w:p w:rsidR="00505931" w:rsidRPr="005152F4" w:rsidRDefault="00505931" w:rsidP="00505931">
            <w:pPr>
              <w:ind w:left="-108"/>
              <w:jc w:val="center"/>
              <w:rPr>
                <w:sz w:val="22"/>
                <w:szCs w:val="22"/>
                <w:lang w:eastAsia="ru-RU"/>
              </w:rPr>
            </w:pPr>
            <w:r>
              <w:rPr>
                <w:sz w:val="22"/>
                <w:szCs w:val="22"/>
                <w:lang w:eastAsia="ru-RU"/>
              </w:rPr>
              <w:t>19,17</w:t>
            </w:r>
          </w:p>
        </w:tc>
        <w:tc>
          <w:tcPr>
            <w:tcW w:w="1134" w:type="dxa"/>
            <w:shd w:val="clear" w:color="auto" w:fill="auto"/>
            <w:noWrap/>
            <w:vAlign w:val="center"/>
          </w:tcPr>
          <w:p w:rsidR="00505931" w:rsidRPr="005152F4" w:rsidRDefault="00505931" w:rsidP="00505931">
            <w:pPr>
              <w:ind w:left="-108"/>
              <w:jc w:val="center"/>
              <w:rPr>
                <w:sz w:val="22"/>
                <w:szCs w:val="22"/>
                <w:lang w:eastAsia="ru-RU"/>
              </w:rPr>
            </w:pPr>
          </w:p>
        </w:tc>
        <w:tc>
          <w:tcPr>
            <w:tcW w:w="1034" w:type="dxa"/>
            <w:shd w:val="clear" w:color="auto" w:fill="auto"/>
            <w:noWrap/>
            <w:vAlign w:val="center"/>
          </w:tcPr>
          <w:p w:rsidR="00505931" w:rsidRPr="005152F4" w:rsidRDefault="00505931" w:rsidP="00505931">
            <w:pPr>
              <w:ind w:left="-108"/>
              <w:jc w:val="center"/>
              <w:rPr>
                <w:sz w:val="22"/>
                <w:szCs w:val="22"/>
                <w:lang w:eastAsia="ru-RU"/>
              </w:rPr>
            </w:pPr>
          </w:p>
        </w:tc>
        <w:tc>
          <w:tcPr>
            <w:tcW w:w="1251" w:type="dxa"/>
            <w:shd w:val="clear" w:color="auto" w:fill="auto"/>
            <w:noWrap/>
            <w:vAlign w:val="center"/>
          </w:tcPr>
          <w:p w:rsidR="00505931" w:rsidRPr="005152F4" w:rsidRDefault="00505931" w:rsidP="00505931">
            <w:pPr>
              <w:ind w:left="-108"/>
              <w:jc w:val="center"/>
              <w:rPr>
                <w:sz w:val="22"/>
                <w:szCs w:val="22"/>
                <w:lang w:eastAsia="ru-RU"/>
              </w:rPr>
            </w:pPr>
          </w:p>
        </w:tc>
        <w:tc>
          <w:tcPr>
            <w:tcW w:w="1041" w:type="dxa"/>
            <w:shd w:val="clear" w:color="auto" w:fill="auto"/>
            <w:noWrap/>
            <w:vAlign w:val="center"/>
          </w:tcPr>
          <w:p w:rsidR="00505931" w:rsidRPr="005152F4" w:rsidRDefault="00505931" w:rsidP="00505931">
            <w:pPr>
              <w:ind w:left="-108"/>
              <w:jc w:val="center"/>
              <w:rPr>
                <w:sz w:val="22"/>
                <w:szCs w:val="22"/>
                <w:lang w:eastAsia="ru-RU"/>
              </w:rPr>
            </w:pPr>
          </w:p>
        </w:tc>
        <w:tc>
          <w:tcPr>
            <w:tcW w:w="1069" w:type="dxa"/>
            <w:shd w:val="clear" w:color="auto" w:fill="auto"/>
            <w:noWrap/>
            <w:vAlign w:val="center"/>
          </w:tcPr>
          <w:p w:rsidR="00505931" w:rsidRPr="005152F4" w:rsidRDefault="00505931" w:rsidP="00505931">
            <w:pPr>
              <w:ind w:left="-108"/>
              <w:jc w:val="center"/>
              <w:rPr>
                <w:sz w:val="22"/>
                <w:szCs w:val="22"/>
                <w:lang w:eastAsia="ru-RU"/>
              </w:rPr>
            </w:pPr>
            <w:r>
              <w:rPr>
                <w:sz w:val="22"/>
                <w:szCs w:val="22"/>
                <w:lang w:eastAsia="ru-RU"/>
              </w:rPr>
              <w:t>0,83</w:t>
            </w:r>
          </w:p>
        </w:tc>
      </w:tr>
      <w:tr w:rsidR="00505931" w:rsidRPr="00BA6B77" w:rsidTr="00BC52B6">
        <w:trPr>
          <w:trHeight w:val="225"/>
        </w:trPr>
        <w:tc>
          <w:tcPr>
            <w:tcW w:w="3720" w:type="dxa"/>
            <w:shd w:val="clear" w:color="auto" w:fill="auto"/>
            <w:noWrap/>
          </w:tcPr>
          <w:p w:rsidR="00505931" w:rsidRPr="00B33A06" w:rsidRDefault="00505931" w:rsidP="00BC52B6">
            <w:pPr>
              <w:jc w:val="center"/>
              <w:rPr>
                <w:sz w:val="22"/>
                <w:szCs w:val="22"/>
                <w:lang w:eastAsia="ru-RU"/>
              </w:rPr>
            </w:pPr>
            <w:r>
              <w:rPr>
                <w:sz w:val="22"/>
                <w:szCs w:val="22"/>
                <w:lang w:eastAsia="ru-RU"/>
              </w:rPr>
              <w:t>931100.Р.50.1.2.4.0004005</w:t>
            </w:r>
          </w:p>
        </w:tc>
        <w:tc>
          <w:tcPr>
            <w:tcW w:w="2976" w:type="dxa"/>
            <w:shd w:val="clear" w:color="auto" w:fill="auto"/>
            <w:noWrap/>
          </w:tcPr>
          <w:p w:rsidR="00505931" w:rsidRPr="00B33A06" w:rsidRDefault="00505931" w:rsidP="00BC52B6">
            <w:pPr>
              <w:rPr>
                <w:sz w:val="22"/>
                <w:szCs w:val="22"/>
                <w:lang w:eastAsia="ru-RU"/>
              </w:rPr>
            </w:pPr>
            <w:r>
              <w:rPr>
                <w:sz w:val="22"/>
                <w:szCs w:val="22"/>
                <w:lang w:eastAsia="ru-RU"/>
              </w:rPr>
              <w:t>Обеспечение доступа к объектам спорта</w:t>
            </w:r>
          </w:p>
        </w:tc>
        <w:tc>
          <w:tcPr>
            <w:tcW w:w="1276" w:type="dxa"/>
            <w:shd w:val="clear" w:color="auto" w:fill="auto"/>
            <w:noWrap/>
            <w:vAlign w:val="center"/>
          </w:tcPr>
          <w:p w:rsidR="00505931" w:rsidRPr="005152F4" w:rsidRDefault="00505931" w:rsidP="00505931">
            <w:pPr>
              <w:ind w:left="-108"/>
              <w:jc w:val="center"/>
              <w:rPr>
                <w:bCs/>
                <w:sz w:val="22"/>
                <w:szCs w:val="22"/>
                <w:lang w:eastAsia="ru-RU"/>
              </w:rPr>
            </w:pPr>
            <w:r>
              <w:rPr>
                <w:bCs/>
                <w:sz w:val="22"/>
                <w:szCs w:val="22"/>
                <w:lang w:eastAsia="ru-RU"/>
              </w:rPr>
              <w:t>11,92</w:t>
            </w:r>
          </w:p>
        </w:tc>
        <w:tc>
          <w:tcPr>
            <w:tcW w:w="1417" w:type="dxa"/>
            <w:shd w:val="clear" w:color="auto" w:fill="auto"/>
            <w:noWrap/>
            <w:vAlign w:val="center"/>
          </w:tcPr>
          <w:p w:rsidR="00505931" w:rsidRPr="005152F4" w:rsidRDefault="00505931" w:rsidP="00505931">
            <w:pPr>
              <w:ind w:left="-108"/>
              <w:jc w:val="center"/>
              <w:rPr>
                <w:sz w:val="22"/>
                <w:szCs w:val="22"/>
                <w:lang w:eastAsia="ru-RU"/>
              </w:rPr>
            </w:pPr>
            <w:r>
              <w:rPr>
                <w:sz w:val="22"/>
                <w:szCs w:val="22"/>
                <w:lang w:eastAsia="ru-RU"/>
              </w:rPr>
              <w:t>10,82</w:t>
            </w:r>
          </w:p>
        </w:tc>
        <w:tc>
          <w:tcPr>
            <w:tcW w:w="1134" w:type="dxa"/>
            <w:shd w:val="clear" w:color="auto" w:fill="auto"/>
            <w:noWrap/>
            <w:vAlign w:val="center"/>
          </w:tcPr>
          <w:p w:rsidR="00505931" w:rsidRPr="005152F4" w:rsidRDefault="00505931" w:rsidP="00505931">
            <w:pPr>
              <w:ind w:left="-108"/>
              <w:jc w:val="center"/>
              <w:rPr>
                <w:sz w:val="22"/>
                <w:szCs w:val="22"/>
                <w:lang w:eastAsia="ru-RU"/>
              </w:rPr>
            </w:pPr>
          </w:p>
        </w:tc>
        <w:tc>
          <w:tcPr>
            <w:tcW w:w="1034" w:type="dxa"/>
            <w:shd w:val="clear" w:color="auto" w:fill="auto"/>
            <w:noWrap/>
            <w:vAlign w:val="center"/>
          </w:tcPr>
          <w:p w:rsidR="00505931" w:rsidRPr="005152F4" w:rsidRDefault="00505931" w:rsidP="00505931">
            <w:pPr>
              <w:ind w:left="-108"/>
              <w:jc w:val="center"/>
              <w:rPr>
                <w:sz w:val="22"/>
                <w:szCs w:val="22"/>
                <w:lang w:eastAsia="ru-RU"/>
              </w:rPr>
            </w:pPr>
          </w:p>
        </w:tc>
        <w:tc>
          <w:tcPr>
            <w:tcW w:w="1251" w:type="dxa"/>
            <w:shd w:val="clear" w:color="auto" w:fill="auto"/>
            <w:noWrap/>
            <w:vAlign w:val="center"/>
          </w:tcPr>
          <w:p w:rsidR="00505931" w:rsidRPr="005152F4" w:rsidRDefault="00505931" w:rsidP="00505931">
            <w:pPr>
              <w:ind w:left="-108"/>
              <w:jc w:val="center"/>
              <w:rPr>
                <w:sz w:val="22"/>
                <w:szCs w:val="22"/>
                <w:lang w:eastAsia="ru-RU"/>
              </w:rPr>
            </w:pPr>
            <w:r>
              <w:rPr>
                <w:sz w:val="22"/>
                <w:szCs w:val="22"/>
                <w:lang w:eastAsia="ru-RU"/>
              </w:rPr>
              <w:t>0,50</w:t>
            </w:r>
          </w:p>
        </w:tc>
        <w:tc>
          <w:tcPr>
            <w:tcW w:w="1041" w:type="dxa"/>
            <w:shd w:val="clear" w:color="auto" w:fill="auto"/>
            <w:noWrap/>
            <w:vAlign w:val="center"/>
          </w:tcPr>
          <w:p w:rsidR="00505931" w:rsidRPr="005152F4" w:rsidRDefault="00505931" w:rsidP="00505931">
            <w:pPr>
              <w:ind w:left="-108"/>
              <w:jc w:val="center"/>
              <w:rPr>
                <w:sz w:val="22"/>
                <w:szCs w:val="22"/>
                <w:lang w:eastAsia="ru-RU"/>
              </w:rPr>
            </w:pPr>
          </w:p>
        </w:tc>
        <w:tc>
          <w:tcPr>
            <w:tcW w:w="1069" w:type="dxa"/>
            <w:shd w:val="clear" w:color="auto" w:fill="auto"/>
            <w:noWrap/>
            <w:vAlign w:val="center"/>
          </w:tcPr>
          <w:p w:rsidR="00505931" w:rsidRPr="005152F4" w:rsidRDefault="00505931" w:rsidP="00505931">
            <w:pPr>
              <w:ind w:left="-108"/>
              <w:jc w:val="center"/>
              <w:rPr>
                <w:sz w:val="22"/>
                <w:szCs w:val="22"/>
                <w:lang w:eastAsia="ru-RU"/>
              </w:rPr>
            </w:pPr>
            <w:r>
              <w:rPr>
                <w:sz w:val="22"/>
                <w:szCs w:val="22"/>
                <w:lang w:eastAsia="ru-RU"/>
              </w:rPr>
              <w:t>0,60</w:t>
            </w:r>
          </w:p>
        </w:tc>
      </w:tr>
    </w:tbl>
    <w:p w:rsidR="00093CC2" w:rsidRPr="00BA6B77" w:rsidRDefault="00093CC2" w:rsidP="00093CC2">
      <w:pPr>
        <w:jc w:val="right"/>
        <w:rPr>
          <w:sz w:val="22"/>
          <w:szCs w:val="22"/>
        </w:rPr>
      </w:pPr>
    </w:p>
    <w:p w:rsidR="00093CC2" w:rsidRDefault="00093CC2" w:rsidP="00093CC2">
      <w:pPr>
        <w:jc w:val="center"/>
        <w:rPr>
          <w:b/>
          <w:sz w:val="22"/>
          <w:szCs w:val="22"/>
        </w:rPr>
      </w:pPr>
    </w:p>
    <w:p w:rsidR="00093CC2" w:rsidRDefault="00093CC2" w:rsidP="00093CC2">
      <w:pPr>
        <w:jc w:val="center"/>
        <w:rPr>
          <w:b/>
          <w:sz w:val="22"/>
          <w:szCs w:val="22"/>
        </w:rPr>
      </w:pPr>
      <w:r w:rsidRPr="00BA6B77">
        <w:rPr>
          <w:b/>
          <w:sz w:val="22"/>
          <w:szCs w:val="22"/>
        </w:rPr>
        <w:t xml:space="preserve"> Натуральные нормы, необходимые для определения базовых нормативов затрат на оказание муниципальных услуг (выполнения работ)</w:t>
      </w:r>
    </w:p>
    <w:p w:rsidR="00093CC2" w:rsidRDefault="00093CC2" w:rsidP="00093CC2">
      <w:pPr>
        <w:jc w:val="center"/>
        <w:rPr>
          <w:b/>
          <w:sz w:val="22"/>
          <w:szCs w:val="22"/>
        </w:rPr>
      </w:pPr>
      <w:r>
        <w:rPr>
          <w:b/>
          <w:sz w:val="22"/>
          <w:szCs w:val="22"/>
        </w:rPr>
        <w:t>МБУК «Первомайский ИКСДЦ «Кивеннапа»</w:t>
      </w:r>
      <w:r w:rsidRPr="005F4903">
        <w:rPr>
          <w:b/>
          <w:sz w:val="22"/>
          <w:szCs w:val="22"/>
        </w:rPr>
        <w:t xml:space="preserve"> </w:t>
      </w:r>
      <w:r w:rsidRPr="00BA6B77">
        <w:rPr>
          <w:b/>
          <w:sz w:val="22"/>
          <w:szCs w:val="22"/>
        </w:rPr>
        <w:t>на 202</w:t>
      </w:r>
      <w:r>
        <w:rPr>
          <w:b/>
          <w:sz w:val="22"/>
          <w:szCs w:val="22"/>
        </w:rPr>
        <w:t>5</w:t>
      </w:r>
      <w:r w:rsidRPr="00BA6B77">
        <w:rPr>
          <w:b/>
          <w:sz w:val="22"/>
          <w:szCs w:val="22"/>
        </w:rPr>
        <w:t xml:space="preserve"> год</w:t>
      </w:r>
    </w:p>
    <w:p w:rsidR="0050675D" w:rsidRDefault="0050675D" w:rsidP="00093CC2">
      <w:pPr>
        <w:jc w:val="center"/>
        <w:rPr>
          <w:b/>
          <w:sz w:val="22"/>
          <w:szCs w:val="22"/>
        </w:rPr>
      </w:pPr>
    </w:p>
    <w:p w:rsidR="0050675D" w:rsidRPr="00BA6B77" w:rsidRDefault="0050675D" w:rsidP="00093CC2">
      <w:pPr>
        <w:jc w:val="center"/>
        <w:rPr>
          <w:b/>
          <w:sz w:val="22"/>
          <w:szCs w:val="22"/>
        </w:rPr>
      </w:pPr>
    </w:p>
    <w:tbl>
      <w:tblPr>
        <w:tblStyle w:val="afff8"/>
        <w:tblW w:w="0" w:type="auto"/>
        <w:tblLook w:val="04A0" w:firstRow="1" w:lastRow="0" w:firstColumn="1" w:lastColumn="0" w:noHBand="0" w:noVBand="1"/>
      </w:tblPr>
      <w:tblGrid>
        <w:gridCol w:w="2943"/>
        <w:gridCol w:w="3544"/>
        <w:gridCol w:w="4820"/>
        <w:gridCol w:w="1275"/>
        <w:gridCol w:w="1701"/>
        <w:gridCol w:w="1637"/>
      </w:tblGrid>
      <w:tr w:rsidR="0050675D" w:rsidRPr="00237463" w:rsidTr="00CB64DE">
        <w:tc>
          <w:tcPr>
            <w:tcW w:w="2943" w:type="dxa"/>
            <w:vAlign w:val="center"/>
          </w:tcPr>
          <w:p w:rsidR="0050675D" w:rsidRPr="00237463" w:rsidRDefault="0050675D" w:rsidP="00CB64DE">
            <w:pPr>
              <w:jc w:val="center"/>
              <w:rPr>
                <w:rFonts w:ascii="Times New Roman" w:hAnsi="Times New Roman"/>
                <w:b/>
                <w:bCs/>
                <w:color w:val="000000"/>
                <w:sz w:val="22"/>
                <w:szCs w:val="22"/>
                <w:lang w:eastAsia="ru-RU"/>
              </w:rPr>
            </w:pPr>
            <w:r w:rsidRPr="00237463">
              <w:rPr>
                <w:rFonts w:ascii="Times New Roman" w:hAnsi="Times New Roman"/>
                <w:b/>
                <w:bCs/>
                <w:color w:val="000000"/>
                <w:sz w:val="22"/>
                <w:szCs w:val="22"/>
                <w:lang w:eastAsia="ru-RU"/>
              </w:rPr>
              <w:t>Уникальный номер реестровой записи</w:t>
            </w:r>
          </w:p>
          <w:p w:rsidR="0050675D" w:rsidRPr="00237463" w:rsidRDefault="0050675D" w:rsidP="00CB64DE">
            <w:pPr>
              <w:jc w:val="center"/>
              <w:rPr>
                <w:rFonts w:ascii="Times New Roman" w:hAnsi="Times New Roman"/>
                <w:b/>
                <w:bCs/>
                <w:sz w:val="22"/>
                <w:szCs w:val="22"/>
                <w:lang w:eastAsia="ru-RU"/>
              </w:rPr>
            </w:pPr>
            <w:r w:rsidRPr="00237463">
              <w:rPr>
                <w:rFonts w:ascii="Times New Roman" w:hAnsi="Times New Roman"/>
                <w:b/>
                <w:bCs/>
                <w:color w:val="000000"/>
                <w:sz w:val="22"/>
                <w:szCs w:val="22"/>
                <w:lang w:eastAsia="ru-RU"/>
              </w:rPr>
              <w:t>(региональный перечень)</w:t>
            </w:r>
          </w:p>
        </w:tc>
        <w:tc>
          <w:tcPr>
            <w:tcW w:w="3544" w:type="dxa"/>
            <w:vAlign w:val="center"/>
          </w:tcPr>
          <w:p w:rsidR="0050675D" w:rsidRPr="00237463" w:rsidRDefault="0050675D" w:rsidP="00CB64DE">
            <w:pPr>
              <w:jc w:val="center"/>
              <w:rPr>
                <w:rFonts w:ascii="Times New Roman" w:hAnsi="Times New Roman"/>
                <w:b/>
                <w:bCs/>
                <w:sz w:val="22"/>
                <w:szCs w:val="22"/>
                <w:lang w:eastAsia="ru-RU"/>
              </w:rPr>
            </w:pPr>
            <w:r w:rsidRPr="00237463">
              <w:rPr>
                <w:rFonts w:ascii="Times New Roman" w:hAnsi="Times New Roman"/>
                <w:b/>
                <w:bCs/>
                <w:sz w:val="22"/>
                <w:szCs w:val="22"/>
                <w:lang w:eastAsia="ru-RU"/>
              </w:rPr>
              <w:t>Наименование муниципальной услуги</w:t>
            </w:r>
          </w:p>
        </w:tc>
        <w:tc>
          <w:tcPr>
            <w:tcW w:w="4820" w:type="dxa"/>
            <w:vAlign w:val="center"/>
          </w:tcPr>
          <w:p w:rsidR="0050675D" w:rsidRPr="00237463" w:rsidRDefault="0050675D" w:rsidP="00CB64DE">
            <w:pPr>
              <w:jc w:val="center"/>
              <w:rPr>
                <w:rFonts w:ascii="Times New Roman" w:hAnsi="Times New Roman"/>
                <w:b/>
                <w:bCs/>
                <w:sz w:val="22"/>
                <w:szCs w:val="22"/>
                <w:lang w:eastAsia="ru-RU"/>
              </w:rPr>
            </w:pPr>
            <w:r w:rsidRPr="00237463">
              <w:rPr>
                <w:rFonts w:ascii="Times New Roman" w:hAnsi="Times New Roman"/>
                <w:b/>
                <w:bCs/>
                <w:sz w:val="22"/>
                <w:szCs w:val="22"/>
                <w:lang w:eastAsia="ru-RU"/>
              </w:rPr>
              <w:t>Наименование натуральной нормы</w:t>
            </w:r>
          </w:p>
        </w:tc>
        <w:tc>
          <w:tcPr>
            <w:tcW w:w="1275" w:type="dxa"/>
            <w:vAlign w:val="center"/>
          </w:tcPr>
          <w:p w:rsidR="0050675D" w:rsidRPr="00237463" w:rsidRDefault="0050675D" w:rsidP="00CB64DE">
            <w:pPr>
              <w:jc w:val="center"/>
              <w:rPr>
                <w:rFonts w:ascii="Times New Roman" w:hAnsi="Times New Roman"/>
                <w:b/>
                <w:bCs/>
                <w:sz w:val="22"/>
                <w:szCs w:val="22"/>
                <w:lang w:eastAsia="ru-RU"/>
              </w:rPr>
            </w:pPr>
            <w:r w:rsidRPr="00237463">
              <w:rPr>
                <w:rFonts w:ascii="Times New Roman" w:hAnsi="Times New Roman"/>
                <w:b/>
                <w:bCs/>
                <w:sz w:val="22"/>
                <w:szCs w:val="22"/>
                <w:lang w:eastAsia="ru-RU"/>
              </w:rPr>
              <w:t>Значение</w:t>
            </w:r>
            <w:r w:rsidRPr="00237463">
              <w:rPr>
                <w:rFonts w:ascii="Times New Roman" w:hAnsi="Times New Roman"/>
                <w:b/>
                <w:bCs/>
                <w:sz w:val="22"/>
                <w:szCs w:val="22"/>
                <w:lang w:eastAsia="ru-RU"/>
              </w:rPr>
              <w:br/>
              <w:t>нормы</w:t>
            </w:r>
          </w:p>
        </w:tc>
        <w:tc>
          <w:tcPr>
            <w:tcW w:w="1701" w:type="dxa"/>
            <w:vAlign w:val="center"/>
          </w:tcPr>
          <w:p w:rsidR="0050675D" w:rsidRPr="00237463" w:rsidRDefault="0050675D" w:rsidP="00CB64DE">
            <w:pPr>
              <w:jc w:val="center"/>
              <w:rPr>
                <w:rFonts w:ascii="Times New Roman" w:hAnsi="Times New Roman"/>
                <w:b/>
                <w:bCs/>
                <w:sz w:val="22"/>
                <w:szCs w:val="22"/>
                <w:lang w:eastAsia="ru-RU"/>
              </w:rPr>
            </w:pPr>
            <w:r w:rsidRPr="00237463">
              <w:rPr>
                <w:rFonts w:ascii="Times New Roman" w:hAnsi="Times New Roman"/>
                <w:b/>
                <w:bCs/>
                <w:sz w:val="22"/>
                <w:szCs w:val="22"/>
                <w:lang w:eastAsia="ru-RU"/>
              </w:rPr>
              <w:t>Единица измерения</w:t>
            </w:r>
          </w:p>
        </w:tc>
        <w:tc>
          <w:tcPr>
            <w:tcW w:w="1637" w:type="dxa"/>
            <w:vAlign w:val="center"/>
          </w:tcPr>
          <w:p w:rsidR="0050675D" w:rsidRPr="00237463" w:rsidRDefault="0050675D" w:rsidP="00CB64DE">
            <w:pPr>
              <w:jc w:val="center"/>
              <w:rPr>
                <w:rFonts w:ascii="Times New Roman" w:hAnsi="Times New Roman"/>
                <w:b/>
                <w:bCs/>
                <w:sz w:val="22"/>
                <w:szCs w:val="22"/>
                <w:lang w:eastAsia="ru-RU"/>
              </w:rPr>
            </w:pPr>
            <w:r w:rsidRPr="00237463">
              <w:rPr>
                <w:rFonts w:ascii="Times New Roman" w:hAnsi="Times New Roman"/>
                <w:b/>
                <w:bCs/>
                <w:sz w:val="22"/>
                <w:szCs w:val="22"/>
                <w:lang w:eastAsia="ru-RU"/>
              </w:rPr>
              <w:t>Метод получения</w:t>
            </w:r>
            <w:r w:rsidRPr="00237463">
              <w:rPr>
                <w:rFonts w:ascii="Times New Roman" w:hAnsi="Times New Roman"/>
                <w:b/>
                <w:bCs/>
                <w:sz w:val="22"/>
                <w:szCs w:val="22"/>
                <w:lang w:eastAsia="ru-RU"/>
              </w:rPr>
              <w:br/>
              <w:t>(источник) значения</w:t>
            </w:r>
          </w:p>
        </w:tc>
      </w:tr>
      <w:tr w:rsidR="0050675D" w:rsidRPr="00237463" w:rsidTr="00CB64DE">
        <w:tc>
          <w:tcPr>
            <w:tcW w:w="2943" w:type="dxa"/>
          </w:tcPr>
          <w:p w:rsidR="0050675D" w:rsidRPr="00237463" w:rsidRDefault="0050675D" w:rsidP="00CB64DE">
            <w:pPr>
              <w:jc w:val="center"/>
              <w:rPr>
                <w:rFonts w:ascii="Times New Roman" w:hAnsi="Times New Roman"/>
                <w:b/>
                <w:sz w:val="22"/>
                <w:szCs w:val="22"/>
              </w:rPr>
            </w:pPr>
            <w:r w:rsidRPr="00237463">
              <w:rPr>
                <w:rFonts w:ascii="Times New Roman" w:hAnsi="Times New Roman"/>
                <w:b/>
                <w:sz w:val="22"/>
                <w:szCs w:val="22"/>
              </w:rPr>
              <w:t>1</w:t>
            </w:r>
          </w:p>
        </w:tc>
        <w:tc>
          <w:tcPr>
            <w:tcW w:w="3544" w:type="dxa"/>
          </w:tcPr>
          <w:p w:rsidR="0050675D" w:rsidRPr="00237463" w:rsidRDefault="0050675D" w:rsidP="00CB64DE">
            <w:pPr>
              <w:jc w:val="center"/>
              <w:rPr>
                <w:rFonts w:ascii="Times New Roman" w:hAnsi="Times New Roman"/>
                <w:b/>
                <w:sz w:val="22"/>
                <w:szCs w:val="22"/>
              </w:rPr>
            </w:pPr>
            <w:r w:rsidRPr="00237463">
              <w:rPr>
                <w:rFonts w:ascii="Times New Roman" w:hAnsi="Times New Roman"/>
                <w:b/>
                <w:sz w:val="22"/>
                <w:szCs w:val="22"/>
              </w:rPr>
              <w:t>2</w:t>
            </w:r>
          </w:p>
        </w:tc>
        <w:tc>
          <w:tcPr>
            <w:tcW w:w="4820" w:type="dxa"/>
          </w:tcPr>
          <w:p w:rsidR="0050675D" w:rsidRPr="00237463" w:rsidRDefault="0050675D" w:rsidP="00CB64DE">
            <w:pPr>
              <w:jc w:val="center"/>
              <w:rPr>
                <w:rFonts w:ascii="Times New Roman" w:hAnsi="Times New Roman"/>
                <w:b/>
                <w:sz w:val="22"/>
                <w:szCs w:val="22"/>
              </w:rPr>
            </w:pPr>
            <w:r w:rsidRPr="00237463">
              <w:rPr>
                <w:rFonts w:ascii="Times New Roman" w:hAnsi="Times New Roman"/>
                <w:b/>
                <w:sz w:val="22"/>
                <w:szCs w:val="22"/>
              </w:rPr>
              <w:t>3</w:t>
            </w:r>
          </w:p>
        </w:tc>
        <w:tc>
          <w:tcPr>
            <w:tcW w:w="1275" w:type="dxa"/>
          </w:tcPr>
          <w:p w:rsidR="0050675D" w:rsidRPr="00237463" w:rsidRDefault="0050675D" w:rsidP="00CB64DE">
            <w:pPr>
              <w:jc w:val="center"/>
              <w:rPr>
                <w:rFonts w:ascii="Times New Roman" w:hAnsi="Times New Roman"/>
                <w:b/>
                <w:sz w:val="22"/>
                <w:szCs w:val="22"/>
              </w:rPr>
            </w:pPr>
            <w:r w:rsidRPr="00237463">
              <w:rPr>
                <w:rFonts w:ascii="Times New Roman" w:hAnsi="Times New Roman"/>
                <w:b/>
                <w:sz w:val="22"/>
                <w:szCs w:val="22"/>
              </w:rPr>
              <w:t>4</w:t>
            </w:r>
          </w:p>
        </w:tc>
        <w:tc>
          <w:tcPr>
            <w:tcW w:w="1701" w:type="dxa"/>
          </w:tcPr>
          <w:p w:rsidR="0050675D" w:rsidRPr="00237463" w:rsidRDefault="0050675D" w:rsidP="00CB64DE">
            <w:pPr>
              <w:jc w:val="center"/>
              <w:rPr>
                <w:rFonts w:ascii="Times New Roman" w:hAnsi="Times New Roman"/>
                <w:b/>
                <w:sz w:val="22"/>
                <w:szCs w:val="22"/>
              </w:rPr>
            </w:pPr>
            <w:r w:rsidRPr="00237463">
              <w:rPr>
                <w:rFonts w:ascii="Times New Roman" w:hAnsi="Times New Roman"/>
                <w:b/>
                <w:sz w:val="22"/>
                <w:szCs w:val="22"/>
              </w:rPr>
              <w:t>5</w:t>
            </w:r>
          </w:p>
        </w:tc>
        <w:tc>
          <w:tcPr>
            <w:tcW w:w="1637" w:type="dxa"/>
          </w:tcPr>
          <w:p w:rsidR="0050675D" w:rsidRPr="00237463" w:rsidRDefault="0050675D" w:rsidP="00CB64DE">
            <w:pPr>
              <w:jc w:val="center"/>
              <w:rPr>
                <w:rFonts w:ascii="Times New Roman" w:hAnsi="Times New Roman"/>
                <w:b/>
                <w:sz w:val="22"/>
                <w:szCs w:val="22"/>
              </w:rPr>
            </w:pPr>
            <w:r w:rsidRPr="00237463">
              <w:rPr>
                <w:rFonts w:ascii="Times New Roman" w:hAnsi="Times New Roman"/>
                <w:b/>
                <w:sz w:val="22"/>
                <w:szCs w:val="22"/>
              </w:rPr>
              <w:t>6</w:t>
            </w:r>
          </w:p>
        </w:tc>
      </w:tr>
      <w:tr w:rsidR="0050675D" w:rsidRPr="00237463" w:rsidTr="00CB64DE">
        <w:tc>
          <w:tcPr>
            <w:tcW w:w="15920" w:type="dxa"/>
            <w:gridSpan w:val="6"/>
          </w:tcPr>
          <w:p w:rsidR="0050675D" w:rsidRPr="00237463" w:rsidRDefault="0050675D" w:rsidP="00CB64DE">
            <w:pPr>
              <w:jc w:val="center"/>
              <w:rPr>
                <w:b/>
                <w:sz w:val="22"/>
                <w:szCs w:val="22"/>
              </w:rPr>
            </w:pPr>
          </w:p>
        </w:tc>
      </w:tr>
      <w:tr w:rsidR="00487DCE" w:rsidRPr="00237463" w:rsidTr="00FB66AA">
        <w:trPr>
          <w:trHeight w:val="318"/>
        </w:trPr>
        <w:tc>
          <w:tcPr>
            <w:tcW w:w="2943" w:type="dxa"/>
            <w:vMerge w:val="restart"/>
          </w:tcPr>
          <w:p w:rsidR="00487DCE" w:rsidRPr="008649D3" w:rsidRDefault="00487DCE" w:rsidP="0054132E">
            <w:pPr>
              <w:rPr>
                <w:rFonts w:ascii="Times New Roman" w:hAnsi="Times New Roman"/>
                <w:sz w:val="22"/>
                <w:szCs w:val="22"/>
              </w:rPr>
            </w:pPr>
            <w:r w:rsidRPr="008649D3">
              <w:rPr>
                <w:rFonts w:ascii="Times New Roman" w:hAnsi="Times New Roman"/>
                <w:sz w:val="22"/>
                <w:szCs w:val="22"/>
              </w:rPr>
              <w:t>900400О.99.0.ББ72АА00001</w:t>
            </w:r>
          </w:p>
        </w:tc>
        <w:tc>
          <w:tcPr>
            <w:tcW w:w="3544" w:type="dxa"/>
            <w:vMerge w:val="restart"/>
          </w:tcPr>
          <w:p w:rsidR="00487DCE" w:rsidRPr="008649D3" w:rsidRDefault="00487DCE" w:rsidP="00C23794">
            <w:pPr>
              <w:rPr>
                <w:rFonts w:ascii="Times New Roman" w:hAnsi="Times New Roman"/>
                <w:sz w:val="22"/>
                <w:szCs w:val="22"/>
              </w:rPr>
            </w:pPr>
            <w:r w:rsidRPr="008649D3">
              <w:rPr>
                <w:rFonts w:ascii="Times New Roman" w:hAnsi="Times New Roman"/>
                <w:sz w:val="22"/>
                <w:szCs w:val="22"/>
                <w:lang w:eastAsia="ru-RU"/>
              </w:rPr>
              <w:t>Организация и проведение мероприятий</w:t>
            </w: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Прочий персонал</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84,632</w:t>
            </w:r>
          </w:p>
        </w:tc>
        <w:tc>
          <w:tcPr>
            <w:tcW w:w="1701"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руб./</w:t>
            </w:r>
            <w:proofErr w:type="spellStart"/>
            <w:r w:rsidRPr="008649D3">
              <w:rPr>
                <w:rFonts w:ascii="Times New Roman" w:hAnsi="Times New Roman"/>
                <w:sz w:val="22"/>
                <w:szCs w:val="22"/>
              </w:rPr>
              <w:t>меропр</w:t>
            </w:r>
            <w:proofErr w:type="spellEnd"/>
            <w:r w:rsidRPr="008649D3">
              <w:rPr>
                <w:rFonts w:ascii="Times New Roman" w:hAnsi="Times New Roman"/>
                <w:sz w:val="22"/>
                <w:szCs w:val="22"/>
              </w:rPr>
              <w:t>.</w:t>
            </w:r>
          </w:p>
        </w:tc>
        <w:tc>
          <w:tcPr>
            <w:tcW w:w="1637" w:type="dxa"/>
            <w:vMerge w:val="restart"/>
          </w:tcPr>
          <w:p w:rsidR="00487DCE" w:rsidRPr="00415871" w:rsidRDefault="00487DCE" w:rsidP="00C23794">
            <w:pPr>
              <w:jc w:val="center"/>
              <w:rPr>
                <w:rFonts w:ascii="Times New Roman" w:hAnsi="Times New Roman"/>
                <w:sz w:val="22"/>
                <w:szCs w:val="22"/>
              </w:rPr>
            </w:pPr>
            <w:r w:rsidRPr="00415871">
              <w:rPr>
                <w:rFonts w:ascii="Times New Roman" w:hAnsi="Times New Roman"/>
                <w:sz w:val="22"/>
                <w:szCs w:val="22"/>
              </w:rPr>
              <w:t>Метод типичного учреждения</w:t>
            </w:r>
          </w:p>
        </w:tc>
      </w:tr>
      <w:tr w:rsidR="00487DCE" w:rsidRPr="00237463" w:rsidTr="00FB66AA">
        <w:trPr>
          <w:trHeight w:val="397"/>
        </w:trPr>
        <w:tc>
          <w:tcPr>
            <w:tcW w:w="2943" w:type="dxa"/>
            <w:vMerge/>
          </w:tcPr>
          <w:p w:rsidR="00487DCE" w:rsidRPr="00237463" w:rsidRDefault="00487DCE" w:rsidP="0054132E">
            <w:pPr>
              <w:rPr>
                <w:sz w:val="22"/>
                <w:szCs w:val="22"/>
              </w:rPr>
            </w:pPr>
          </w:p>
        </w:tc>
        <w:tc>
          <w:tcPr>
            <w:tcW w:w="3544" w:type="dxa"/>
            <w:vMerge/>
          </w:tcPr>
          <w:p w:rsidR="00487DCE" w:rsidRPr="00237463" w:rsidRDefault="00487DCE" w:rsidP="00CB64DE">
            <w:pPr>
              <w:rPr>
                <w:sz w:val="22"/>
                <w:szCs w:val="22"/>
                <w:lang w:eastAsia="ru-RU"/>
              </w:rPr>
            </w:pPr>
          </w:p>
        </w:tc>
        <w:tc>
          <w:tcPr>
            <w:tcW w:w="4820" w:type="dxa"/>
          </w:tcPr>
          <w:p w:rsidR="00487DCE" w:rsidRPr="0050675D" w:rsidRDefault="00487DCE" w:rsidP="00CB64DE">
            <w:pPr>
              <w:jc w:val="both"/>
              <w:rPr>
                <w:rFonts w:ascii="Times New Roman" w:hAnsi="Times New Roman"/>
                <w:sz w:val="22"/>
                <w:szCs w:val="22"/>
              </w:rPr>
            </w:pPr>
            <w:r w:rsidRPr="008649D3">
              <w:rPr>
                <w:rFonts w:ascii="Times New Roman" w:hAnsi="Times New Roman"/>
                <w:sz w:val="22"/>
                <w:szCs w:val="22"/>
              </w:rPr>
              <w:t>Электроэнергия</w:t>
            </w:r>
          </w:p>
        </w:tc>
        <w:tc>
          <w:tcPr>
            <w:tcW w:w="1275" w:type="dxa"/>
          </w:tcPr>
          <w:p w:rsidR="00487DCE" w:rsidRPr="00237463" w:rsidRDefault="00487DCE" w:rsidP="00CB64DE">
            <w:pPr>
              <w:jc w:val="center"/>
              <w:rPr>
                <w:b/>
                <w:sz w:val="22"/>
                <w:szCs w:val="22"/>
              </w:rPr>
            </w:pPr>
            <w:r w:rsidRPr="008649D3">
              <w:rPr>
                <w:rFonts w:ascii="Times New Roman" w:hAnsi="Times New Roman"/>
                <w:sz w:val="22"/>
                <w:szCs w:val="22"/>
              </w:rPr>
              <w:t>1,2054</w:t>
            </w:r>
          </w:p>
        </w:tc>
        <w:tc>
          <w:tcPr>
            <w:tcW w:w="1701" w:type="dxa"/>
          </w:tcPr>
          <w:p w:rsidR="00487DCE" w:rsidRPr="00237463" w:rsidRDefault="00487DCE" w:rsidP="00CB64DE">
            <w:pPr>
              <w:jc w:val="center"/>
              <w:rPr>
                <w:b/>
                <w:sz w:val="22"/>
                <w:szCs w:val="22"/>
              </w:rPr>
            </w:pPr>
            <w:r w:rsidRPr="008649D3">
              <w:rPr>
                <w:rFonts w:ascii="Times New Roman" w:hAnsi="Times New Roman"/>
                <w:sz w:val="22"/>
                <w:szCs w:val="22"/>
              </w:rPr>
              <w:t>кВт/</w:t>
            </w:r>
            <w:proofErr w:type="spellStart"/>
            <w:r w:rsidRPr="008649D3">
              <w:rPr>
                <w:rFonts w:ascii="Times New Roman" w:hAnsi="Times New Roman"/>
                <w:sz w:val="22"/>
                <w:szCs w:val="22"/>
              </w:rPr>
              <w:t>чел.час</w:t>
            </w:r>
            <w:proofErr w:type="spellEnd"/>
          </w:p>
        </w:tc>
        <w:tc>
          <w:tcPr>
            <w:tcW w:w="1637" w:type="dxa"/>
            <w:vMerge/>
          </w:tcPr>
          <w:p w:rsidR="00487DCE" w:rsidRPr="00237463" w:rsidRDefault="00487DCE" w:rsidP="00CB64DE">
            <w:pPr>
              <w:jc w:val="center"/>
              <w:rPr>
                <w:sz w:val="22"/>
                <w:szCs w:val="22"/>
              </w:rPr>
            </w:pPr>
          </w:p>
        </w:tc>
      </w:tr>
      <w:tr w:rsidR="00487DCE" w:rsidRPr="00237463" w:rsidTr="00FB66AA">
        <w:trPr>
          <w:trHeight w:val="333"/>
        </w:trPr>
        <w:tc>
          <w:tcPr>
            <w:tcW w:w="2943" w:type="dxa"/>
            <w:vMerge/>
          </w:tcPr>
          <w:p w:rsidR="00487DCE" w:rsidRPr="008649D3" w:rsidRDefault="00487DCE" w:rsidP="0054132E">
            <w:pPr>
              <w:rPr>
                <w:rFonts w:ascii="Times New Roman" w:hAnsi="Times New Roman"/>
                <w:sz w:val="22"/>
                <w:szCs w:val="22"/>
              </w:rPr>
            </w:pPr>
          </w:p>
        </w:tc>
        <w:tc>
          <w:tcPr>
            <w:tcW w:w="3544" w:type="dxa"/>
            <w:vMerge/>
          </w:tcPr>
          <w:p w:rsidR="00487DCE" w:rsidRPr="008649D3" w:rsidRDefault="00487DCE" w:rsidP="00C23794">
            <w:pPr>
              <w:rPr>
                <w:rFonts w:ascii="Times New Roman" w:hAnsi="Times New Roman"/>
                <w:sz w:val="22"/>
                <w:szCs w:val="22"/>
                <w:lang w:eastAsia="ru-RU"/>
              </w:rPr>
            </w:pP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Водоснабжение/водоотведение</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0,0210</w:t>
            </w:r>
          </w:p>
        </w:tc>
        <w:tc>
          <w:tcPr>
            <w:tcW w:w="1701"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м</w:t>
            </w:r>
            <w:r w:rsidRPr="008649D3">
              <w:rPr>
                <w:rFonts w:ascii="Times New Roman" w:hAnsi="Times New Roman"/>
                <w:sz w:val="22"/>
                <w:szCs w:val="22"/>
                <w:vertAlign w:val="superscript"/>
              </w:rPr>
              <w:t>3</w:t>
            </w:r>
            <w:r w:rsidRPr="008649D3">
              <w:rPr>
                <w:rFonts w:ascii="Times New Roman" w:hAnsi="Times New Roman"/>
                <w:sz w:val="22"/>
                <w:szCs w:val="22"/>
              </w:rPr>
              <w:t>/</w:t>
            </w:r>
            <w:proofErr w:type="spellStart"/>
            <w:r w:rsidRPr="008649D3">
              <w:rPr>
                <w:rFonts w:ascii="Times New Roman" w:hAnsi="Times New Roman"/>
                <w:sz w:val="22"/>
                <w:szCs w:val="22"/>
              </w:rPr>
              <w:t>чел.час</w:t>
            </w:r>
            <w:proofErr w:type="spellEnd"/>
          </w:p>
        </w:tc>
        <w:tc>
          <w:tcPr>
            <w:tcW w:w="1637" w:type="dxa"/>
            <w:vMerge/>
          </w:tcPr>
          <w:p w:rsidR="00487DCE" w:rsidRPr="00415871" w:rsidRDefault="00487DCE" w:rsidP="00C23794">
            <w:pPr>
              <w:jc w:val="center"/>
              <w:rPr>
                <w:sz w:val="22"/>
                <w:szCs w:val="22"/>
              </w:rPr>
            </w:pPr>
          </w:p>
        </w:tc>
      </w:tr>
      <w:tr w:rsidR="00487DCE" w:rsidRPr="00237463" w:rsidTr="00FB66AA">
        <w:trPr>
          <w:trHeight w:val="363"/>
        </w:trPr>
        <w:tc>
          <w:tcPr>
            <w:tcW w:w="2943" w:type="dxa"/>
            <w:vMerge/>
          </w:tcPr>
          <w:p w:rsidR="00487DCE" w:rsidRPr="00237463" w:rsidRDefault="00487DCE" w:rsidP="00CB64DE">
            <w:pPr>
              <w:rPr>
                <w:sz w:val="22"/>
                <w:szCs w:val="22"/>
                <w:lang w:eastAsia="ru-RU"/>
              </w:rPr>
            </w:pPr>
          </w:p>
        </w:tc>
        <w:tc>
          <w:tcPr>
            <w:tcW w:w="3544" w:type="dxa"/>
            <w:vMerge/>
          </w:tcPr>
          <w:p w:rsidR="00487DCE" w:rsidRPr="00237463" w:rsidRDefault="00487DCE" w:rsidP="00CB64DE">
            <w:pPr>
              <w:rPr>
                <w:sz w:val="22"/>
                <w:szCs w:val="22"/>
              </w:rPr>
            </w:pPr>
          </w:p>
        </w:tc>
        <w:tc>
          <w:tcPr>
            <w:tcW w:w="4820" w:type="dxa"/>
          </w:tcPr>
          <w:p w:rsidR="00487DCE" w:rsidRPr="0050675D" w:rsidRDefault="00487DCE" w:rsidP="00CB64DE">
            <w:pPr>
              <w:jc w:val="both"/>
              <w:rPr>
                <w:rFonts w:ascii="Times New Roman" w:hAnsi="Times New Roman"/>
                <w:sz w:val="22"/>
                <w:szCs w:val="22"/>
              </w:rPr>
            </w:pPr>
            <w:r w:rsidRPr="008649D3">
              <w:rPr>
                <w:rFonts w:ascii="Times New Roman" w:hAnsi="Times New Roman"/>
                <w:sz w:val="22"/>
                <w:szCs w:val="22"/>
              </w:rPr>
              <w:t>Теплоснабжение</w:t>
            </w:r>
          </w:p>
        </w:tc>
        <w:tc>
          <w:tcPr>
            <w:tcW w:w="1275" w:type="dxa"/>
          </w:tcPr>
          <w:p w:rsidR="00487DCE" w:rsidRPr="00237463" w:rsidRDefault="00487DCE" w:rsidP="00CB64DE">
            <w:pPr>
              <w:jc w:val="center"/>
              <w:rPr>
                <w:b/>
                <w:sz w:val="22"/>
                <w:szCs w:val="22"/>
              </w:rPr>
            </w:pPr>
            <w:r w:rsidRPr="008649D3">
              <w:rPr>
                <w:rFonts w:ascii="Times New Roman" w:hAnsi="Times New Roman"/>
                <w:sz w:val="22"/>
                <w:szCs w:val="22"/>
                <w:lang w:val="en-US"/>
              </w:rPr>
              <w:t>0.0215</w:t>
            </w:r>
          </w:p>
        </w:tc>
        <w:tc>
          <w:tcPr>
            <w:tcW w:w="1701" w:type="dxa"/>
          </w:tcPr>
          <w:p w:rsidR="00487DCE" w:rsidRPr="00237463" w:rsidRDefault="00487DCE" w:rsidP="00CB64DE">
            <w:pPr>
              <w:jc w:val="center"/>
              <w:rPr>
                <w:b/>
                <w:sz w:val="22"/>
                <w:szCs w:val="22"/>
              </w:rPr>
            </w:pPr>
            <w:r w:rsidRPr="008649D3">
              <w:rPr>
                <w:rFonts w:ascii="Times New Roman" w:hAnsi="Times New Roman"/>
                <w:sz w:val="22"/>
                <w:szCs w:val="22"/>
              </w:rPr>
              <w:t>Гкал/</w:t>
            </w:r>
            <w:proofErr w:type="spellStart"/>
            <w:r w:rsidRPr="008649D3">
              <w:rPr>
                <w:rFonts w:ascii="Times New Roman" w:hAnsi="Times New Roman"/>
                <w:sz w:val="22"/>
                <w:szCs w:val="22"/>
              </w:rPr>
              <w:t>чел.час</w:t>
            </w:r>
            <w:proofErr w:type="spellEnd"/>
          </w:p>
        </w:tc>
        <w:tc>
          <w:tcPr>
            <w:tcW w:w="1637" w:type="dxa"/>
            <w:vMerge/>
          </w:tcPr>
          <w:p w:rsidR="00487DCE" w:rsidRPr="00237463" w:rsidRDefault="00487DCE" w:rsidP="00CB64DE">
            <w:pPr>
              <w:jc w:val="center"/>
              <w:rPr>
                <w:sz w:val="22"/>
                <w:szCs w:val="22"/>
              </w:rPr>
            </w:pPr>
          </w:p>
        </w:tc>
      </w:tr>
      <w:tr w:rsidR="00487DCE" w:rsidRPr="00237463" w:rsidTr="00FB66AA">
        <w:trPr>
          <w:trHeight w:val="411"/>
        </w:trPr>
        <w:tc>
          <w:tcPr>
            <w:tcW w:w="2943" w:type="dxa"/>
            <w:vMerge w:val="restart"/>
          </w:tcPr>
          <w:p w:rsidR="00487DCE" w:rsidRPr="008649D3" w:rsidRDefault="00487DCE" w:rsidP="00C23794">
            <w:pPr>
              <w:rPr>
                <w:rFonts w:ascii="Times New Roman" w:hAnsi="Times New Roman"/>
                <w:sz w:val="22"/>
                <w:szCs w:val="22"/>
              </w:rPr>
            </w:pPr>
            <w:r w:rsidRPr="008649D3">
              <w:rPr>
                <w:rFonts w:ascii="Times New Roman" w:hAnsi="Times New Roman"/>
                <w:sz w:val="22"/>
                <w:szCs w:val="22"/>
                <w:lang w:eastAsia="ru-RU"/>
              </w:rPr>
              <w:t>900400.Р.50.0.2.2.0003001</w:t>
            </w:r>
          </w:p>
        </w:tc>
        <w:tc>
          <w:tcPr>
            <w:tcW w:w="3544" w:type="dxa"/>
            <w:vMerge w:val="restart"/>
          </w:tcPr>
          <w:p w:rsidR="00487DCE" w:rsidRPr="008649D3" w:rsidRDefault="00487DCE" w:rsidP="00C23794">
            <w:pPr>
              <w:rPr>
                <w:rFonts w:ascii="Times New Roman" w:hAnsi="Times New Roman"/>
                <w:sz w:val="22"/>
                <w:szCs w:val="22"/>
                <w:lang w:eastAsia="ru-RU"/>
              </w:rPr>
            </w:pPr>
            <w:r w:rsidRPr="008649D3">
              <w:rPr>
                <w:rFonts w:ascii="Times New Roman" w:hAnsi="Times New Roman"/>
                <w:sz w:val="22"/>
                <w:szCs w:val="22"/>
              </w:rPr>
              <w:t>Организация деятельности клубных формирований и формирований самодеятельного народного творчества</w:t>
            </w: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вывоз твердых бытовых отходов</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0,0019</w:t>
            </w:r>
          </w:p>
        </w:tc>
        <w:tc>
          <w:tcPr>
            <w:tcW w:w="1701" w:type="dxa"/>
          </w:tcPr>
          <w:p w:rsidR="00487DCE" w:rsidRPr="008649D3" w:rsidRDefault="00487DCE" w:rsidP="00C23794">
            <w:pPr>
              <w:jc w:val="center"/>
              <w:rPr>
                <w:rFonts w:ascii="Times New Roman" w:hAnsi="Times New Roman"/>
                <w:sz w:val="22"/>
                <w:szCs w:val="22"/>
              </w:rPr>
            </w:pPr>
            <w:proofErr w:type="spellStart"/>
            <w:r w:rsidRPr="008649D3">
              <w:rPr>
                <w:rFonts w:ascii="Times New Roman" w:hAnsi="Times New Roman"/>
                <w:sz w:val="22"/>
                <w:szCs w:val="22"/>
              </w:rPr>
              <w:t>куб.м</w:t>
            </w:r>
            <w:proofErr w:type="spellEnd"/>
            <w:r w:rsidRPr="008649D3">
              <w:rPr>
                <w:rFonts w:ascii="Times New Roman" w:hAnsi="Times New Roman"/>
                <w:sz w:val="22"/>
                <w:szCs w:val="22"/>
              </w:rPr>
              <w:t>/</w:t>
            </w:r>
            <w:proofErr w:type="spellStart"/>
            <w:r w:rsidRPr="008649D3">
              <w:rPr>
                <w:rFonts w:ascii="Times New Roman" w:hAnsi="Times New Roman"/>
                <w:sz w:val="22"/>
                <w:szCs w:val="22"/>
              </w:rPr>
              <w:t>чел.час</w:t>
            </w:r>
            <w:proofErr w:type="spellEnd"/>
          </w:p>
        </w:tc>
        <w:tc>
          <w:tcPr>
            <w:tcW w:w="1637" w:type="dxa"/>
            <w:vMerge w:val="restart"/>
          </w:tcPr>
          <w:p w:rsidR="00487DCE" w:rsidRPr="00415871" w:rsidRDefault="00487DCE" w:rsidP="00C23794">
            <w:pPr>
              <w:jc w:val="center"/>
              <w:rPr>
                <w:sz w:val="22"/>
                <w:szCs w:val="22"/>
              </w:rPr>
            </w:pPr>
            <w:r w:rsidRPr="00415871">
              <w:rPr>
                <w:rFonts w:ascii="Times New Roman" w:hAnsi="Times New Roman"/>
                <w:sz w:val="22"/>
                <w:szCs w:val="22"/>
              </w:rPr>
              <w:t>Метод типичного учреждения</w:t>
            </w:r>
          </w:p>
        </w:tc>
      </w:tr>
      <w:tr w:rsidR="00487DCE" w:rsidRPr="00237463" w:rsidTr="00FB66AA">
        <w:trPr>
          <w:trHeight w:val="289"/>
        </w:trPr>
        <w:tc>
          <w:tcPr>
            <w:tcW w:w="2943" w:type="dxa"/>
            <w:vMerge/>
          </w:tcPr>
          <w:p w:rsidR="00487DCE" w:rsidRPr="00237463" w:rsidRDefault="00487DCE" w:rsidP="00CB64DE">
            <w:pPr>
              <w:rPr>
                <w:sz w:val="22"/>
                <w:szCs w:val="22"/>
              </w:rPr>
            </w:pPr>
          </w:p>
        </w:tc>
        <w:tc>
          <w:tcPr>
            <w:tcW w:w="3544" w:type="dxa"/>
            <w:vMerge/>
          </w:tcPr>
          <w:p w:rsidR="00487DCE" w:rsidRPr="00237463" w:rsidRDefault="00487DCE" w:rsidP="00CB64DE">
            <w:pPr>
              <w:rPr>
                <w:sz w:val="22"/>
                <w:szCs w:val="22"/>
              </w:rPr>
            </w:pPr>
          </w:p>
        </w:tc>
        <w:tc>
          <w:tcPr>
            <w:tcW w:w="4820" w:type="dxa"/>
          </w:tcPr>
          <w:p w:rsidR="00487DCE" w:rsidRPr="0050675D" w:rsidRDefault="00487DCE" w:rsidP="00CB64DE">
            <w:pPr>
              <w:jc w:val="both"/>
              <w:rPr>
                <w:rFonts w:ascii="Times New Roman" w:hAnsi="Times New Roman"/>
                <w:sz w:val="22"/>
                <w:szCs w:val="22"/>
              </w:rPr>
            </w:pPr>
            <w:r w:rsidRPr="008649D3">
              <w:rPr>
                <w:rFonts w:ascii="Times New Roman" w:hAnsi="Times New Roman"/>
                <w:sz w:val="22"/>
                <w:szCs w:val="22"/>
              </w:rPr>
              <w:t>основной персонал</w:t>
            </w:r>
          </w:p>
        </w:tc>
        <w:tc>
          <w:tcPr>
            <w:tcW w:w="1275" w:type="dxa"/>
          </w:tcPr>
          <w:p w:rsidR="00487DCE" w:rsidRPr="00237463" w:rsidRDefault="00487DCE" w:rsidP="00CB64DE">
            <w:pPr>
              <w:jc w:val="center"/>
              <w:rPr>
                <w:b/>
                <w:sz w:val="22"/>
                <w:szCs w:val="22"/>
              </w:rPr>
            </w:pPr>
            <w:r w:rsidRPr="008649D3">
              <w:rPr>
                <w:rFonts w:ascii="Times New Roman" w:hAnsi="Times New Roman"/>
                <w:sz w:val="22"/>
                <w:szCs w:val="22"/>
                <w:lang w:val="en-US"/>
              </w:rPr>
              <w:t>0.0003</w:t>
            </w:r>
          </w:p>
        </w:tc>
        <w:tc>
          <w:tcPr>
            <w:tcW w:w="1701"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ставок/</w:t>
            </w:r>
            <w:proofErr w:type="spellStart"/>
            <w:r w:rsidRPr="008649D3">
              <w:rPr>
                <w:rFonts w:ascii="Times New Roman" w:hAnsi="Times New Roman"/>
                <w:sz w:val="22"/>
                <w:szCs w:val="22"/>
              </w:rPr>
              <w:t>чел.час</w:t>
            </w:r>
            <w:proofErr w:type="spellEnd"/>
          </w:p>
          <w:p w:rsidR="00487DCE" w:rsidRPr="00237463" w:rsidRDefault="00487DCE" w:rsidP="00CB64DE">
            <w:pPr>
              <w:jc w:val="center"/>
              <w:rPr>
                <w:b/>
                <w:sz w:val="22"/>
                <w:szCs w:val="22"/>
              </w:rPr>
            </w:pPr>
          </w:p>
        </w:tc>
        <w:tc>
          <w:tcPr>
            <w:tcW w:w="1637" w:type="dxa"/>
            <w:vMerge/>
          </w:tcPr>
          <w:p w:rsidR="00487DCE" w:rsidRPr="00237463" w:rsidRDefault="00487DCE" w:rsidP="00CB64DE">
            <w:pPr>
              <w:jc w:val="center"/>
              <w:rPr>
                <w:sz w:val="22"/>
                <w:szCs w:val="22"/>
              </w:rPr>
            </w:pPr>
          </w:p>
        </w:tc>
      </w:tr>
      <w:tr w:rsidR="00487DCE" w:rsidRPr="00237463" w:rsidTr="00FB66AA">
        <w:trPr>
          <w:trHeight w:val="450"/>
        </w:trPr>
        <w:tc>
          <w:tcPr>
            <w:tcW w:w="2943" w:type="dxa"/>
            <w:vMerge/>
          </w:tcPr>
          <w:p w:rsidR="00487DCE" w:rsidRPr="008649D3" w:rsidRDefault="00487DCE" w:rsidP="00C23794">
            <w:pPr>
              <w:rPr>
                <w:rFonts w:ascii="Times New Roman" w:hAnsi="Times New Roman"/>
                <w:sz w:val="22"/>
                <w:szCs w:val="22"/>
                <w:lang w:eastAsia="ru-RU"/>
              </w:rPr>
            </w:pPr>
          </w:p>
        </w:tc>
        <w:tc>
          <w:tcPr>
            <w:tcW w:w="3544" w:type="dxa"/>
            <w:vMerge/>
          </w:tcPr>
          <w:p w:rsidR="00487DCE" w:rsidRPr="008649D3" w:rsidRDefault="00487DCE" w:rsidP="00C23794">
            <w:pPr>
              <w:rPr>
                <w:rFonts w:ascii="Times New Roman" w:hAnsi="Times New Roman"/>
                <w:sz w:val="22"/>
                <w:szCs w:val="22"/>
              </w:rPr>
            </w:pP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Прочий персонал</w:t>
            </w:r>
          </w:p>
        </w:tc>
        <w:tc>
          <w:tcPr>
            <w:tcW w:w="1275" w:type="dxa"/>
          </w:tcPr>
          <w:p w:rsidR="00487DCE" w:rsidRPr="008649D3" w:rsidRDefault="00487DCE" w:rsidP="00C23794">
            <w:pPr>
              <w:jc w:val="center"/>
              <w:rPr>
                <w:rFonts w:ascii="Times New Roman" w:hAnsi="Times New Roman"/>
                <w:sz w:val="22"/>
                <w:szCs w:val="22"/>
                <w:lang w:val="en-US"/>
              </w:rPr>
            </w:pPr>
            <w:r w:rsidRPr="008649D3">
              <w:rPr>
                <w:rFonts w:ascii="Times New Roman" w:hAnsi="Times New Roman"/>
                <w:sz w:val="22"/>
                <w:szCs w:val="22"/>
                <w:lang w:val="en-US"/>
              </w:rPr>
              <w:t>0.0002</w:t>
            </w:r>
          </w:p>
        </w:tc>
        <w:tc>
          <w:tcPr>
            <w:tcW w:w="1701" w:type="dxa"/>
          </w:tcPr>
          <w:p w:rsidR="00487DCE" w:rsidRPr="008649D3" w:rsidRDefault="00487DCE" w:rsidP="00C23794">
            <w:pPr>
              <w:rPr>
                <w:rFonts w:ascii="Times New Roman" w:hAnsi="Times New Roman"/>
                <w:sz w:val="22"/>
                <w:szCs w:val="22"/>
              </w:rPr>
            </w:pPr>
            <w:r w:rsidRPr="008649D3">
              <w:rPr>
                <w:rFonts w:ascii="Times New Roman" w:hAnsi="Times New Roman"/>
                <w:sz w:val="22"/>
                <w:szCs w:val="22"/>
              </w:rPr>
              <w:t>ставок/</w:t>
            </w:r>
            <w:proofErr w:type="spellStart"/>
            <w:r w:rsidRPr="008649D3">
              <w:rPr>
                <w:rFonts w:ascii="Times New Roman" w:hAnsi="Times New Roman"/>
                <w:sz w:val="22"/>
                <w:szCs w:val="22"/>
              </w:rPr>
              <w:t>чел.час</w:t>
            </w:r>
            <w:proofErr w:type="spellEnd"/>
          </w:p>
          <w:p w:rsidR="00487DCE" w:rsidRPr="008649D3" w:rsidRDefault="00487DCE" w:rsidP="00C23794">
            <w:pPr>
              <w:jc w:val="center"/>
              <w:rPr>
                <w:rFonts w:ascii="Times New Roman" w:hAnsi="Times New Roman"/>
                <w:sz w:val="22"/>
                <w:szCs w:val="22"/>
              </w:rPr>
            </w:pPr>
          </w:p>
        </w:tc>
        <w:tc>
          <w:tcPr>
            <w:tcW w:w="1637" w:type="dxa"/>
            <w:vMerge/>
          </w:tcPr>
          <w:p w:rsidR="00487DCE" w:rsidRPr="00415871" w:rsidRDefault="00487DCE" w:rsidP="00C23794">
            <w:pPr>
              <w:jc w:val="center"/>
              <w:rPr>
                <w:sz w:val="22"/>
                <w:szCs w:val="22"/>
              </w:rPr>
            </w:pPr>
          </w:p>
        </w:tc>
      </w:tr>
      <w:tr w:rsidR="00487DCE" w:rsidRPr="00237463" w:rsidTr="00FB66AA">
        <w:trPr>
          <w:trHeight w:val="359"/>
        </w:trPr>
        <w:tc>
          <w:tcPr>
            <w:tcW w:w="2943" w:type="dxa"/>
            <w:vMerge/>
          </w:tcPr>
          <w:p w:rsidR="00487DCE" w:rsidRPr="00237463" w:rsidRDefault="00487DCE" w:rsidP="00CB64DE">
            <w:pPr>
              <w:rPr>
                <w:sz w:val="22"/>
                <w:szCs w:val="22"/>
                <w:lang w:eastAsia="ru-RU"/>
              </w:rPr>
            </w:pPr>
          </w:p>
        </w:tc>
        <w:tc>
          <w:tcPr>
            <w:tcW w:w="3544" w:type="dxa"/>
            <w:vMerge/>
          </w:tcPr>
          <w:p w:rsidR="00487DCE" w:rsidRPr="00237463" w:rsidRDefault="00487DCE" w:rsidP="00CB64DE">
            <w:pPr>
              <w:rPr>
                <w:sz w:val="22"/>
                <w:szCs w:val="22"/>
                <w:lang w:eastAsia="ru-RU"/>
              </w:rPr>
            </w:pPr>
          </w:p>
        </w:tc>
        <w:tc>
          <w:tcPr>
            <w:tcW w:w="4820" w:type="dxa"/>
          </w:tcPr>
          <w:p w:rsidR="00487DCE" w:rsidRPr="0050675D" w:rsidRDefault="00487DCE" w:rsidP="00CB64DE">
            <w:pPr>
              <w:jc w:val="both"/>
              <w:rPr>
                <w:rFonts w:ascii="Times New Roman" w:hAnsi="Times New Roman"/>
                <w:sz w:val="22"/>
                <w:szCs w:val="22"/>
              </w:rPr>
            </w:pPr>
            <w:r w:rsidRPr="008649D3">
              <w:rPr>
                <w:rFonts w:ascii="Times New Roman" w:hAnsi="Times New Roman"/>
                <w:sz w:val="22"/>
                <w:szCs w:val="22"/>
              </w:rPr>
              <w:t>Электроэнергия</w:t>
            </w:r>
          </w:p>
        </w:tc>
        <w:tc>
          <w:tcPr>
            <w:tcW w:w="1275" w:type="dxa"/>
          </w:tcPr>
          <w:p w:rsidR="00487DCE" w:rsidRPr="00237463" w:rsidRDefault="00487DCE" w:rsidP="00CB64DE">
            <w:pPr>
              <w:jc w:val="center"/>
              <w:rPr>
                <w:b/>
                <w:sz w:val="22"/>
                <w:szCs w:val="22"/>
              </w:rPr>
            </w:pPr>
            <w:r w:rsidRPr="008649D3">
              <w:rPr>
                <w:rFonts w:ascii="Times New Roman" w:hAnsi="Times New Roman"/>
                <w:sz w:val="22"/>
                <w:szCs w:val="22"/>
              </w:rPr>
              <w:t>0,4217</w:t>
            </w:r>
          </w:p>
        </w:tc>
        <w:tc>
          <w:tcPr>
            <w:tcW w:w="1701" w:type="dxa"/>
          </w:tcPr>
          <w:p w:rsidR="00487DCE" w:rsidRPr="00237463" w:rsidRDefault="00487DCE" w:rsidP="00CB64DE">
            <w:pPr>
              <w:jc w:val="center"/>
              <w:rPr>
                <w:b/>
                <w:sz w:val="22"/>
                <w:szCs w:val="22"/>
              </w:rPr>
            </w:pPr>
            <w:r w:rsidRPr="008649D3">
              <w:rPr>
                <w:rFonts w:ascii="Times New Roman" w:hAnsi="Times New Roman"/>
                <w:sz w:val="22"/>
                <w:szCs w:val="22"/>
              </w:rPr>
              <w:t>кВт/</w:t>
            </w:r>
            <w:proofErr w:type="spellStart"/>
            <w:r w:rsidRPr="008649D3">
              <w:rPr>
                <w:rFonts w:ascii="Times New Roman" w:hAnsi="Times New Roman"/>
                <w:sz w:val="22"/>
                <w:szCs w:val="22"/>
              </w:rPr>
              <w:t>чел.час</w:t>
            </w:r>
            <w:proofErr w:type="spellEnd"/>
          </w:p>
        </w:tc>
        <w:tc>
          <w:tcPr>
            <w:tcW w:w="1637" w:type="dxa"/>
            <w:vMerge/>
          </w:tcPr>
          <w:p w:rsidR="00487DCE" w:rsidRPr="00237463" w:rsidRDefault="00487DCE" w:rsidP="00CB64DE">
            <w:pPr>
              <w:jc w:val="center"/>
              <w:rPr>
                <w:sz w:val="22"/>
                <w:szCs w:val="22"/>
              </w:rPr>
            </w:pPr>
          </w:p>
        </w:tc>
      </w:tr>
      <w:tr w:rsidR="00487DCE" w:rsidRPr="00237463" w:rsidTr="00CB64DE">
        <w:trPr>
          <w:trHeight w:val="477"/>
        </w:trPr>
        <w:tc>
          <w:tcPr>
            <w:tcW w:w="2943" w:type="dxa"/>
            <w:vMerge/>
          </w:tcPr>
          <w:p w:rsidR="00487DCE" w:rsidRPr="008649D3" w:rsidRDefault="00487DCE" w:rsidP="00C23794">
            <w:pPr>
              <w:rPr>
                <w:rFonts w:ascii="Times New Roman" w:hAnsi="Times New Roman"/>
                <w:sz w:val="22"/>
                <w:szCs w:val="22"/>
                <w:lang w:eastAsia="ru-RU"/>
              </w:rPr>
            </w:pPr>
          </w:p>
        </w:tc>
        <w:tc>
          <w:tcPr>
            <w:tcW w:w="3544" w:type="dxa"/>
            <w:vMerge/>
          </w:tcPr>
          <w:p w:rsidR="00487DCE" w:rsidRPr="008649D3" w:rsidRDefault="00487DCE" w:rsidP="00C23794">
            <w:pPr>
              <w:rPr>
                <w:rFonts w:ascii="Times New Roman" w:hAnsi="Times New Roman"/>
                <w:sz w:val="22"/>
                <w:szCs w:val="22"/>
              </w:rPr>
            </w:pP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Водоснабжение/водоотведение</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0,0074</w:t>
            </w:r>
          </w:p>
        </w:tc>
        <w:tc>
          <w:tcPr>
            <w:tcW w:w="1701"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м3/</w:t>
            </w:r>
            <w:proofErr w:type="spellStart"/>
            <w:r w:rsidRPr="008649D3">
              <w:rPr>
                <w:rFonts w:ascii="Times New Roman" w:hAnsi="Times New Roman"/>
                <w:sz w:val="22"/>
                <w:szCs w:val="22"/>
              </w:rPr>
              <w:t>чел.час</w:t>
            </w:r>
            <w:proofErr w:type="spellEnd"/>
          </w:p>
        </w:tc>
        <w:tc>
          <w:tcPr>
            <w:tcW w:w="1637" w:type="dxa"/>
            <w:vMerge/>
          </w:tcPr>
          <w:p w:rsidR="00487DCE" w:rsidRPr="00415871" w:rsidRDefault="00487DCE" w:rsidP="00C23794">
            <w:pPr>
              <w:jc w:val="center"/>
              <w:rPr>
                <w:sz w:val="22"/>
                <w:szCs w:val="22"/>
              </w:rPr>
            </w:pPr>
          </w:p>
        </w:tc>
      </w:tr>
      <w:tr w:rsidR="00487DCE" w:rsidRPr="00237463" w:rsidTr="00CB64DE">
        <w:trPr>
          <w:trHeight w:val="477"/>
        </w:trPr>
        <w:tc>
          <w:tcPr>
            <w:tcW w:w="2943" w:type="dxa"/>
            <w:vMerge/>
          </w:tcPr>
          <w:p w:rsidR="00487DCE" w:rsidRPr="008649D3" w:rsidRDefault="00487DCE" w:rsidP="00C23794">
            <w:pPr>
              <w:rPr>
                <w:rFonts w:ascii="Times New Roman" w:hAnsi="Times New Roman"/>
                <w:sz w:val="22"/>
                <w:szCs w:val="22"/>
                <w:lang w:eastAsia="ru-RU"/>
              </w:rPr>
            </w:pPr>
          </w:p>
        </w:tc>
        <w:tc>
          <w:tcPr>
            <w:tcW w:w="3544" w:type="dxa"/>
            <w:vMerge/>
          </w:tcPr>
          <w:p w:rsidR="00487DCE" w:rsidRPr="008649D3" w:rsidRDefault="00487DCE" w:rsidP="00C23794">
            <w:pPr>
              <w:rPr>
                <w:rFonts w:ascii="Times New Roman" w:hAnsi="Times New Roman"/>
                <w:sz w:val="22"/>
                <w:szCs w:val="22"/>
              </w:rPr>
            </w:pP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Теплоснабжение</w:t>
            </w:r>
          </w:p>
        </w:tc>
        <w:tc>
          <w:tcPr>
            <w:tcW w:w="1275" w:type="dxa"/>
          </w:tcPr>
          <w:p w:rsidR="00487DCE" w:rsidRPr="008649D3" w:rsidRDefault="00487DCE" w:rsidP="00C23794">
            <w:pPr>
              <w:jc w:val="center"/>
              <w:rPr>
                <w:rFonts w:ascii="Times New Roman" w:hAnsi="Times New Roman"/>
                <w:sz w:val="22"/>
                <w:szCs w:val="22"/>
                <w:lang w:val="en-US"/>
              </w:rPr>
            </w:pPr>
            <w:r w:rsidRPr="008649D3">
              <w:rPr>
                <w:rFonts w:ascii="Times New Roman" w:hAnsi="Times New Roman"/>
                <w:sz w:val="22"/>
                <w:szCs w:val="22"/>
                <w:lang w:val="en-US"/>
              </w:rPr>
              <w:t>0.0075</w:t>
            </w:r>
          </w:p>
        </w:tc>
        <w:tc>
          <w:tcPr>
            <w:tcW w:w="1701"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Гкал/</w:t>
            </w:r>
            <w:proofErr w:type="spellStart"/>
            <w:r w:rsidRPr="008649D3">
              <w:rPr>
                <w:rFonts w:ascii="Times New Roman" w:hAnsi="Times New Roman"/>
                <w:sz w:val="22"/>
                <w:szCs w:val="22"/>
              </w:rPr>
              <w:t>чел.час</w:t>
            </w:r>
            <w:proofErr w:type="spellEnd"/>
          </w:p>
        </w:tc>
        <w:tc>
          <w:tcPr>
            <w:tcW w:w="1637" w:type="dxa"/>
            <w:vMerge/>
          </w:tcPr>
          <w:p w:rsidR="00487DCE" w:rsidRPr="00415871" w:rsidRDefault="00487DCE" w:rsidP="00C23794">
            <w:pPr>
              <w:jc w:val="center"/>
              <w:rPr>
                <w:sz w:val="22"/>
                <w:szCs w:val="22"/>
              </w:rPr>
            </w:pPr>
          </w:p>
        </w:tc>
      </w:tr>
      <w:tr w:rsidR="00487DCE" w:rsidRPr="00237463" w:rsidTr="00CB64DE">
        <w:trPr>
          <w:trHeight w:val="477"/>
        </w:trPr>
        <w:tc>
          <w:tcPr>
            <w:tcW w:w="2943" w:type="dxa"/>
            <w:vMerge/>
          </w:tcPr>
          <w:p w:rsidR="00487DCE" w:rsidRPr="008649D3" w:rsidRDefault="00487DCE" w:rsidP="00C23794">
            <w:pPr>
              <w:rPr>
                <w:rFonts w:ascii="Times New Roman" w:hAnsi="Times New Roman"/>
                <w:sz w:val="22"/>
                <w:szCs w:val="22"/>
                <w:lang w:eastAsia="ru-RU"/>
              </w:rPr>
            </w:pPr>
          </w:p>
        </w:tc>
        <w:tc>
          <w:tcPr>
            <w:tcW w:w="3544" w:type="dxa"/>
            <w:vMerge/>
          </w:tcPr>
          <w:p w:rsidR="00487DCE" w:rsidRPr="008649D3" w:rsidRDefault="00487DCE" w:rsidP="00C23794">
            <w:pPr>
              <w:rPr>
                <w:rFonts w:ascii="Times New Roman" w:hAnsi="Times New Roman"/>
                <w:sz w:val="22"/>
                <w:szCs w:val="22"/>
              </w:rPr>
            </w:pP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вывоз твердых бытовых отходов</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0,0018</w:t>
            </w:r>
          </w:p>
        </w:tc>
        <w:tc>
          <w:tcPr>
            <w:tcW w:w="1701" w:type="dxa"/>
          </w:tcPr>
          <w:p w:rsidR="00487DCE" w:rsidRPr="008649D3" w:rsidRDefault="00487DCE" w:rsidP="00C23794">
            <w:pPr>
              <w:jc w:val="center"/>
              <w:rPr>
                <w:rFonts w:ascii="Times New Roman" w:hAnsi="Times New Roman"/>
                <w:sz w:val="22"/>
                <w:szCs w:val="22"/>
              </w:rPr>
            </w:pPr>
            <w:proofErr w:type="spellStart"/>
            <w:r w:rsidRPr="008649D3">
              <w:rPr>
                <w:rFonts w:ascii="Times New Roman" w:hAnsi="Times New Roman"/>
                <w:sz w:val="22"/>
                <w:szCs w:val="22"/>
              </w:rPr>
              <w:t>куб.м</w:t>
            </w:r>
            <w:proofErr w:type="spellEnd"/>
            <w:r w:rsidRPr="008649D3">
              <w:rPr>
                <w:rFonts w:ascii="Times New Roman" w:hAnsi="Times New Roman"/>
                <w:sz w:val="22"/>
                <w:szCs w:val="22"/>
              </w:rPr>
              <w:t>/</w:t>
            </w:r>
            <w:proofErr w:type="spellStart"/>
            <w:r w:rsidRPr="008649D3">
              <w:rPr>
                <w:rFonts w:ascii="Times New Roman" w:hAnsi="Times New Roman"/>
                <w:sz w:val="22"/>
                <w:szCs w:val="22"/>
              </w:rPr>
              <w:t>чел.час</w:t>
            </w:r>
            <w:proofErr w:type="spellEnd"/>
          </w:p>
        </w:tc>
        <w:tc>
          <w:tcPr>
            <w:tcW w:w="1637" w:type="dxa"/>
            <w:vMerge/>
          </w:tcPr>
          <w:p w:rsidR="00487DCE" w:rsidRPr="00415871" w:rsidRDefault="00487DCE" w:rsidP="00C23794">
            <w:pPr>
              <w:jc w:val="center"/>
              <w:rPr>
                <w:sz w:val="22"/>
                <w:szCs w:val="22"/>
              </w:rPr>
            </w:pPr>
          </w:p>
        </w:tc>
      </w:tr>
      <w:tr w:rsidR="00487DCE" w:rsidRPr="00237463" w:rsidTr="00CB64DE">
        <w:trPr>
          <w:trHeight w:val="477"/>
        </w:trPr>
        <w:tc>
          <w:tcPr>
            <w:tcW w:w="2943" w:type="dxa"/>
            <w:vMerge w:val="restart"/>
          </w:tcPr>
          <w:p w:rsidR="00487DCE" w:rsidRPr="008649D3" w:rsidRDefault="00487DCE" w:rsidP="00C23794">
            <w:pPr>
              <w:rPr>
                <w:rFonts w:ascii="Times New Roman" w:hAnsi="Times New Roman"/>
                <w:sz w:val="22"/>
                <w:szCs w:val="22"/>
              </w:rPr>
            </w:pPr>
            <w:r w:rsidRPr="008649D3">
              <w:rPr>
                <w:rFonts w:ascii="Times New Roman" w:hAnsi="Times New Roman"/>
                <w:sz w:val="22"/>
                <w:szCs w:val="22"/>
              </w:rPr>
              <w:t>910100.Р.50.0.2.2.0001000</w:t>
            </w:r>
          </w:p>
        </w:tc>
        <w:tc>
          <w:tcPr>
            <w:tcW w:w="3544" w:type="dxa"/>
            <w:vMerge w:val="restart"/>
          </w:tcPr>
          <w:p w:rsidR="00487DCE" w:rsidRPr="008649D3" w:rsidRDefault="00487DCE" w:rsidP="00C23794">
            <w:pPr>
              <w:rPr>
                <w:rFonts w:ascii="Times New Roman" w:hAnsi="Times New Roman"/>
                <w:sz w:val="22"/>
                <w:szCs w:val="22"/>
              </w:rPr>
            </w:pPr>
            <w:r w:rsidRPr="008649D3">
              <w:rPr>
                <w:rFonts w:ascii="Times New Roman" w:hAnsi="Times New Roman"/>
                <w:sz w:val="22"/>
                <w:szCs w:val="22"/>
              </w:rPr>
              <w:t>Библиотечное, библиографическое и информационное обслуживание пользователей библиотеки</w:t>
            </w:r>
          </w:p>
        </w:tc>
        <w:tc>
          <w:tcPr>
            <w:tcW w:w="4820" w:type="dxa"/>
          </w:tcPr>
          <w:p w:rsidR="00487DCE" w:rsidRPr="008649D3" w:rsidRDefault="00487DCE" w:rsidP="00C23794">
            <w:pPr>
              <w:jc w:val="both"/>
              <w:rPr>
                <w:rFonts w:ascii="Times New Roman" w:hAnsi="Times New Roman"/>
                <w:sz w:val="22"/>
                <w:szCs w:val="22"/>
              </w:rPr>
            </w:pPr>
            <w:r>
              <w:rPr>
                <w:rFonts w:ascii="Times New Roman" w:hAnsi="Times New Roman"/>
                <w:sz w:val="22"/>
                <w:szCs w:val="22"/>
              </w:rPr>
              <w:t>О</w:t>
            </w:r>
            <w:r w:rsidRPr="008649D3">
              <w:rPr>
                <w:rFonts w:ascii="Times New Roman" w:hAnsi="Times New Roman"/>
                <w:sz w:val="22"/>
                <w:szCs w:val="22"/>
              </w:rPr>
              <w:t>сновной персонал</w:t>
            </w:r>
          </w:p>
        </w:tc>
        <w:tc>
          <w:tcPr>
            <w:tcW w:w="1275" w:type="dxa"/>
          </w:tcPr>
          <w:p w:rsidR="00487DCE" w:rsidRPr="008649D3" w:rsidRDefault="00487DCE" w:rsidP="00C23794">
            <w:pPr>
              <w:jc w:val="center"/>
              <w:rPr>
                <w:rFonts w:ascii="Times New Roman" w:hAnsi="Times New Roman"/>
                <w:sz w:val="22"/>
                <w:szCs w:val="22"/>
                <w:lang w:val="en-US"/>
              </w:rPr>
            </w:pPr>
            <w:r w:rsidRPr="008649D3">
              <w:rPr>
                <w:rFonts w:ascii="Times New Roman" w:hAnsi="Times New Roman"/>
                <w:sz w:val="22"/>
                <w:szCs w:val="22"/>
                <w:lang w:val="en-US"/>
              </w:rPr>
              <w:t>0</w:t>
            </w:r>
            <w:r w:rsidRPr="008649D3">
              <w:rPr>
                <w:rFonts w:ascii="Times New Roman" w:hAnsi="Times New Roman"/>
                <w:sz w:val="22"/>
                <w:szCs w:val="22"/>
              </w:rPr>
              <w:t>,0</w:t>
            </w:r>
            <w:r w:rsidRPr="008649D3">
              <w:rPr>
                <w:rFonts w:ascii="Times New Roman" w:hAnsi="Times New Roman"/>
                <w:sz w:val="22"/>
                <w:szCs w:val="22"/>
                <w:lang w:val="en-US"/>
              </w:rPr>
              <w:t>006</w:t>
            </w:r>
          </w:p>
        </w:tc>
        <w:tc>
          <w:tcPr>
            <w:tcW w:w="1701"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ставок/</w:t>
            </w:r>
            <w:proofErr w:type="spellStart"/>
            <w:r w:rsidRPr="008649D3">
              <w:rPr>
                <w:rFonts w:ascii="Times New Roman" w:hAnsi="Times New Roman"/>
                <w:sz w:val="22"/>
                <w:szCs w:val="22"/>
              </w:rPr>
              <w:t>чел.час</w:t>
            </w:r>
            <w:proofErr w:type="spellEnd"/>
          </w:p>
          <w:p w:rsidR="00487DCE" w:rsidRPr="008649D3" w:rsidRDefault="00487DCE" w:rsidP="00C23794">
            <w:pPr>
              <w:jc w:val="center"/>
              <w:rPr>
                <w:rFonts w:ascii="Times New Roman" w:hAnsi="Times New Roman"/>
                <w:sz w:val="22"/>
                <w:szCs w:val="22"/>
              </w:rPr>
            </w:pPr>
          </w:p>
        </w:tc>
        <w:tc>
          <w:tcPr>
            <w:tcW w:w="1637" w:type="dxa"/>
            <w:vMerge w:val="restart"/>
          </w:tcPr>
          <w:p w:rsidR="00487DCE" w:rsidRPr="00415871" w:rsidRDefault="00487DCE" w:rsidP="00C23794">
            <w:pPr>
              <w:jc w:val="center"/>
              <w:rPr>
                <w:rFonts w:ascii="Times New Roman" w:hAnsi="Times New Roman"/>
                <w:sz w:val="22"/>
                <w:szCs w:val="22"/>
              </w:rPr>
            </w:pPr>
            <w:r w:rsidRPr="00415871">
              <w:rPr>
                <w:rFonts w:ascii="Times New Roman" w:hAnsi="Times New Roman"/>
                <w:sz w:val="22"/>
                <w:szCs w:val="22"/>
              </w:rPr>
              <w:t>Метод типичного учреждения</w:t>
            </w:r>
          </w:p>
        </w:tc>
      </w:tr>
      <w:tr w:rsidR="00487DCE" w:rsidRPr="00237463" w:rsidTr="00CB64DE">
        <w:trPr>
          <w:trHeight w:val="477"/>
        </w:trPr>
        <w:tc>
          <w:tcPr>
            <w:tcW w:w="2943" w:type="dxa"/>
            <w:vMerge/>
          </w:tcPr>
          <w:p w:rsidR="00487DCE" w:rsidRPr="008649D3" w:rsidRDefault="00487DCE" w:rsidP="00C23794">
            <w:pPr>
              <w:rPr>
                <w:rFonts w:ascii="Times New Roman" w:hAnsi="Times New Roman"/>
                <w:sz w:val="22"/>
                <w:szCs w:val="22"/>
              </w:rPr>
            </w:pPr>
          </w:p>
        </w:tc>
        <w:tc>
          <w:tcPr>
            <w:tcW w:w="3544" w:type="dxa"/>
            <w:vMerge/>
          </w:tcPr>
          <w:p w:rsidR="00487DCE" w:rsidRPr="008649D3" w:rsidRDefault="00487DCE" w:rsidP="00C23794">
            <w:pPr>
              <w:rPr>
                <w:rFonts w:ascii="Times New Roman" w:hAnsi="Times New Roman"/>
                <w:sz w:val="22"/>
                <w:szCs w:val="22"/>
              </w:rPr>
            </w:pP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Прочий персонал</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0,0006</w:t>
            </w:r>
          </w:p>
        </w:tc>
        <w:tc>
          <w:tcPr>
            <w:tcW w:w="1701" w:type="dxa"/>
          </w:tcPr>
          <w:p w:rsidR="00487DCE" w:rsidRPr="008649D3" w:rsidRDefault="00487DCE" w:rsidP="00C23794">
            <w:pPr>
              <w:rPr>
                <w:rFonts w:ascii="Times New Roman" w:hAnsi="Times New Roman"/>
                <w:sz w:val="22"/>
                <w:szCs w:val="22"/>
              </w:rPr>
            </w:pPr>
            <w:r w:rsidRPr="008649D3">
              <w:rPr>
                <w:rFonts w:ascii="Times New Roman" w:hAnsi="Times New Roman"/>
                <w:sz w:val="22"/>
                <w:szCs w:val="22"/>
              </w:rPr>
              <w:t>ставок/</w:t>
            </w:r>
            <w:proofErr w:type="spellStart"/>
            <w:r w:rsidRPr="008649D3">
              <w:rPr>
                <w:rFonts w:ascii="Times New Roman" w:hAnsi="Times New Roman"/>
                <w:sz w:val="22"/>
                <w:szCs w:val="22"/>
              </w:rPr>
              <w:t>чел.час</w:t>
            </w:r>
            <w:proofErr w:type="spellEnd"/>
          </w:p>
          <w:p w:rsidR="00487DCE" w:rsidRPr="008649D3" w:rsidRDefault="00487DCE" w:rsidP="00C23794">
            <w:pPr>
              <w:jc w:val="center"/>
              <w:rPr>
                <w:rFonts w:ascii="Times New Roman" w:hAnsi="Times New Roman"/>
                <w:sz w:val="22"/>
                <w:szCs w:val="22"/>
              </w:rPr>
            </w:pPr>
          </w:p>
        </w:tc>
        <w:tc>
          <w:tcPr>
            <w:tcW w:w="1637" w:type="dxa"/>
            <w:vMerge/>
          </w:tcPr>
          <w:p w:rsidR="00487DCE" w:rsidRPr="00415871" w:rsidRDefault="00487DCE" w:rsidP="00C23794">
            <w:pPr>
              <w:jc w:val="center"/>
              <w:rPr>
                <w:sz w:val="22"/>
                <w:szCs w:val="22"/>
              </w:rPr>
            </w:pPr>
          </w:p>
        </w:tc>
      </w:tr>
      <w:tr w:rsidR="00487DCE" w:rsidRPr="00237463" w:rsidTr="00CB64DE">
        <w:trPr>
          <w:trHeight w:val="477"/>
        </w:trPr>
        <w:tc>
          <w:tcPr>
            <w:tcW w:w="2943" w:type="dxa"/>
            <w:vMerge/>
          </w:tcPr>
          <w:p w:rsidR="00487DCE" w:rsidRPr="008649D3" w:rsidRDefault="00487DCE" w:rsidP="00C23794">
            <w:pPr>
              <w:rPr>
                <w:rFonts w:ascii="Times New Roman" w:hAnsi="Times New Roman"/>
                <w:sz w:val="22"/>
                <w:szCs w:val="22"/>
              </w:rPr>
            </w:pPr>
          </w:p>
        </w:tc>
        <w:tc>
          <w:tcPr>
            <w:tcW w:w="3544" w:type="dxa"/>
            <w:vMerge/>
          </w:tcPr>
          <w:p w:rsidR="00487DCE" w:rsidRPr="008649D3" w:rsidRDefault="00487DCE" w:rsidP="00C23794">
            <w:pPr>
              <w:rPr>
                <w:rFonts w:ascii="Times New Roman" w:hAnsi="Times New Roman"/>
                <w:sz w:val="22"/>
                <w:szCs w:val="22"/>
              </w:rPr>
            </w:pP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Электроэнергия</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0,6325</w:t>
            </w:r>
          </w:p>
        </w:tc>
        <w:tc>
          <w:tcPr>
            <w:tcW w:w="1701"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кВт/</w:t>
            </w:r>
            <w:proofErr w:type="spellStart"/>
            <w:r w:rsidRPr="008649D3">
              <w:rPr>
                <w:rFonts w:ascii="Times New Roman" w:hAnsi="Times New Roman"/>
                <w:sz w:val="22"/>
                <w:szCs w:val="22"/>
              </w:rPr>
              <w:t>чел.час</w:t>
            </w:r>
            <w:proofErr w:type="spellEnd"/>
          </w:p>
        </w:tc>
        <w:tc>
          <w:tcPr>
            <w:tcW w:w="1637" w:type="dxa"/>
            <w:vMerge/>
          </w:tcPr>
          <w:p w:rsidR="00487DCE" w:rsidRPr="00415871" w:rsidRDefault="00487DCE" w:rsidP="00C23794">
            <w:pPr>
              <w:jc w:val="center"/>
              <w:rPr>
                <w:sz w:val="22"/>
                <w:szCs w:val="22"/>
              </w:rPr>
            </w:pPr>
          </w:p>
        </w:tc>
      </w:tr>
      <w:tr w:rsidR="00487DCE" w:rsidRPr="00237463" w:rsidTr="00CB64DE">
        <w:trPr>
          <w:trHeight w:val="477"/>
        </w:trPr>
        <w:tc>
          <w:tcPr>
            <w:tcW w:w="2943" w:type="dxa"/>
            <w:vMerge/>
          </w:tcPr>
          <w:p w:rsidR="00487DCE" w:rsidRPr="008649D3" w:rsidRDefault="00487DCE" w:rsidP="00C23794">
            <w:pPr>
              <w:rPr>
                <w:rFonts w:ascii="Times New Roman" w:hAnsi="Times New Roman"/>
                <w:sz w:val="22"/>
                <w:szCs w:val="22"/>
              </w:rPr>
            </w:pPr>
          </w:p>
        </w:tc>
        <w:tc>
          <w:tcPr>
            <w:tcW w:w="3544" w:type="dxa"/>
            <w:vMerge/>
          </w:tcPr>
          <w:p w:rsidR="00487DCE" w:rsidRPr="008649D3" w:rsidRDefault="00487DCE" w:rsidP="00C23794">
            <w:pPr>
              <w:rPr>
                <w:rFonts w:ascii="Times New Roman" w:hAnsi="Times New Roman"/>
                <w:sz w:val="22"/>
                <w:szCs w:val="22"/>
              </w:rPr>
            </w:pP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Водоснабжение/водоотведение</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0,011</w:t>
            </w:r>
          </w:p>
        </w:tc>
        <w:tc>
          <w:tcPr>
            <w:tcW w:w="1701"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м3/</w:t>
            </w:r>
            <w:proofErr w:type="spellStart"/>
            <w:r w:rsidRPr="008649D3">
              <w:rPr>
                <w:rFonts w:ascii="Times New Roman" w:hAnsi="Times New Roman"/>
                <w:sz w:val="22"/>
                <w:szCs w:val="22"/>
              </w:rPr>
              <w:t>чел.час</w:t>
            </w:r>
            <w:proofErr w:type="spellEnd"/>
          </w:p>
        </w:tc>
        <w:tc>
          <w:tcPr>
            <w:tcW w:w="1637" w:type="dxa"/>
            <w:vMerge/>
          </w:tcPr>
          <w:p w:rsidR="00487DCE" w:rsidRPr="00415871" w:rsidRDefault="00487DCE" w:rsidP="00C23794">
            <w:pPr>
              <w:jc w:val="center"/>
              <w:rPr>
                <w:sz w:val="22"/>
                <w:szCs w:val="22"/>
              </w:rPr>
            </w:pPr>
          </w:p>
        </w:tc>
      </w:tr>
      <w:tr w:rsidR="00487DCE" w:rsidRPr="00237463" w:rsidTr="00CB64DE">
        <w:trPr>
          <w:trHeight w:val="477"/>
        </w:trPr>
        <w:tc>
          <w:tcPr>
            <w:tcW w:w="2943" w:type="dxa"/>
            <w:vMerge/>
          </w:tcPr>
          <w:p w:rsidR="00487DCE" w:rsidRPr="008649D3" w:rsidRDefault="00487DCE" w:rsidP="00C23794">
            <w:pPr>
              <w:rPr>
                <w:rFonts w:ascii="Times New Roman" w:hAnsi="Times New Roman"/>
                <w:sz w:val="22"/>
                <w:szCs w:val="22"/>
              </w:rPr>
            </w:pPr>
          </w:p>
        </w:tc>
        <w:tc>
          <w:tcPr>
            <w:tcW w:w="3544" w:type="dxa"/>
            <w:vMerge/>
          </w:tcPr>
          <w:p w:rsidR="00487DCE" w:rsidRPr="008649D3" w:rsidRDefault="00487DCE" w:rsidP="00C23794">
            <w:pPr>
              <w:rPr>
                <w:rFonts w:ascii="Times New Roman" w:hAnsi="Times New Roman"/>
                <w:sz w:val="22"/>
                <w:szCs w:val="22"/>
              </w:rPr>
            </w:pP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Теплоснабжение</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0,0113</w:t>
            </w:r>
          </w:p>
        </w:tc>
        <w:tc>
          <w:tcPr>
            <w:tcW w:w="1701"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Гкал/</w:t>
            </w:r>
            <w:proofErr w:type="spellStart"/>
            <w:r w:rsidRPr="008649D3">
              <w:rPr>
                <w:rFonts w:ascii="Times New Roman" w:hAnsi="Times New Roman"/>
                <w:sz w:val="22"/>
                <w:szCs w:val="22"/>
              </w:rPr>
              <w:t>чел.час</w:t>
            </w:r>
            <w:proofErr w:type="spellEnd"/>
          </w:p>
        </w:tc>
        <w:tc>
          <w:tcPr>
            <w:tcW w:w="1637" w:type="dxa"/>
            <w:vMerge/>
          </w:tcPr>
          <w:p w:rsidR="00487DCE" w:rsidRPr="00415871" w:rsidRDefault="00487DCE" w:rsidP="00C23794">
            <w:pPr>
              <w:jc w:val="center"/>
              <w:rPr>
                <w:sz w:val="22"/>
                <w:szCs w:val="22"/>
              </w:rPr>
            </w:pPr>
          </w:p>
        </w:tc>
      </w:tr>
      <w:tr w:rsidR="00487DCE" w:rsidRPr="00237463" w:rsidTr="00CB64DE">
        <w:trPr>
          <w:trHeight w:val="477"/>
        </w:trPr>
        <w:tc>
          <w:tcPr>
            <w:tcW w:w="2943" w:type="dxa"/>
            <w:vMerge/>
          </w:tcPr>
          <w:p w:rsidR="00487DCE" w:rsidRPr="008649D3" w:rsidRDefault="00487DCE" w:rsidP="00C23794">
            <w:pPr>
              <w:rPr>
                <w:rFonts w:ascii="Times New Roman" w:hAnsi="Times New Roman"/>
                <w:sz w:val="22"/>
                <w:szCs w:val="22"/>
              </w:rPr>
            </w:pPr>
          </w:p>
        </w:tc>
        <w:tc>
          <w:tcPr>
            <w:tcW w:w="3544" w:type="dxa"/>
            <w:vMerge/>
          </w:tcPr>
          <w:p w:rsidR="00487DCE" w:rsidRPr="008649D3" w:rsidRDefault="00487DCE" w:rsidP="00C23794">
            <w:pPr>
              <w:rPr>
                <w:rFonts w:ascii="Times New Roman" w:hAnsi="Times New Roman"/>
                <w:sz w:val="22"/>
                <w:szCs w:val="22"/>
              </w:rPr>
            </w:pP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вывоз твердых бытовых отходов</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0,0010</w:t>
            </w:r>
          </w:p>
        </w:tc>
        <w:tc>
          <w:tcPr>
            <w:tcW w:w="1701" w:type="dxa"/>
          </w:tcPr>
          <w:p w:rsidR="00487DCE" w:rsidRPr="008649D3" w:rsidRDefault="00487DCE" w:rsidP="00C23794">
            <w:pPr>
              <w:jc w:val="center"/>
              <w:rPr>
                <w:rFonts w:ascii="Times New Roman" w:hAnsi="Times New Roman"/>
                <w:sz w:val="22"/>
                <w:szCs w:val="22"/>
              </w:rPr>
            </w:pPr>
            <w:proofErr w:type="spellStart"/>
            <w:r w:rsidRPr="008649D3">
              <w:rPr>
                <w:rFonts w:ascii="Times New Roman" w:hAnsi="Times New Roman"/>
                <w:sz w:val="22"/>
                <w:szCs w:val="22"/>
              </w:rPr>
              <w:t>куб.м</w:t>
            </w:r>
            <w:proofErr w:type="spellEnd"/>
            <w:r w:rsidRPr="008649D3">
              <w:rPr>
                <w:rFonts w:ascii="Times New Roman" w:hAnsi="Times New Roman"/>
                <w:sz w:val="22"/>
                <w:szCs w:val="22"/>
              </w:rPr>
              <w:t>/</w:t>
            </w:r>
            <w:proofErr w:type="spellStart"/>
            <w:r w:rsidRPr="008649D3">
              <w:rPr>
                <w:rFonts w:ascii="Times New Roman" w:hAnsi="Times New Roman"/>
                <w:sz w:val="22"/>
                <w:szCs w:val="22"/>
              </w:rPr>
              <w:t>чел.час</w:t>
            </w:r>
            <w:proofErr w:type="spellEnd"/>
          </w:p>
        </w:tc>
        <w:tc>
          <w:tcPr>
            <w:tcW w:w="1637" w:type="dxa"/>
            <w:vMerge/>
          </w:tcPr>
          <w:p w:rsidR="00487DCE" w:rsidRPr="00415871" w:rsidRDefault="00487DCE" w:rsidP="00C23794">
            <w:pPr>
              <w:jc w:val="center"/>
              <w:rPr>
                <w:sz w:val="22"/>
                <w:szCs w:val="22"/>
              </w:rPr>
            </w:pPr>
          </w:p>
        </w:tc>
      </w:tr>
      <w:tr w:rsidR="00487DCE" w:rsidRPr="00237463" w:rsidTr="00CB64DE">
        <w:trPr>
          <w:trHeight w:val="477"/>
        </w:trPr>
        <w:tc>
          <w:tcPr>
            <w:tcW w:w="2943" w:type="dxa"/>
            <w:vMerge w:val="restart"/>
          </w:tcPr>
          <w:p w:rsidR="00487DCE" w:rsidRPr="008649D3" w:rsidRDefault="00487DCE" w:rsidP="00C23794">
            <w:pPr>
              <w:rPr>
                <w:rFonts w:ascii="Times New Roman" w:hAnsi="Times New Roman"/>
                <w:sz w:val="22"/>
                <w:szCs w:val="22"/>
                <w:lang w:eastAsia="ru-RU"/>
              </w:rPr>
            </w:pPr>
            <w:r w:rsidRPr="008649D3">
              <w:rPr>
                <w:rFonts w:ascii="Times New Roman" w:hAnsi="Times New Roman"/>
                <w:sz w:val="22"/>
                <w:szCs w:val="22"/>
                <w:lang w:eastAsia="ru-RU"/>
              </w:rPr>
              <w:t>783000.Р.50.0.3.7.0001000</w:t>
            </w:r>
          </w:p>
        </w:tc>
        <w:tc>
          <w:tcPr>
            <w:tcW w:w="3544" w:type="dxa"/>
            <w:vMerge w:val="restart"/>
          </w:tcPr>
          <w:p w:rsidR="00487DCE" w:rsidRPr="008649D3" w:rsidRDefault="00487DCE" w:rsidP="00C23794">
            <w:pPr>
              <w:rPr>
                <w:rFonts w:ascii="Times New Roman" w:hAnsi="Times New Roman"/>
                <w:sz w:val="22"/>
                <w:szCs w:val="22"/>
                <w:lang w:eastAsia="ru-RU"/>
              </w:rPr>
            </w:pPr>
            <w:r w:rsidRPr="008649D3">
              <w:rPr>
                <w:rFonts w:ascii="Times New Roman" w:hAnsi="Times New Roman"/>
                <w:sz w:val="22"/>
                <w:szCs w:val="22"/>
                <w:lang w:eastAsia="ru-RU"/>
              </w:rPr>
              <w:t>Оказание содействия молодежи в вопросах трудоустройства, социальной реабилитации, трудоустройство несовершеннолетних граждан</w:t>
            </w: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основной персонал</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0,0061</w:t>
            </w:r>
          </w:p>
        </w:tc>
        <w:tc>
          <w:tcPr>
            <w:tcW w:w="1701"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ставок/</w:t>
            </w:r>
            <w:proofErr w:type="spellStart"/>
            <w:r w:rsidRPr="008649D3">
              <w:rPr>
                <w:rFonts w:ascii="Times New Roman" w:hAnsi="Times New Roman"/>
                <w:sz w:val="22"/>
                <w:szCs w:val="22"/>
              </w:rPr>
              <w:t>чел.час</w:t>
            </w:r>
            <w:proofErr w:type="spellEnd"/>
          </w:p>
          <w:p w:rsidR="00487DCE" w:rsidRPr="008649D3" w:rsidRDefault="00487DCE" w:rsidP="00C23794">
            <w:pPr>
              <w:jc w:val="center"/>
              <w:rPr>
                <w:rFonts w:ascii="Times New Roman" w:hAnsi="Times New Roman"/>
                <w:sz w:val="22"/>
                <w:szCs w:val="22"/>
              </w:rPr>
            </w:pPr>
          </w:p>
        </w:tc>
        <w:tc>
          <w:tcPr>
            <w:tcW w:w="1637" w:type="dxa"/>
            <w:vMerge w:val="restart"/>
          </w:tcPr>
          <w:p w:rsidR="00487DCE" w:rsidRPr="00415871" w:rsidRDefault="00487DCE" w:rsidP="00C23794">
            <w:pPr>
              <w:jc w:val="center"/>
              <w:rPr>
                <w:rFonts w:ascii="Times New Roman" w:hAnsi="Times New Roman"/>
                <w:sz w:val="22"/>
                <w:szCs w:val="22"/>
              </w:rPr>
            </w:pPr>
            <w:r w:rsidRPr="00415871">
              <w:rPr>
                <w:rFonts w:ascii="Times New Roman" w:hAnsi="Times New Roman"/>
                <w:sz w:val="22"/>
                <w:szCs w:val="22"/>
              </w:rPr>
              <w:t>Метод типичного учреждения</w:t>
            </w:r>
          </w:p>
        </w:tc>
      </w:tr>
      <w:tr w:rsidR="00487DCE" w:rsidRPr="00237463" w:rsidTr="00CB64DE">
        <w:trPr>
          <w:trHeight w:val="477"/>
        </w:trPr>
        <w:tc>
          <w:tcPr>
            <w:tcW w:w="2943" w:type="dxa"/>
            <w:vMerge/>
          </w:tcPr>
          <w:p w:rsidR="00487DCE" w:rsidRPr="008649D3" w:rsidRDefault="00487DCE" w:rsidP="00C23794">
            <w:pPr>
              <w:rPr>
                <w:rFonts w:ascii="Times New Roman" w:hAnsi="Times New Roman"/>
                <w:sz w:val="22"/>
                <w:szCs w:val="22"/>
                <w:lang w:eastAsia="ru-RU"/>
              </w:rPr>
            </w:pPr>
          </w:p>
        </w:tc>
        <w:tc>
          <w:tcPr>
            <w:tcW w:w="3544" w:type="dxa"/>
            <w:vMerge/>
          </w:tcPr>
          <w:p w:rsidR="00487DCE" w:rsidRPr="008649D3" w:rsidRDefault="00487DCE" w:rsidP="00C23794">
            <w:pPr>
              <w:rPr>
                <w:rFonts w:ascii="Times New Roman" w:hAnsi="Times New Roman"/>
                <w:sz w:val="22"/>
                <w:szCs w:val="22"/>
                <w:lang w:eastAsia="ru-RU"/>
              </w:rPr>
            </w:pP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вывоз твердых бытовых отходов</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0,0003</w:t>
            </w:r>
          </w:p>
        </w:tc>
        <w:tc>
          <w:tcPr>
            <w:tcW w:w="1701" w:type="dxa"/>
          </w:tcPr>
          <w:p w:rsidR="00487DCE" w:rsidRPr="008649D3" w:rsidRDefault="00487DCE" w:rsidP="00C23794">
            <w:pPr>
              <w:jc w:val="center"/>
              <w:rPr>
                <w:rFonts w:ascii="Times New Roman" w:hAnsi="Times New Roman"/>
                <w:sz w:val="22"/>
                <w:szCs w:val="22"/>
              </w:rPr>
            </w:pPr>
            <w:proofErr w:type="spellStart"/>
            <w:r w:rsidRPr="008649D3">
              <w:rPr>
                <w:rFonts w:ascii="Times New Roman" w:hAnsi="Times New Roman"/>
                <w:sz w:val="22"/>
                <w:szCs w:val="22"/>
              </w:rPr>
              <w:t>куб.м</w:t>
            </w:r>
            <w:proofErr w:type="spellEnd"/>
            <w:r w:rsidRPr="008649D3">
              <w:rPr>
                <w:rFonts w:ascii="Times New Roman" w:hAnsi="Times New Roman"/>
                <w:sz w:val="22"/>
                <w:szCs w:val="22"/>
              </w:rPr>
              <w:t>/</w:t>
            </w:r>
            <w:proofErr w:type="spellStart"/>
            <w:r w:rsidRPr="008649D3">
              <w:rPr>
                <w:rFonts w:ascii="Times New Roman" w:hAnsi="Times New Roman"/>
                <w:sz w:val="22"/>
                <w:szCs w:val="22"/>
              </w:rPr>
              <w:t>чел.час</w:t>
            </w:r>
            <w:proofErr w:type="spellEnd"/>
          </w:p>
        </w:tc>
        <w:tc>
          <w:tcPr>
            <w:tcW w:w="1637" w:type="dxa"/>
            <w:vMerge/>
          </w:tcPr>
          <w:p w:rsidR="00487DCE" w:rsidRPr="00415871" w:rsidRDefault="00487DCE" w:rsidP="00C23794">
            <w:pPr>
              <w:jc w:val="center"/>
              <w:rPr>
                <w:sz w:val="22"/>
                <w:szCs w:val="22"/>
              </w:rPr>
            </w:pPr>
          </w:p>
        </w:tc>
      </w:tr>
      <w:tr w:rsidR="008649D3" w:rsidRPr="00237463" w:rsidTr="00CB64DE">
        <w:trPr>
          <w:trHeight w:val="477"/>
        </w:trPr>
        <w:tc>
          <w:tcPr>
            <w:tcW w:w="2943" w:type="dxa"/>
          </w:tcPr>
          <w:p w:rsidR="008649D3" w:rsidRPr="008649D3" w:rsidRDefault="008649D3" w:rsidP="00C23794">
            <w:pPr>
              <w:rPr>
                <w:rFonts w:ascii="Times New Roman" w:hAnsi="Times New Roman"/>
                <w:sz w:val="22"/>
                <w:szCs w:val="22"/>
                <w:lang w:eastAsia="ru-RU"/>
              </w:rPr>
            </w:pPr>
            <w:r w:rsidRPr="008649D3">
              <w:rPr>
                <w:rFonts w:ascii="Times New Roman" w:hAnsi="Times New Roman"/>
                <w:sz w:val="22"/>
                <w:szCs w:val="22"/>
                <w:lang w:eastAsia="ru-RU"/>
              </w:rPr>
              <w:t>931100.Р.50.1.2.4.0004005</w:t>
            </w:r>
          </w:p>
        </w:tc>
        <w:tc>
          <w:tcPr>
            <w:tcW w:w="3544" w:type="dxa"/>
          </w:tcPr>
          <w:p w:rsidR="008649D3" w:rsidRPr="008649D3" w:rsidRDefault="008649D3" w:rsidP="00C23794">
            <w:pPr>
              <w:rPr>
                <w:rFonts w:ascii="Times New Roman" w:hAnsi="Times New Roman"/>
                <w:sz w:val="22"/>
                <w:szCs w:val="22"/>
                <w:lang w:eastAsia="ru-RU"/>
              </w:rPr>
            </w:pPr>
            <w:r w:rsidRPr="008649D3">
              <w:rPr>
                <w:rFonts w:ascii="Times New Roman" w:hAnsi="Times New Roman"/>
                <w:sz w:val="22"/>
                <w:szCs w:val="22"/>
                <w:lang w:eastAsia="ru-RU"/>
              </w:rPr>
              <w:t>Обеспечение доступа к объектам спорта</w:t>
            </w:r>
          </w:p>
        </w:tc>
        <w:tc>
          <w:tcPr>
            <w:tcW w:w="4820" w:type="dxa"/>
          </w:tcPr>
          <w:p w:rsidR="008649D3" w:rsidRPr="008649D3" w:rsidRDefault="008649D3" w:rsidP="00C23794">
            <w:pPr>
              <w:jc w:val="both"/>
              <w:rPr>
                <w:rFonts w:ascii="Times New Roman" w:hAnsi="Times New Roman"/>
                <w:sz w:val="22"/>
                <w:szCs w:val="22"/>
              </w:rPr>
            </w:pPr>
            <w:r w:rsidRPr="008649D3">
              <w:rPr>
                <w:rFonts w:ascii="Times New Roman" w:hAnsi="Times New Roman"/>
                <w:sz w:val="22"/>
                <w:szCs w:val="22"/>
              </w:rPr>
              <w:t>основной персонал</w:t>
            </w:r>
          </w:p>
        </w:tc>
        <w:tc>
          <w:tcPr>
            <w:tcW w:w="1275" w:type="dxa"/>
          </w:tcPr>
          <w:p w:rsidR="008649D3" w:rsidRPr="008649D3" w:rsidRDefault="008649D3" w:rsidP="00C23794">
            <w:pPr>
              <w:jc w:val="center"/>
              <w:rPr>
                <w:rFonts w:ascii="Times New Roman" w:hAnsi="Times New Roman"/>
                <w:sz w:val="22"/>
                <w:szCs w:val="22"/>
              </w:rPr>
            </w:pPr>
            <w:r w:rsidRPr="008649D3">
              <w:rPr>
                <w:rFonts w:ascii="Times New Roman" w:hAnsi="Times New Roman"/>
                <w:sz w:val="22"/>
                <w:szCs w:val="22"/>
              </w:rPr>
              <w:t>0,0002</w:t>
            </w:r>
          </w:p>
        </w:tc>
        <w:tc>
          <w:tcPr>
            <w:tcW w:w="1701" w:type="dxa"/>
          </w:tcPr>
          <w:p w:rsidR="008649D3" w:rsidRPr="008649D3" w:rsidRDefault="008649D3" w:rsidP="00C23794">
            <w:pPr>
              <w:jc w:val="center"/>
              <w:rPr>
                <w:rFonts w:ascii="Times New Roman" w:hAnsi="Times New Roman"/>
                <w:sz w:val="22"/>
                <w:szCs w:val="22"/>
              </w:rPr>
            </w:pPr>
            <w:r w:rsidRPr="008649D3">
              <w:rPr>
                <w:rFonts w:ascii="Times New Roman" w:hAnsi="Times New Roman"/>
                <w:sz w:val="22"/>
                <w:szCs w:val="22"/>
              </w:rPr>
              <w:t>ставок/</w:t>
            </w:r>
            <w:proofErr w:type="spellStart"/>
            <w:r w:rsidRPr="008649D3">
              <w:rPr>
                <w:rFonts w:ascii="Times New Roman" w:hAnsi="Times New Roman"/>
                <w:sz w:val="22"/>
                <w:szCs w:val="22"/>
              </w:rPr>
              <w:t>чел.час</w:t>
            </w:r>
            <w:proofErr w:type="spellEnd"/>
          </w:p>
          <w:p w:rsidR="008649D3" w:rsidRPr="008649D3" w:rsidRDefault="008649D3" w:rsidP="00C23794">
            <w:pPr>
              <w:jc w:val="center"/>
              <w:rPr>
                <w:rFonts w:ascii="Times New Roman" w:hAnsi="Times New Roman"/>
                <w:sz w:val="22"/>
                <w:szCs w:val="22"/>
              </w:rPr>
            </w:pPr>
          </w:p>
        </w:tc>
        <w:tc>
          <w:tcPr>
            <w:tcW w:w="1637" w:type="dxa"/>
          </w:tcPr>
          <w:p w:rsidR="008649D3" w:rsidRPr="00415871" w:rsidRDefault="008649D3" w:rsidP="00C23794">
            <w:pPr>
              <w:jc w:val="center"/>
              <w:rPr>
                <w:rFonts w:ascii="Times New Roman" w:hAnsi="Times New Roman"/>
                <w:sz w:val="22"/>
                <w:szCs w:val="22"/>
              </w:rPr>
            </w:pPr>
            <w:r w:rsidRPr="00415871">
              <w:rPr>
                <w:rFonts w:ascii="Times New Roman" w:hAnsi="Times New Roman"/>
                <w:sz w:val="22"/>
                <w:szCs w:val="22"/>
              </w:rPr>
              <w:t>Метод типичного учреждения</w:t>
            </w:r>
          </w:p>
        </w:tc>
      </w:tr>
    </w:tbl>
    <w:p w:rsidR="00093CC2" w:rsidRDefault="00093CC2" w:rsidP="00093CC2">
      <w:pPr>
        <w:tabs>
          <w:tab w:val="left" w:pos="1380"/>
        </w:tabs>
        <w:jc w:val="center"/>
        <w:rPr>
          <w:b/>
          <w:sz w:val="22"/>
          <w:szCs w:val="22"/>
        </w:rPr>
      </w:pPr>
    </w:p>
    <w:p w:rsidR="00093CC2" w:rsidRPr="008B47EB" w:rsidRDefault="00093CC2" w:rsidP="00093CC2">
      <w:pPr>
        <w:tabs>
          <w:tab w:val="left" w:pos="1380"/>
        </w:tabs>
        <w:jc w:val="center"/>
        <w:rPr>
          <w:b/>
          <w:sz w:val="22"/>
          <w:szCs w:val="22"/>
        </w:rPr>
      </w:pPr>
      <w:r w:rsidRPr="008B47EB">
        <w:rPr>
          <w:b/>
          <w:sz w:val="22"/>
          <w:szCs w:val="22"/>
        </w:rPr>
        <w:t xml:space="preserve">Коэффициенты соотношений, необходимых для определения базовых нормативов затрат на оказание муниципальных услуг (выполнение работ) </w:t>
      </w:r>
    </w:p>
    <w:p w:rsidR="00093CC2" w:rsidRPr="008B47EB" w:rsidRDefault="00093CC2" w:rsidP="00093CC2">
      <w:pPr>
        <w:tabs>
          <w:tab w:val="left" w:pos="1380"/>
        </w:tabs>
        <w:jc w:val="center"/>
        <w:rPr>
          <w:b/>
          <w:sz w:val="22"/>
          <w:szCs w:val="22"/>
        </w:rPr>
      </w:pPr>
      <w:r>
        <w:rPr>
          <w:b/>
          <w:sz w:val="22"/>
          <w:szCs w:val="22"/>
        </w:rPr>
        <w:t>МБУК «Первомайский ИКСДЦ «Кивеннапа»</w:t>
      </w:r>
      <w:r w:rsidRPr="008B47EB">
        <w:rPr>
          <w:b/>
          <w:sz w:val="22"/>
          <w:szCs w:val="22"/>
        </w:rPr>
        <w:t xml:space="preserve"> на 202</w:t>
      </w:r>
      <w:r>
        <w:rPr>
          <w:b/>
          <w:sz w:val="22"/>
          <w:szCs w:val="22"/>
        </w:rPr>
        <w:t>5</w:t>
      </w:r>
      <w:r w:rsidRPr="008B47EB">
        <w:rPr>
          <w:b/>
          <w:sz w:val="22"/>
          <w:szCs w:val="22"/>
        </w:rPr>
        <w:t xml:space="preserve"> год</w:t>
      </w:r>
    </w:p>
    <w:p w:rsidR="00093CC2" w:rsidRPr="008B47EB" w:rsidRDefault="00093CC2" w:rsidP="00093CC2">
      <w:pPr>
        <w:jc w:val="right"/>
        <w:rPr>
          <w:sz w:val="22"/>
          <w:szCs w:val="22"/>
        </w:rPr>
      </w:pPr>
    </w:p>
    <w:tbl>
      <w:tblPr>
        <w:tblW w:w="15763" w:type="dxa"/>
        <w:tblInd w:w="108" w:type="dxa"/>
        <w:tblLook w:val="04A0" w:firstRow="1" w:lastRow="0" w:firstColumn="1" w:lastColumn="0" w:noHBand="0" w:noVBand="1"/>
      </w:tblPr>
      <w:tblGrid>
        <w:gridCol w:w="3064"/>
        <w:gridCol w:w="5529"/>
        <w:gridCol w:w="943"/>
        <w:gridCol w:w="711"/>
        <w:gridCol w:w="979"/>
        <w:gridCol w:w="851"/>
        <w:gridCol w:w="1134"/>
        <w:gridCol w:w="2552"/>
      </w:tblGrid>
      <w:tr w:rsidR="00093CC2" w:rsidRPr="008B47EB" w:rsidTr="00BC52B6">
        <w:trPr>
          <w:trHeight w:val="240"/>
        </w:trPr>
        <w:tc>
          <w:tcPr>
            <w:tcW w:w="30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t>Уникальный номер реестровой записи</w:t>
            </w:r>
          </w:p>
          <w:p w:rsidR="00093CC2" w:rsidRPr="008B47EB" w:rsidRDefault="00093CC2" w:rsidP="00BC52B6">
            <w:pPr>
              <w:jc w:val="center"/>
              <w:rPr>
                <w:b/>
                <w:bCs/>
                <w:sz w:val="22"/>
                <w:szCs w:val="22"/>
                <w:lang w:eastAsia="ru-RU"/>
              </w:rPr>
            </w:pPr>
            <w:r w:rsidRPr="008B47EB">
              <w:rPr>
                <w:b/>
                <w:bCs/>
                <w:sz w:val="22"/>
                <w:szCs w:val="22"/>
                <w:lang w:eastAsia="ru-RU"/>
              </w:rPr>
              <w:t>(региональный перечень)</w:t>
            </w:r>
          </w:p>
        </w:tc>
        <w:tc>
          <w:tcPr>
            <w:tcW w:w="55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t>Наименование муниципальной услуги</w:t>
            </w: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t>Коэффициенты соотношений</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t xml:space="preserve">Муниципальное учреждение, </w:t>
            </w:r>
            <w:r w:rsidRPr="008B47EB">
              <w:rPr>
                <w:sz w:val="22"/>
                <w:szCs w:val="22"/>
                <w:lang w:eastAsia="ru-RU"/>
              </w:rPr>
              <w:t>на базе которого был определен базовый норматив затрат</w:t>
            </w:r>
          </w:p>
        </w:tc>
      </w:tr>
      <w:tr w:rsidR="00093CC2" w:rsidRPr="008B47EB" w:rsidTr="00BC52B6">
        <w:trPr>
          <w:trHeight w:val="225"/>
        </w:trPr>
        <w:tc>
          <w:tcPr>
            <w:tcW w:w="3064" w:type="dxa"/>
            <w:vMerge/>
            <w:tcBorders>
              <w:top w:val="single" w:sz="4" w:space="0" w:color="auto"/>
              <w:left w:val="single" w:sz="4" w:space="0" w:color="auto"/>
              <w:bottom w:val="single" w:sz="4" w:space="0" w:color="auto"/>
              <w:right w:val="single" w:sz="4" w:space="0" w:color="auto"/>
            </w:tcBorders>
            <w:vAlign w:val="center"/>
            <w:hideMark/>
          </w:tcPr>
          <w:p w:rsidR="00093CC2" w:rsidRPr="008B47EB" w:rsidRDefault="00093CC2" w:rsidP="00BC52B6">
            <w:pPr>
              <w:rPr>
                <w:b/>
                <w:bCs/>
                <w:sz w:val="22"/>
                <w:szCs w:val="22"/>
                <w:lang w:eastAsia="ru-RU"/>
              </w:rPr>
            </w:pP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093CC2" w:rsidRPr="008B47EB" w:rsidRDefault="00093CC2" w:rsidP="00BC52B6">
            <w:pPr>
              <w:rPr>
                <w:b/>
                <w:bCs/>
                <w:sz w:val="22"/>
                <w:szCs w:val="22"/>
                <w:lang w:eastAsia="ru-RU"/>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sz w:val="22"/>
                <w:szCs w:val="22"/>
                <w:lang w:eastAsia="ru-RU"/>
              </w:rPr>
            </w:pPr>
            <w:r w:rsidRPr="008B47EB">
              <w:rPr>
                <w:sz w:val="22"/>
                <w:szCs w:val="22"/>
                <w:lang w:eastAsia="ru-RU"/>
              </w:rPr>
              <w:t>а1</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sz w:val="22"/>
                <w:szCs w:val="22"/>
                <w:lang w:eastAsia="ru-RU"/>
              </w:rPr>
            </w:pPr>
            <w:r w:rsidRPr="008B47EB">
              <w:rPr>
                <w:sz w:val="22"/>
                <w:szCs w:val="22"/>
                <w:lang w:eastAsia="ru-RU"/>
              </w:rPr>
              <w:t>а2</w:t>
            </w:r>
          </w:p>
        </w:tc>
        <w:tc>
          <w:tcPr>
            <w:tcW w:w="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sz w:val="22"/>
                <w:szCs w:val="22"/>
                <w:lang w:eastAsia="ru-RU"/>
              </w:rPr>
            </w:pPr>
            <w:r w:rsidRPr="008B47EB">
              <w:rPr>
                <w:sz w:val="22"/>
                <w:szCs w:val="22"/>
                <w:lang w:eastAsia="ru-RU"/>
              </w:rPr>
              <w:t>b</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sz w:val="22"/>
                <w:szCs w:val="22"/>
                <w:lang w:eastAsia="ru-RU"/>
              </w:rPr>
            </w:pPr>
            <w:r w:rsidRPr="008B47EB">
              <w:rPr>
                <w:sz w:val="22"/>
                <w:szCs w:val="22"/>
                <w:lang w:eastAsia="ru-RU"/>
              </w:rPr>
              <w:t>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sz w:val="22"/>
                <w:szCs w:val="22"/>
                <w:lang w:eastAsia="ru-RU"/>
              </w:rPr>
            </w:pPr>
            <w:r w:rsidRPr="008B47EB">
              <w:rPr>
                <w:sz w:val="22"/>
                <w:szCs w:val="22"/>
                <w:lang w:eastAsia="ru-RU"/>
              </w:rPr>
              <w:t>d</w:t>
            </w:r>
          </w:p>
        </w:tc>
        <w:tc>
          <w:tcPr>
            <w:tcW w:w="2552" w:type="dxa"/>
            <w:tcBorders>
              <w:top w:val="single" w:sz="4" w:space="0" w:color="auto"/>
              <w:left w:val="single" w:sz="4" w:space="0" w:color="auto"/>
              <w:bottom w:val="single" w:sz="4" w:space="0" w:color="auto"/>
              <w:right w:val="single" w:sz="4" w:space="0" w:color="auto"/>
            </w:tcBorders>
            <w:vAlign w:val="center"/>
            <w:hideMark/>
          </w:tcPr>
          <w:p w:rsidR="00093CC2" w:rsidRPr="008B47EB" w:rsidRDefault="00093CC2" w:rsidP="00BC52B6">
            <w:pPr>
              <w:rPr>
                <w:b/>
                <w:bCs/>
                <w:sz w:val="22"/>
                <w:szCs w:val="22"/>
                <w:lang w:eastAsia="ru-RU"/>
              </w:rPr>
            </w:pPr>
          </w:p>
        </w:tc>
      </w:tr>
      <w:tr w:rsidR="00093CC2" w:rsidRPr="008B47EB" w:rsidTr="00BC52B6">
        <w:trPr>
          <w:trHeight w:val="225"/>
        </w:trPr>
        <w:tc>
          <w:tcPr>
            <w:tcW w:w="30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1</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2</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3</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4</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7</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8</w:t>
            </w:r>
          </w:p>
        </w:tc>
      </w:tr>
      <w:tr w:rsidR="00093CC2" w:rsidRPr="008B47EB" w:rsidTr="00BC52B6">
        <w:trPr>
          <w:trHeight w:val="225"/>
        </w:trPr>
        <w:tc>
          <w:tcPr>
            <w:tcW w:w="15763"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8B47EB" w:rsidRDefault="00093CC2" w:rsidP="00BC52B6">
            <w:pPr>
              <w:jc w:val="center"/>
              <w:rPr>
                <w:b/>
                <w:bCs/>
                <w:sz w:val="22"/>
                <w:szCs w:val="22"/>
                <w:lang w:eastAsia="ru-RU"/>
              </w:rPr>
            </w:pPr>
            <w:r w:rsidRPr="008B47EB">
              <w:rPr>
                <w:b/>
                <w:bCs/>
                <w:sz w:val="22"/>
                <w:szCs w:val="22"/>
                <w:lang w:eastAsia="ru-RU"/>
              </w:rPr>
              <w:t>Муниципальные услуги</w:t>
            </w:r>
          </w:p>
        </w:tc>
      </w:tr>
      <w:tr w:rsidR="00FB66AA" w:rsidRPr="008B47EB" w:rsidTr="00BC52B6">
        <w:trPr>
          <w:trHeight w:val="225"/>
        </w:trPr>
        <w:tc>
          <w:tcPr>
            <w:tcW w:w="30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BA6B77" w:rsidRDefault="00FB66AA" w:rsidP="00BC52B6">
            <w:pPr>
              <w:jc w:val="center"/>
              <w:rPr>
                <w:color w:val="000000"/>
                <w:sz w:val="22"/>
                <w:szCs w:val="22"/>
                <w:lang w:eastAsia="ru-RU"/>
              </w:rPr>
            </w:pPr>
            <w:r w:rsidRPr="00134452">
              <w:rPr>
                <w:color w:val="000000"/>
                <w:sz w:val="22"/>
                <w:szCs w:val="22"/>
                <w:lang w:eastAsia="ru-RU"/>
              </w:rPr>
              <w:t>900400О.99.0.ББ72АА00001</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BA6B77" w:rsidRDefault="00FB66AA" w:rsidP="00BC52B6">
            <w:pPr>
              <w:rPr>
                <w:sz w:val="22"/>
                <w:szCs w:val="22"/>
                <w:lang w:eastAsia="ru-RU"/>
              </w:rPr>
            </w:pPr>
            <w:r w:rsidRPr="00134452">
              <w:rPr>
                <w:sz w:val="22"/>
                <w:szCs w:val="22"/>
                <w:lang w:eastAsia="ru-RU"/>
              </w:rPr>
              <w:t>Организация и проведение мероприятий</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8B47EB" w:rsidRDefault="00FB66AA" w:rsidP="006E27A6">
            <w:pPr>
              <w:jc w:val="center"/>
              <w:rPr>
                <w:sz w:val="22"/>
                <w:szCs w:val="22"/>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r>
              <w:rPr>
                <w:sz w:val="22"/>
                <w:szCs w:val="22"/>
                <w:lang w:eastAsia="ru-RU"/>
              </w:rPr>
              <w:t>13,78</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r>
              <w:rPr>
                <w:sz w:val="22"/>
                <w:szCs w:val="22"/>
                <w:lang w:eastAsia="ru-RU"/>
              </w:rPr>
              <w:t>5,27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r>
              <w:rPr>
                <w:sz w:val="22"/>
                <w:szCs w:val="22"/>
                <w:lang w:eastAsia="ru-RU"/>
              </w:rPr>
              <w:t>1,08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rPr>
                <w:sz w:val="22"/>
                <w:szCs w:val="22"/>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8B47EB" w:rsidRDefault="00FB66AA" w:rsidP="00BC52B6">
            <w:pPr>
              <w:jc w:val="center"/>
              <w:rPr>
                <w:sz w:val="22"/>
                <w:szCs w:val="22"/>
                <w:lang w:eastAsia="ru-RU"/>
              </w:rPr>
            </w:pPr>
            <w:r>
              <w:rPr>
                <w:sz w:val="22"/>
                <w:szCs w:val="22"/>
              </w:rPr>
              <w:t>МБУК «Первомайский ИКСДЦ «Кивеннапа»</w:t>
            </w:r>
          </w:p>
        </w:tc>
      </w:tr>
      <w:tr w:rsidR="00FB66AA" w:rsidRPr="008B47EB" w:rsidTr="00BC52B6">
        <w:trPr>
          <w:trHeight w:val="225"/>
        </w:trPr>
        <w:tc>
          <w:tcPr>
            <w:tcW w:w="30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BA6B77" w:rsidRDefault="00FB66AA" w:rsidP="00BC52B6">
            <w:pPr>
              <w:ind w:right="-109"/>
              <w:jc w:val="center"/>
              <w:rPr>
                <w:sz w:val="22"/>
                <w:szCs w:val="22"/>
                <w:lang w:eastAsia="ru-RU"/>
              </w:rPr>
            </w:pPr>
            <w:r w:rsidRPr="00134452">
              <w:rPr>
                <w:sz w:val="22"/>
                <w:szCs w:val="22"/>
                <w:lang w:eastAsia="ru-RU"/>
              </w:rPr>
              <w:t>900400.Р.50.0.2.2.0003001</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BA6B77" w:rsidRDefault="00FB66AA" w:rsidP="00BC52B6">
            <w:pPr>
              <w:rPr>
                <w:sz w:val="22"/>
                <w:szCs w:val="22"/>
                <w:lang w:eastAsia="ru-RU"/>
              </w:rPr>
            </w:pPr>
            <w:r w:rsidRPr="00134452">
              <w:rPr>
                <w:sz w:val="22"/>
                <w:szCs w:val="22"/>
                <w:lang w:eastAsia="ru-RU"/>
              </w:rPr>
              <w:t>Организация деятельности клубных формирований и формирований самодеятельного народного творчества</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FB66AA" w:rsidRDefault="00FB66AA" w:rsidP="006E27A6">
            <w:pPr>
              <w:jc w:val="center"/>
              <w:rPr>
                <w:sz w:val="22"/>
                <w:szCs w:val="22"/>
                <w:lang w:eastAsia="ru-RU"/>
              </w:rPr>
            </w:pPr>
            <w:r>
              <w:rPr>
                <w:sz w:val="22"/>
                <w:szCs w:val="22"/>
                <w:lang w:val="en-US" w:eastAsia="ru-RU"/>
              </w:rPr>
              <w:t>44</w:t>
            </w:r>
            <w:r>
              <w:rPr>
                <w:sz w:val="22"/>
                <w:szCs w:val="22"/>
                <w:lang w:eastAsia="ru-RU"/>
              </w:rPr>
              <w:t>,85</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093CC2" w:rsidRDefault="00FB66AA" w:rsidP="006E27A6">
            <w:pPr>
              <w:jc w:val="center"/>
              <w:rPr>
                <w:sz w:val="22"/>
                <w:szCs w:val="22"/>
                <w:lang w:eastAsia="ru-RU"/>
              </w:rPr>
            </w:pPr>
            <w:r>
              <w:rPr>
                <w:sz w:val="22"/>
                <w:szCs w:val="22"/>
                <w:lang w:eastAsia="ru-RU"/>
              </w:rPr>
              <w:t>12,53</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r>
              <w:rPr>
                <w:sz w:val="22"/>
                <w:szCs w:val="22"/>
                <w:lang w:eastAsia="ru-RU"/>
              </w:rPr>
              <w:t>12,42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r>
              <w:rPr>
                <w:sz w:val="22"/>
                <w:szCs w:val="22"/>
                <w:lang w:eastAsia="ru-RU"/>
              </w:rPr>
              <w:t>3,84</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Default="00FB66AA" w:rsidP="00BC52B6">
            <w:pPr>
              <w:jc w:val="center"/>
              <w:rPr>
                <w:sz w:val="22"/>
                <w:szCs w:val="22"/>
              </w:rPr>
            </w:pPr>
            <w:r>
              <w:rPr>
                <w:sz w:val="22"/>
                <w:szCs w:val="22"/>
              </w:rPr>
              <w:t>МБУК «Первомайский ИКСДЦ «Кивеннапа»</w:t>
            </w:r>
          </w:p>
        </w:tc>
      </w:tr>
      <w:tr w:rsidR="00FB66AA" w:rsidRPr="008B47EB" w:rsidTr="00BC52B6">
        <w:trPr>
          <w:trHeight w:val="225"/>
        </w:trPr>
        <w:tc>
          <w:tcPr>
            <w:tcW w:w="3064" w:type="dxa"/>
            <w:tcBorders>
              <w:top w:val="single" w:sz="4" w:space="0" w:color="auto"/>
              <w:left w:val="single" w:sz="4" w:space="0" w:color="auto"/>
              <w:bottom w:val="single" w:sz="4" w:space="0" w:color="auto"/>
              <w:right w:val="single" w:sz="4" w:space="0" w:color="auto"/>
            </w:tcBorders>
            <w:shd w:val="clear" w:color="auto" w:fill="auto"/>
            <w:noWrap/>
          </w:tcPr>
          <w:p w:rsidR="00FB66AA" w:rsidRPr="00CB46FB" w:rsidRDefault="00FB66AA" w:rsidP="00BC52B6">
            <w:pPr>
              <w:jc w:val="center"/>
              <w:rPr>
                <w:sz w:val="22"/>
                <w:szCs w:val="22"/>
                <w:lang w:eastAsia="ru-RU"/>
              </w:rPr>
            </w:pPr>
            <w:r>
              <w:rPr>
                <w:sz w:val="22"/>
                <w:szCs w:val="22"/>
                <w:lang w:eastAsia="ru-RU"/>
              </w:rPr>
              <w:t>910100.Р.50.0.2.2.0001000</w:t>
            </w:r>
          </w:p>
        </w:tc>
        <w:tc>
          <w:tcPr>
            <w:tcW w:w="5529" w:type="dxa"/>
            <w:tcBorders>
              <w:top w:val="single" w:sz="4" w:space="0" w:color="auto"/>
              <w:left w:val="single" w:sz="4" w:space="0" w:color="auto"/>
              <w:bottom w:val="single" w:sz="4" w:space="0" w:color="auto"/>
              <w:right w:val="single" w:sz="4" w:space="0" w:color="auto"/>
            </w:tcBorders>
            <w:shd w:val="clear" w:color="auto" w:fill="auto"/>
            <w:noWrap/>
          </w:tcPr>
          <w:p w:rsidR="00FB66AA" w:rsidRPr="00CB46FB" w:rsidRDefault="00FB66AA" w:rsidP="00BC52B6">
            <w:pPr>
              <w:rPr>
                <w:sz w:val="22"/>
                <w:szCs w:val="22"/>
                <w:lang w:eastAsia="ru-RU"/>
              </w:rPr>
            </w:pPr>
            <w:r w:rsidRPr="00B33A06">
              <w:rPr>
                <w:sz w:val="22"/>
                <w:szCs w:val="22"/>
                <w:lang w:eastAsia="ru-RU"/>
              </w:rPr>
              <w:t>Библиотечное, библиографическое и информационное обслуживание пользователей библиотеки</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8B47EB" w:rsidRDefault="00FB66AA" w:rsidP="006E27A6">
            <w:pPr>
              <w:jc w:val="center"/>
              <w:rPr>
                <w:sz w:val="22"/>
                <w:szCs w:val="22"/>
                <w:lang w:eastAsia="ru-RU"/>
              </w:rPr>
            </w:pPr>
            <w:r>
              <w:rPr>
                <w:sz w:val="22"/>
                <w:szCs w:val="22"/>
                <w:lang w:eastAsia="ru-RU"/>
              </w:rPr>
              <w:t>0,01</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093CC2" w:rsidRDefault="00FB66AA" w:rsidP="006E27A6">
            <w:pPr>
              <w:jc w:val="center"/>
              <w:rPr>
                <w:sz w:val="22"/>
                <w:szCs w:val="22"/>
                <w:lang w:eastAsia="ru-RU"/>
              </w:rPr>
            </w:pP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r>
              <w:rPr>
                <w:sz w:val="22"/>
                <w:szCs w:val="22"/>
                <w:lang w:eastAsia="ru-RU"/>
              </w:rPr>
              <w:t>0,01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Default="00FB66AA" w:rsidP="00BC52B6">
            <w:pPr>
              <w:jc w:val="center"/>
              <w:rPr>
                <w:sz w:val="22"/>
                <w:szCs w:val="22"/>
              </w:rPr>
            </w:pPr>
            <w:r>
              <w:rPr>
                <w:sz w:val="22"/>
                <w:szCs w:val="22"/>
              </w:rPr>
              <w:t>МБУК «Первомайский ИКСДЦ «Кивеннапа»</w:t>
            </w:r>
          </w:p>
        </w:tc>
      </w:tr>
      <w:tr w:rsidR="00FB66AA" w:rsidRPr="008B47EB" w:rsidTr="00BC52B6">
        <w:trPr>
          <w:trHeight w:val="225"/>
        </w:trPr>
        <w:tc>
          <w:tcPr>
            <w:tcW w:w="3064" w:type="dxa"/>
            <w:tcBorders>
              <w:top w:val="single" w:sz="4" w:space="0" w:color="auto"/>
              <w:left w:val="single" w:sz="4" w:space="0" w:color="auto"/>
              <w:bottom w:val="single" w:sz="4" w:space="0" w:color="auto"/>
              <w:right w:val="single" w:sz="4" w:space="0" w:color="auto"/>
            </w:tcBorders>
            <w:shd w:val="clear" w:color="auto" w:fill="auto"/>
            <w:noWrap/>
          </w:tcPr>
          <w:p w:rsidR="00FB66AA" w:rsidRPr="00B33A06" w:rsidRDefault="00FB66AA" w:rsidP="00BC52B6">
            <w:pPr>
              <w:jc w:val="center"/>
              <w:rPr>
                <w:sz w:val="22"/>
                <w:szCs w:val="22"/>
                <w:lang w:eastAsia="ru-RU"/>
              </w:rPr>
            </w:pPr>
            <w:r>
              <w:rPr>
                <w:sz w:val="22"/>
                <w:szCs w:val="22"/>
                <w:lang w:eastAsia="ru-RU"/>
              </w:rPr>
              <w:t>783000.Р.50.0.3.7.0001000</w:t>
            </w:r>
          </w:p>
        </w:tc>
        <w:tc>
          <w:tcPr>
            <w:tcW w:w="5529" w:type="dxa"/>
            <w:tcBorders>
              <w:top w:val="single" w:sz="4" w:space="0" w:color="auto"/>
              <w:left w:val="single" w:sz="4" w:space="0" w:color="auto"/>
              <w:bottom w:val="single" w:sz="4" w:space="0" w:color="auto"/>
              <w:right w:val="single" w:sz="4" w:space="0" w:color="auto"/>
            </w:tcBorders>
            <w:shd w:val="clear" w:color="auto" w:fill="auto"/>
            <w:noWrap/>
          </w:tcPr>
          <w:p w:rsidR="00FB66AA" w:rsidRPr="00B33A06" w:rsidRDefault="00FB66AA" w:rsidP="00BC52B6">
            <w:pPr>
              <w:rPr>
                <w:sz w:val="22"/>
                <w:szCs w:val="22"/>
                <w:lang w:eastAsia="ru-RU"/>
              </w:rPr>
            </w:pPr>
            <w:r w:rsidRPr="00B33A06">
              <w:rPr>
                <w:sz w:val="22"/>
                <w:szCs w:val="22"/>
                <w:lang w:eastAsia="ru-RU"/>
              </w:rPr>
              <w:t>Оказание содействия молодежи в вопросах трудоустройства, социальной реабилитации, трудоустройство несовершеннолетних граждан</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8B47EB" w:rsidRDefault="00FB66AA" w:rsidP="006E27A6">
            <w:pPr>
              <w:jc w:val="center"/>
              <w:rPr>
                <w:sz w:val="22"/>
                <w:szCs w:val="22"/>
                <w:lang w:eastAsia="ru-RU"/>
              </w:rPr>
            </w:pPr>
            <w:r>
              <w:rPr>
                <w:sz w:val="22"/>
                <w:szCs w:val="22"/>
                <w:lang w:eastAsia="ru-RU"/>
              </w:rPr>
              <w:t>3,12</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093CC2" w:rsidRDefault="00FB66AA" w:rsidP="006E27A6">
            <w:pPr>
              <w:jc w:val="center"/>
              <w:rPr>
                <w:sz w:val="22"/>
                <w:szCs w:val="22"/>
                <w:lang w:eastAsia="ru-RU"/>
              </w:rPr>
            </w:pP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r>
              <w:rPr>
                <w:sz w:val="22"/>
                <w:szCs w:val="22"/>
                <w:lang w:eastAsia="ru-RU"/>
              </w:rPr>
              <w:t>0,13</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Default="00FB66AA" w:rsidP="00BC52B6">
            <w:pPr>
              <w:jc w:val="center"/>
              <w:rPr>
                <w:sz w:val="22"/>
                <w:szCs w:val="22"/>
              </w:rPr>
            </w:pPr>
            <w:r>
              <w:rPr>
                <w:sz w:val="22"/>
                <w:szCs w:val="22"/>
              </w:rPr>
              <w:t>МБУК «Первомайский ИКСДЦ «Кивеннапа»</w:t>
            </w:r>
          </w:p>
        </w:tc>
      </w:tr>
      <w:tr w:rsidR="00FB66AA" w:rsidRPr="008B47EB" w:rsidTr="00BC52B6">
        <w:trPr>
          <w:trHeight w:val="225"/>
        </w:trPr>
        <w:tc>
          <w:tcPr>
            <w:tcW w:w="3064" w:type="dxa"/>
            <w:tcBorders>
              <w:top w:val="single" w:sz="4" w:space="0" w:color="auto"/>
              <w:left w:val="single" w:sz="4" w:space="0" w:color="auto"/>
              <w:bottom w:val="single" w:sz="4" w:space="0" w:color="auto"/>
              <w:right w:val="single" w:sz="4" w:space="0" w:color="auto"/>
            </w:tcBorders>
            <w:shd w:val="clear" w:color="auto" w:fill="auto"/>
            <w:noWrap/>
          </w:tcPr>
          <w:p w:rsidR="00FB66AA" w:rsidRPr="00B33A06" w:rsidRDefault="00FB66AA" w:rsidP="00BC52B6">
            <w:pPr>
              <w:jc w:val="center"/>
              <w:rPr>
                <w:sz w:val="22"/>
                <w:szCs w:val="22"/>
                <w:lang w:eastAsia="ru-RU"/>
              </w:rPr>
            </w:pPr>
            <w:r>
              <w:rPr>
                <w:sz w:val="22"/>
                <w:szCs w:val="22"/>
                <w:lang w:eastAsia="ru-RU"/>
              </w:rPr>
              <w:t>931100.Р.50.1.2.4.0004005</w:t>
            </w:r>
          </w:p>
        </w:tc>
        <w:tc>
          <w:tcPr>
            <w:tcW w:w="5529" w:type="dxa"/>
            <w:tcBorders>
              <w:top w:val="single" w:sz="4" w:space="0" w:color="auto"/>
              <w:left w:val="single" w:sz="4" w:space="0" w:color="auto"/>
              <w:bottom w:val="single" w:sz="4" w:space="0" w:color="auto"/>
              <w:right w:val="single" w:sz="4" w:space="0" w:color="auto"/>
            </w:tcBorders>
            <w:shd w:val="clear" w:color="auto" w:fill="auto"/>
            <w:noWrap/>
          </w:tcPr>
          <w:p w:rsidR="00FB66AA" w:rsidRPr="00B33A06" w:rsidRDefault="00FB66AA" w:rsidP="00BC52B6">
            <w:pPr>
              <w:rPr>
                <w:sz w:val="22"/>
                <w:szCs w:val="22"/>
                <w:lang w:eastAsia="ru-RU"/>
              </w:rPr>
            </w:pPr>
            <w:r>
              <w:rPr>
                <w:sz w:val="22"/>
                <w:szCs w:val="22"/>
                <w:lang w:eastAsia="ru-RU"/>
              </w:rPr>
              <w:t>Обеспечение доступа к объектам спорта</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8B47EB" w:rsidRDefault="00FB66AA" w:rsidP="006E27A6">
            <w:pPr>
              <w:jc w:val="center"/>
              <w:rPr>
                <w:sz w:val="22"/>
                <w:szCs w:val="22"/>
                <w:lang w:eastAsia="ru-RU"/>
              </w:rPr>
            </w:pPr>
            <w:r>
              <w:rPr>
                <w:sz w:val="22"/>
                <w:szCs w:val="22"/>
                <w:lang w:eastAsia="ru-RU"/>
              </w:rPr>
              <w:t>1,76</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093CC2" w:rsidRDefault="00FB66AA" w:rsidP="006E27A6">
            <w:pPr>
              <w:jc w:val="center"/>
              <w:rPr>
                <w:sz w:val="22"/>
                <w:szCs w:val="22"/>
                <w:lang w:eastAsia="ru-RU"/>
              </w:rPr>
            </w:pP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r>
              <w:rPr>
                <w:sz w:val="22"/>
                <w:szCs w:val="22"/>
                <w:lang w:eastAsia="ru-RU"/>
              </w:rPr>
              <w:t>0,08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r>
              <w:rPr>
                <w:sz w:val="22"/>
                <w:szCs w:val="22"/>
                <w:lang w:eastAsia="ru-RU"/>
              </w:rPr>
              <w:t>0,09</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Default="00FB66AA" w:rsidP="00BC52B6">
            <w:pPr>
              <w:jc w:val="center"/>
              <w:rPr>
                <w:sz w:val="22"/>
                <w:szCs w:val="22"/>
              </w:rPr>
            </w:pPr>
            <w:r>
              <w:rPr>
                <w:sz w:val="22"/>
                <w:szCs w:val="22"/>
              </w:rPr>
              <w:t>МБУК «Первомайский ИКСДЦ «Кивеннапа»</w:t>
            </w:r>
          </w:p>
        </w:tc>
      </w:tr>
    </w:tbl>
    <w:p w:rsidR="00093CC2" w:rsidRPr="00871444" w:rsidRDefault="00093CC2" w:rsidP="00093CC2">
      <w:pPr>
        <w:tabs>
          <w:tab w:val="left" w:pos="1035"/>
        </w:tabs>
        <w:jc w:val="center"/>
        <w:rPr>
          <w:b/>
          <w:color w:val="FF0000"/>
          <w:sz w:val="22"/>
          <w:szCs w:val="22"/>
        </w:rPr>
      </w:pPr>
    </w:p>
    <w:p w:rsidR="00093CC2" w:rsidRPr="008B47EB" w:rsidRDefault="00093CC2" w:rsidP="00093CC2">
      <w:pPr>
        <w:tabs>
          <w:tab w:val="left" w:pos="1035"/>
        </w:tabs>
        <w:jc w:val="center"/>
        <w:rPr>
          <w:b/>
          <w:sz w:val="22"/>
          <w:szCs w:val="22"/>
        </w:rPr>
      </w:pPr>
      <w:r w:rsidRPr="008B47EB">
        <w:rPr>
          <w:b/>
          <w:sz w:val="22"/>
          <w:szCs w:val="22"/>
        </w:rPr>
        <w:t>Отраслевые корректирующие коэффициенты на оказание муниципальных услуг (выполнение работ)</w:t>
      </w:r>
    </w:p>
    <w:p w:rsidR="00093CC2" w:rsidRDefault="00093CC2" w:rsidP="00093CC2">
      <w:pPr>
        <w:jc w:val="center"/>
        <w:rPr>
          <w:b/>
          <w:sz w:val="22"/>
          <w:szCs w:val="22"/>
        </w:rPr>
      </w:pPr>
      <w:r>
        <w:rPr>
          <w:b/>
          <w:sz w:val="22"/>
          <w:szCs w:val="22"/>
        </w:rPr>
        <w:t>МБУК «Первомайский ИКСДЦ «Кивеннапа»</w:t>
      </w:r>
      <w:r w:rsidRPr="008B47EB">
        <w:rPr>
          <w:b/>
          <w:sz w:val="22"/>
          <w:szCs w:val="22"/>
        </w:rPr>
        <w:t xml:space="preserve"> на 202</w:t>
      </w:r>
      <w:r>
        <w:rPr>
          <w:b/>
          <w:sz w:val="22"/>
          <w:szCs w:val="22"/>
        </w:rPr>
        <w:t>5</w:t>
      </w:r>
      <w:r w:rsidRPr="008B47EB">
        <w:rPr>
          <w:b/>
          <w:sz w:val="22"/>
          <w:szCs w:val="22"/>
        </w:rPr>
        <w:t xml:space="preserve"> год</w:t>
      </w:r>
    </w:p>
    <w:p w:rsidR="00093CC2" w:rsidRPr="008B47EB" w:rsidRDefault="00093CC2" w:rsidP="00093CC2">
      <w:pPr>
        <w:jc w:val="center"/>
        <w:rPr>
          <w:sz w:val="22"/>
          <w:szCs w:val="22"/>
        </w:rPr>
      </w:pPr>
    </w:p>
    <w:tbl>
      <w:tblPr>
        <w:tblW w:w="15593" w:type="dxa"/>
        <w:tblInd w:w="250" w:type="dxa"/>
        <w:tblLayout w:type="fixed"/>
        <w:tblLook w:val="04A0" w:firstRow="1" w:lastRow="0" w:firstColumn="1" w:lastColumn="0" w:noHBand="0" w:noVBand="1"/>
      </w:tblPr>
      <w:tblGrid>
        <w:gridCol w:w="3544"/>
        <w:gridCol w:w="6804"/>
        <w:gridCol w:w="2835"/>
        <w:gridCol w:w="2410"/>
      </w:tblGrid>
      <w:tr w:rsidR="00093CC2" w:rsidRPr="008B47EB" w:rsidTr="00BC52B6">
        <w:trPr>
          <w:trHeight w:val="458"/>
        </w:trPr>
        <w:tc>
          <w:tcPr>
            <w:tcW w:w="3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t>Уникальный номер реестровой записи</w:t>
            </w:r>
          </w:p>
          <w:p w:rsidR="00093CC2" w:rsidRPr="008B47EB" w:rsidRDefault="00093CC2" w:rsidP="00BC52B6">
            <w:pPr>
              <w:jc w:val="center"/>
              <w:rPr>
                <w:b/>
                <w:bCs/>
                <w:sz w:val="22"/>
                <w:szCs w:val="22"/>
                <w:lang w:eastAsia="ru-RU"/>
              </w:rPr>
            </w:pPr>
            <w:r w:rsidRPr="008B47EB">
              <w:rPr>
                <w:b/>
                <w:bCs/>
                <w:sz w:val="22"/>
                <w:szCs w:val="22"/>
                <w:lang w:eastAsia="ru-RU"/>
              </w:rPr>
              <w:t>(региональный перечень)</w:t>
            </w:r>
          </w:p>
        </w:tc>
        <w:tc>
          <w:tcPr>
            <w:tcW w:w="68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t>Наименование муниципальной услуги (работы)</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t>Отраслевая специфика</w:t>
            </w:r>
            <w:r w:rsidRPr="008B47EB">
              <w:rPr>
                <w:b/>
                <w:bCs/>
                <w:sz w:val="22"/>
                <w:szCs w:val="22"/>
                <w:lang w:eastAsia="ru-RU"/>
              </w:rPr>
              <w:br/>
              <w:t>(содержание и условия)</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t>Отраслевой корректирующий коэффициент</w:t>
            </w:r>
          </w:p>
        </w:tc>
      </w:tr>
      <w:tr w:rsidR="00093CC2" w:rsidRPr="008B47EB" w:rsidTr="00BC52B6">
        <w:trPr>
          <w:trHeight w:val="458"/>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093CC2" w:rsidRPr="008B47EB" w:rsidRDefault="00093CC2" w:rsidP="00BC52B6">
            <w:pPr>
              <w:rPr>
                <w:b/>
                <w:bCs/>
                <w:sz w:val="22"/>
                <w:szCs w:val="22"/>
                <w:lang w:eastAsia="ru-RU"/>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093CC2" w:rsidRPr="008B47EB" w:rsidRDefault="00093CC2" w:rsidP="00BC52B6">
            <w:pPr>
              <w:rPr>
                <w:b/>
                <w:bCs/>
                <w:sz w:val="22"/>
                <w:szCs w:val="22"/>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93CC2" w:rsidRPr="008B47EB" w:rsidRDefault="00093CC2" w:rsidP="00BC52B6">
            <w:pPr>
              <w:rPr>
                <w:b/>
                <w:bCs/>
                <w:sz w:val="22"/>
                <w:szCs w:val="22"/>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093CC2" w:rsidRPr="008B47EB" w:rsidRDefault="00093CC2" w:rsidP="00BC52B6">
            <w:pPr>
              <w:rPr>
                <w:b/>
                <w:bCs/>
                <w:sz w:val="22"/>
                <w:szCs w:val="22"/>
                <w:lang w:eastAsia="ru-RU"/>
              </w:rPr>
            </w:pPr>
          </w:p>
        </w:tc>
      </w:tr>
      <w:tr w:rsidR="00093CC2" w:rsidRPr="008B47EB" w:rsidTr="00BC52B6">
        <w:trPr>
          <w:trHeight w:val="222"/>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lastRenderedPageBreak/>
              <w:t>1</w:t>
            </w:r>
          </w:p>
        </w:tc>
        <w:tc>
          <w:tcPr>
            <w:tcW w:w="6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3</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4</w:t>
            </w:r>
          </w:p>
        </w:tc>
      </w:tr>
      <w:tr w:rsidR="00093CC2" w:rsidRPr="008B47EB" w:rsidTr="00BC52B6">
        <w:trPr>
          <w:trHeight w:val="303"/>
        </w:trPr>
        <w:tc>
          <w:tcPr>
            <w:tcW w:w="1559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8B47EB" w:rsidRDefault="00093CC2" w:rsidP="00BC52B6">
            <w:pPr>
              <w:jc w:val="center"/>
              <w:rPr>
                <w:sz w:val="22"/>
                <w:szCs w:val="22"/>
                <w:lang w:eastAsia="ru-RU"/>
              </w:rPr>
            </w:pPr>
            <w:r w:rsidRPr="008B47EB">
              <w:rPr>
                <w:b/>
                <w:bCs/>
                <w:sz w:val="22"/>
                <w:szCs w:val="22"/>
                <w:lang w:eastAsia="ru-RU"/>
              </w:rPr>
              <w:t>Муниципальные услуги</w:t>
            </w:r>
          </w:p>
        </w:tc>
      </w:tr>
      <w:tr w:rsidR="00237463" w:rsidRPr="008B47EB" w:rsidTr="00BC52B6">
        <w:trPr>
          <w:trHeight w:val="356"/>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BA6B77" w:rsidRDefault="00237463" w:rsidP="00BC52B6">
            <w:pPr>
              <w:jc w:val="center"/>
              <w:rPr>
                <w:color w:val="000000"/>
                <w:sz w:val="22"/>
                <w:szCs w:val="22"/>
                <w:lang w:eastAsia="ru-RU"/>
              </w:rPr>
            </w:pPr>
            <w:r w:rsidRPr="00134452">
              <w:rPr>
                <w:color w:val="000000"/>
                <w:sz w:val="22"/>
                <w:szCs w:val="22"/>
                <w:lang w:eastAsia="ru-RU"/>
              </w:rPr>
              <w:t>900400О.99.0.ББ72АА00001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237463" w:rsidRPr="00BA6B77" w:rsidRDefault="00237463" w:rsidP="00BC52B6">
            <w:pPr>
              <w:rPr>
                <w:sz w:val="22"/>
                <w:szCs w:val="22"/>
                <w:lang w:eastAsia="ru-RU"/>
              </w:rPr>
            </w:pPr>
            <w:r w:rsidRPr="00134452">
              <w:rPr>
                <w:sz w:val="22"/>
                <w:szCs w:val="22"/>
                <w:lang w:eastAsia="ru-RU"/>
              </w:rPr>
              <w:t>Организация и проведение мероприятий</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37463" w:rsidRPr="00237463" w:rsidRDefault="00237463" w:rsidP="00505931">
            <w:pPr>
              <w:jc w:val="center"/>
              <w:rPr>
                <w:sz w:val="22"/>
                <w:szCs w:val="22"/>
                <w:lang w:eastAsia="ru-RU"/>
              </w:rPr>
            </w:pPr>
            <w:r w:rsidRPr="00237463">
              <w:rPr>
                <w:sz w:val="22"/>
                <w:szCs w:val="22"/>
                <w:lang w:eastAsia="ru-RU"/>
              </w:rPr>
              <w:t>Организация мероприятий</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1,0</w:t>
            </w:r>
          </w:p>
        </w:tc>
      </w:tr>
      <w:tr w:rsidR="00237463" w:rsidRPr="008B47EB" w:rsidTr="00BC52B6">
        <w:trPr>
          <w:trHeight w:val="356"/>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BA6B77" w:rsidRDefault="00237463" w:rsidP="00BC52B6">
            <w:pPr>
              <w:ind w:right="-109"/>
              <w:jc w:val="center"/>
              <w:rPr>
                <w:sz w:val="22"/>
                <w:szCs w:val="22"/>
                <w:lang w:eastAsia="ru-RU"/>
              </w:rPr>
            </w:pPr>
            <w:r w:rsidRPr="00134452">
              <w:rPr>
                <w:sz w:val="22"/>
                <w:szCs w:val="22"/>
                <w:lang w:eastAsia="ru-RU"/>
              </w:rPr>
              <w:t>900400.Р.50.0.2.2.0003001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237463" w:rsidRPr="00BA6B77" w:rsidRDefault="00237463" w:rsidP="00BC52B6">
            <w:pPr>
              <w:rPr>
                <w:sz w:val="22"/>
                <w:szCs w:val="22"/>
                <w:lang w:eastAsia="ru-RU"/>
              </w:rPr>
            </w:pPr>
            <w:r w:rsidRPr="00134452">
              <w:rPr>
                <w:sz w:val="22"/>
                <w:szCs w:val="22"/>
                <w:lang w:eastAsia="ru-RU"/>
              </w:rPr>
              <w:t>Организация деятельности клубных формирований и формирований самодеятельного народного творчества</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37463" w:rsidRPr="00237463" w:rsidRDefault="00237463" w:rsidP="00505931">
            <w:pPr>
              <w:jc w:val="center"/>
              <w:rPr>
                <w:sz w:val="22"/>
                <w:szCs w:val="22"/>
                <w:lang w:eastAsia="ru-RU"/>
              </w:rPr>
            </w:pPr>
            <w:r w:rsidRPr="00237463">
              <w:rPr>
                <w:sz w:val="22"/>
                <w:szCs w:val="22"/>
                <w:lang w:eastAsia="ru-RU"/>
              </w:rPr>
              <w:t>Организация мероприятий</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1,0</w:t>
            </w:r>
          </w:p>
        </w:tc>
      </w:tr>
      <w:tr w:rsidR="00237463" w:rsidRPr="008B47EB" w:rsidTr="00BC52B6">
        <w:trPr>
          <w:trHeight w:val="222"/>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rsidR="00237463" w:rsidRPr="00CB46FB" w:rsidRDefault="00237463" w:rsidP="00BC52B6">
            <w:pPr>
              <w:jc w:val="center"/>
              <w:rPr>
                <w:sz w:val="22"/>
                <w:szCs w:val="22"/>
                <w:lang w:eastAsia="ru-RU"/>
              </w:rPr>
            </w:pPr>
            <w:r>
              <w:rPr>
                <w:sz w:val="22"/>
                <w:szCs w:val="22"/>
                <w:lang w:eastAsia="ru-RU"/>
              </w:rPr>
              <w:t>910100.Р.50.0.2.2.0001000</w:t>
            </w:r>
          </w:p>
        </w:tc>
        <w:tc>
          <w:tcPr>
            <w:tcW w:w="6804" w:type="dxa"/>
            <w:tcBorders>
              <w:top w:val="single" w:sz="4" w:space="0" w:color="auto"/>
              <w:left w:val="single" w:sz="4" w:space="0" w:color="auto"/>
              <w:bottom w:val="single" w:sz="4" w:space="0" w:color="auto"/>
              <w:right w:val="single" w:sz="4" w:space="0" w:color="auto"/>
            </w:tcBorders>
            <w:shd w:val="clear" w:color="auto" w:fill="auto"/>
            <w:noWrap/>
          </w:tcPr>
          <w:p w:rsidR="00237463" w:rsidRPr="00CB46FB" w:rsidRDefault="00237463" w:rsidP="00BC52B6">
            <w:pPr>
              <w:rPr>
                <w:sz w:val="22"/>
                <w:szCs w:val="22"/>
                <w:lang w:eastAsia="ru-RU"/>
              </w:rPr>
            </w:pPr>
            <w:r w:rsidRPr="00B33A06">
              <w:rPr>
                <w:sz w:val="22"/>
                <w:szCs w:val="22"/>
                <w:lang w:eastAsia="ru-RU"/>
              </w:rPr>
              <w:t>Библиотечное, библиографическое и информационное обслуживание пользователей библиотеки</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Организация мероприятий</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1,0</w:t>
            </w:r>
          </w:p>
        </w:tc>
      </w:tr>
      <w:tr w:rsidR="00237463" w:rsidRPr="008B47EB" w:rsidTr="00BC52B6">
        <w:trPr>
          <w:trHeight w:val="222"/>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rsidR="00237463" w:rsidRPr="00B33A06" w:rsidRDefault="00237463" w:rsidP="00BC52B6">
            <w:pPr>
              <w:jc w:val="center"/>
              <w:rPr>
                <w:sz w:val="22"/>
                <w:szCs w:val="22"/>
                <w:lang w:eastAsia="ru-RU"/>
              </w:rPr>
            </w:pPr>
            <w:r>
              <w:rPr>
                <w:sz w:val="22"/>
                <w:szCs w:val="22"/>
                <w:lang w:eastAsia="ru-RU"/>
              </w:rPr>
              <w:t>783000.Р.50.0.3.7.0001000</w:t>
            </w:r>
          </w:p>
        </w:tc>
        <w:tc>
          <w:tcPr>
            <w:tcW w:w="6804" w:type="dxa"/>
            <w:tcBorders>
              <w:top w:val="single" w:sz="4" w:space="0" w:color="auto"/>
              <w:left w:val="single" w:sz="4" w:space="0" w:color="auto"/>
              <w:bottom w:val="single" w:sz="4" w:space="0" w:color="auto"/>
              <w:right w:val="single" w:sz="4" w:space="0" w:color="auto"/>
            </w:tcBorders>
            <w:shd w:val="clear" w:color="auto" w:fill="auto"/>
            <w:noWrap/>
          </w:tcPr>
          <w:p w:rsidR="00237463" w:rsidRPr="00B33A06" w:rsidRDefault="00237463" w:rsidP="00BC52B6">
            <w:pPr>
              <w:rPr>
                <w:sz w:val="22"/>
                <w:szCs w:val="22"/>
                <w:lang w:eastAsia="ru-RU"/>
              </w:rPr>
            </w:pPr>
            <w:r w:rsidRPr="00B33A06">
              <w:rPr>
                <w:sz w:val="22"/>
                <w:szCs w:val="22"/>
                <w:lang w:eastAsia="ru-RU"/>
              </w:rPr>
              <w:t>Оказание содействия молодежи в вопросах трудоустройства, социальной реабилитации, трудоустройство несовершеннолетних граждан</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Организация мероприятий</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1,0</w:t>
            </w:r>
          </w:p>
        </w:tc>
      </w:tr>
      <w:tr w:rsidR="00237463" w:rsidRPr="008B47EB" w:rsidTr="00BC52B6">
        <w:trPr>
          <w:trHeight w:val="222"/>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rsidR="00237463" w:rsidRPr="00B33A06" w:rsidRDefault="00237463" w:rsidP="00BC52B6">
            <w:pPr>
              <w:jc w:val="center"/>
              <w:rPr>
                <w:sz w:val="22"/>
                <w:szCs w:val="22"/>
                <w:lang w:eastAsia="ru-RU"/>
              </w:rPr>
            </w:pPr>
            <w:r>
              <w:rPr>
                <w:sz w:val="22"/>
                <w:szCs w:val="22"/>
                <w:lang w:eastAsia="ru-RU"/>
              </w:rPr>
              <w:t>931100.Р.50.1.2.4.0004005</w:t>
            </w:r>
          </w:p>
        </w:tc>
        <w:tc>
          <w:tcPr>
            <w:tcW w:w="6804" w:type="dxa"/>
            <w:tcBorders>
              <w:top w:val="single" w:sz="4" w:space="0" w:color="auto"/>
              <w:left w:val="single" w:sz="4" w:space="0" w:color="auto"/>
              <w:bottom w:val="single" w:sz="4" w:space="0" w:color="auto"/>
              <w:right w:val="single" w:sz="4" w:space="0" w:color="auto"/>
            </w:tcBorders>
            <w:shd w:val="clear" w:color="auto" w:fill="auto"/>
            <w:noWrap/>
          </w:tcPr>
          <w:p w:rsidR="00237463" w:rsidRPr="00B33A06" w:rsidRDefault="00237463" w:rsidP="00BC52B6">
            <w:pPr>
              <w:rPr>
                <w:sz w:val="22"/>
                <w:szCs w:val="22"/>
                <w:lang w:eastAsia="ru-RU"/>
              </w:rPr>
            </w:pPr>
            <w:r>
              <w:rPr>
                <w:sz w:val="22"/>
                <w:szCs w:val="22"/>
                <w:lang w:eastAsia="ru-RU"/>
              </w:rPr>
              <w:t>Обеспечение доступа к объектам спорта</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Организация мероприятий</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1,0</w:t>
            </w:r>
          </w:p>
        </w:tc>
      </w:tr>
    </w:tbl>
    <w:p w:rsidR="00093CC2" w:rsidRDefault="00093CC2" w:rsidP="00093CC2">
      <w:pPr>
        <w:jc w:val="center"/>
        <w:rPr>
          <w:b/>
          <w:sz w:val="22"/>
          <w:szCs w:val="22"/>
        </w:rPr>
      </w:pPr>
    </w:p>
    <w:p w:rsidR="00093CC2" w:rsidRPr="008B47EB" w:rsidRDefault="00093CC2" w:rsidP="00093CC2">
      <w:pPr>
        <w:jc w:val="center"/>
        <w:rPr>
          <w:b/>
          <w:sz w:val="22"/>
          <w:szCs w:val="22"/>
        </w:rPr>
      </w:pPr>
      <w:r w:rsidRPr="008B47EB">
        <w:rPr>
          <w:b/>
          <w:sz w:val="22"/>
          <w:szCs w:val="22"/>
        </w:rPr>
        <w:t xml:space="preserve">Территориальные корректирующие коэффициенты на оказание муниципальных услуг </w:t>
      </w:r>
    </w:p>
    <w:p w:rsidR="00093CC2" w:rsidRDefault="00093CC2" w:rsidP="00093CC2">
      <w:pPr>
        <w:tabs>
          <w:tab w:val="left" w:pos="1380"/>
        </w:tabs>
        <w:jc w:val="center"/>
        <w:rPr>
          <w:b/>
          <w:sz w:val="22"/>
          <w:szCs w:val="22"/>
        </w:rPr>
      </w:pPr>
      <w:r>
        <w:rPr>
          <w:b/>
          <w:sz w:val="22"/>
          <w:szCs w:val="22"/>
        </w:rPr>
        <w:t>МБУК «Первомайский ИКСДЦ «Кивеннапа»</w:t>
      </w:r>
      <w:r w:rsidRPr="008B47EB">
        <w:rPr>
          <w:b/>
          <w:sz w:val="22"/>
          <w:szCs w:val="22"/>
        </w:rPr>
        <w:t xml:space="preserve"> на 202</w:t>
      </w:r>
      <w:r>
        <w:rPr>
          <w:b/>
          <w:sz w:val="22"/>
          <w:szCs w:val="22"/>
        </w:rPr>
        <w:t>5</w:t>
      </w:r>
      <w:r w:rsidRPr="008B47EB">
        <w:rPr>
          <w:b/>
          <w:sz w:val="22"/>
          <w:szCs w:val="22"/>
        </w:rPr>
        <w:t xml:space="preserve"> год </w:t>
      </w:r>
    </w:p>
    <w:p w:rsidR="00093CC2" w:rsidRPr="008B47EB" w:rsidRDefault="00093CC2" w:rsidP="00093CC2">
      <w:pPr>
        <w:tabs>
          <w:tab w:val="left" w:pos="1380"/>
        </w:tabs>
        <w:jc w:val="center"/>
        <w:rPr>
          <w:sz w:val="22"/>
          <w:szCs w:val="22"/>
        </w:rPr>
      </w:pPr>
    </w:p>
    <w:tbl>
      <w:tblPr>
        <w:tblW w:w="155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7001"/>
        <w:gridCol w:w="2976"/>
        <w:gridCol w:w="2694"/>
      </w:tblGrid>
      <w:tr w:rsidR="00093CC2" w:rsidRPr="008B47EB" w:rsidTr="00BC52B6">
        <w:trPr>
          <w:trHeight w:val="653"/>
        </w:trPr>
        <w:tc>
          <w:tcPr>
            <w:tcW w:w="2922" w:type="dxa"/>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t>Уникальный номер реестровой записи</w:t>
            </w:r>
          </w:p>
          <w:p w:rsidR="00093CC2" w:rsidRPr="008B47EB" w:rsidRDefault="00093CC2" w:rsidP="00BC52B6">
            <w:pPr>
              <w:jc w:val="center"/>
              <w:rPr>
                <w:b/>
                <w:bCs/>
                <w:sz w:val="22"/>
                <w:szCs w:val="22"/>
                <w:lang w:eastAsia="ru-RU"/>
              </w:rPr>
            </w:pPr>
            <w:r w:rsidRPr="008B47EB">
              <w:rPr>
                <w:b/>
                <w:bCs/>
                <w:sz w:val="22"/>
                <w:szCs w:val="22"/>
                <w:lang w:eastAsia="ru-RU"/>
              </w:rPr>
              <w:t>(региональный перечень)</w:t>
            </w:r>
          </w:p>
        </w:tc>
        <w:tc>
          <w:tcPr>
            <w:tcW w:w="7001" w:type="dxa"/>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t>Наименование муниципальной услуги (работы)</w:t>
            </w:r>
          </w:p>
        </w:tc>
        <w:tc>
          <w:tcPr>
            <w:tcW w:w="2976" w:type="dxa"/>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t>Наименование составляющих</w:t>
            </w:r>
            <w:r w:rsidRPr="008B47EB">
              <w:rPr>
                <w:b/>
                <w:bCs/>
                <w:sz w:val="22"/>
                <w:szCs w:val="22"/>
                <w:lang w:eastAsia="ru-RU"/>
              </w:rPr>
              <w:br/>
              <w:t>(блоков, направлений)</w:t>
            </w:r>
          </w:p>
        </w:tc>
        <w:tc>
          <w:tcPr>
            <w:tcW w:w="2694" w:type="dxa"/>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t>Территориальный корректирующий коэффициент</w:t>
            </w:r>
          </w:p>
        </w:tc>
      </w:tr>
      <w:tr w:rsidR="00093CC2" w:rsidRPr="008B47EB" w:rsidTr="00BC52B6">
        <w:trPr>
          <w:trHeight w:val="315"/>
        </w:trPr>
        <w:tc>
          <w:tcPr>
            <w:tcW w:w="2922" w:type="dxa"/>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1</w:t>
            </w:r>
          </w:p>
        </w:tc>
        <w:tc>
          <w:tcPr>
            <w:tcW w:w="7001" w:type="dxa"/>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2</w:t>
            </w:r>
          </w:p>
        </w:tc>
        <w:tc>
          <w:tcPr>
            <w:tcW w:w="2976" w:type="dxa"/>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3</w:t>
            </w:r>
          </w:p>
        </w:tc>
        <w:tc>
          <w:tcPr>
            <w:tcW w:w="2694" w:type="dxa"/>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4</w:t>
            </w:r>
          </w:p>
        </w:tc>
      </w:tr>
      <w:tr w:rsidR="00093CC2" w:rsidRPr="008B47EB" w:rsidTr="00BC52B6">
        <w:trPr>
          <w:trHeight w:val="315"/>
        </w:trPr>
        <w:tc>
          <w:tcPr>
            <w:tcW w:w="15593" w:type="dxa"/>
            <w:gridSpan w:val="4"/>
            <w:shd w:val="clear" w:color="auto" w:fill="auto"/>
            <w:noWrap/>
            <w:vAlign w:val="center"/>
          </w:tcPr>
          <w:p w:rsidR="00093CC2" w:rsidRPr="008B47EB" w:rsidRDefault="00093CC2" w:rsidP="00BC52B6">
            <w:pPr>
              <w:jc w:val="center"/>
              <w:rPr>
                <w:b/>
                <w:bCs/>
                <w:sz w:val="22"/>
                <w:szCs w:val="22"/>
                <w:lang w:eastAsia="ru-RU"/>
              </w:rPr>
            </w:pPr>
            <w:r w:rsidRPr="008B47EB">
              <w:rPr>
                <w:b/>
                <w:bCs/>
                <w:sz w:val="22"/>
                <w:szCs w:val="22"/>
                <w:lang w:eastAsia="ru-RU"/>
              </w:rPr>
              <w:t>Муниципальные услуги</w:t>
            </w:r>
          </w:p>
        </w:tc>
      </w:tr>
      <w:tr w:rsidR="00237463" w:rsidRPr="008B47EB" w:rsidTr="00BC52B6">
        <w:trPr>
          <w:trHeight w:val="315"/>
        </w:trPr>
        <w:tc>
          <w:tcPr>
            <w:tcW w:w="2922" w:type="dxa"/>
            <w:shd w:val="clear" w:color="auto" w:fill="auto"/>
            <w:noWrap/>
            <w:vAlign w:val="center"/>
          </w:tcPr>
          <w:p w:rsidR="00237463" w:rsidRPr="00BA6B77" w:rsidRDefault="00237463" w:rsidP="00BC52B6">
            <w:pPr>
              <w:jc w:val="center"/>
              <w:rPr>
                <w:color w:val="000000"/>
                <w:sz w:val="22"/>
                <w:szCs w:val="22"/>
                <w:lang w:eastAsia="ru-RU"/>
              </w:rPr>
            </w:pPr>
            <w:r w:rsidRPr="00134452">
              <w:rPr>
                <w:color w:val="000000"/>
                <w:sz w:val="22"/>
                <w:szCs w:val="22"/>
                <w:lang w:eastAsia="ru-RU"/>
              </w:rPr>
              <w:t>900400О.99.0.ББ72АА00001</w:t>
            </w:r>
          </w:p>
        </w:tc>
        <w:tc>
          <w:tcPr>
            <w:tcW w:w="7001" w:type="dxa"/>
            <w:shd w:val="clear" w:color="auto" w:fill="auto"/>
            <w:noWrap/>
            <w:vAlign w:val="center"/>
          </w:tcPr>
          <w:p w:rsidR="00237463" w:rsidRPr="00BA6B77" w:rsidRDefault="00237463" w:rsidP="00BC52B6">
            <w:pPr>
              <w:rPr>
                <w:sz w:val="22"/>
                <w:szCs w:val="22"/>
                <w:lang w:eastAsia="ru-RU"/>
              </w:rPr>
            </w:pPr>
            <w:r w:rsidRPr="00134452">
              <w:rPr>
                <w:sz w:val="22"/>
                <w:szCs w:val="22"/>
                <w:lang w:eastAsia="ru-RU"/>
              </w:rPr>
              <w:t>Организация и проведение мероприятий</w:t>
            </w:r>
          </w:p>
        </w:tc>
        <w:tc>
          <w:tcPr>
            <w:tcW w:w="2976" w:type="dxa"/>
            <w:shd w:val="clear" w:color="auto" w:fill="auto"/>
            <w:noWrap/>
            <w:vAlign w:val="center"/>
          </w:tcPr>
          <w:p w:rsidR="00237463" w:rsidRPr="008B47EB" w:rsidRDefault="00237463" w:rsidP="00505931">
            <w:pPr>
              <w:jc w:val="center"/>
              <w:rPr>
                <w:sz w:val="22"/>
                <w:szCs w:val="22"/>
                <w:lang w:eastAsia="ru-RU"/>
              </w:rPr>
            </w:pPr>
            <w:r>
              <w:rPr>
                <w:sz w:val="22"/>
                <w:szCs w:val="22"/>
              </w:rPr>
              <w:t>МБУК «Первомайский ИКСДЦ «Кивеннапа»</w:t>
            </w:r>
          </w:p>
        </w:tc>
        <w:tc>
          <w:tcPr>
            <w:tcW w:w="2694" w:type="dxa"/>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1,0</w:t>
            </w:r>
          </w:p>
        </w:tc>
      </w:tr>
      <w:tr w:rsidR="00237463" w:rsidRPr="008B47EB" w:rsidTr="00BC52B6">
        <w:trPr>
          <w:trHeight w:val="315"/>
        </w:trPr>
        <w:tc>
          <w:tcPr>
            <w:tcW w:w="2922" w:type="dxa"/>
            <w:shd w:val="clear" w:color="auto" w:fill="auto"/>
            <w:noWrap/>
            <w:vAlign w:val="center"/>
          </w:tcPr>
          <w:p w:rsidR="00237463" w:rsidRPr="00BA6B77" w:rsidRDefault="00237463" w:rsidP="00BC52B6">
            <w:pPr>
              <w:ind w:right="-109"/>
              <w:jc w:val="center"/>
              <w:rPr>
                <w:sz w:val="22"/>
                <w:szCs w:val="22"/>
                <w:lang w:eastAsia="ru-RU"/>
              </w:rPr>
            </w:pPr>
            <w:r w:rsidRPr="00134452">
              <w:rPr>
                <w:sz w:val="22"/>
                <w:szCs w:val="22"/>
                <w:lang w:eastAsia="ru-RU"/>
              </w:rPr>
              <w:t>900400.Р.50.0.2.2.0003001</w:t>
            </w:r>
          </w:p>
        </w:tc>
        <w:tc>
          <w:tcPr>
            <w:tcW w:w="7001" w:type="dxa"/>
            <w:shd w:val="clear" w:color="auto" w:fill="auto"/>
            <w:noWrap/>
            <w:vAlign w:val="center"/>
          </w:tcPr>
          <w:p w:rsidR="00237463" w:rsidRPr="00BA6B77" w:rsidRDefault="00237463" w:rsidP="00BC52B6">
            <w:pPr>
              <w:rPr>
                <w:sz w:val="22"/>
                <w:szCs w:val="22"/>
                <w:lang w:eastAsia="ru-RU"/>
              </w:rPr>
            </w:pPr>
            <w:r w:rsidRPr="00134452">
              <w:rPr>
                <w:sz w:val="22"/>
                <w:szCs w:val="22"/>
                <w:lang w:eastAsia="ru-RU"/>
              </w:rPr>
              <w:t>Организация деятельности клубных формирований и формирований самодеятельного народного творчества</w:t>
            </w:r>
          </w:p>
        </w:tc>
        <w:tc>
          <w:tcPr>
            <w:tcW w:w="2976" w:type="dxa"/>
            <w:shd w:val="clear" w:color="auto" w:fill="auto"/>
            <w:noWrap/>
            <w:vAlign w:val="center"/>
          </w:tcPr>
          <w:p w:rsidR="00237463" w:rsidRPr="008B47EB" w:rsidRDefault="00237463" w:rsidP="00505931">
            <w:pPr>
              <w:jc w:val="center"/>
              <w:rPr>
                <w:sz w:val="22"/>
                <w:szCs w:val="22"/>
                <w:lang w:eastAsia="ru-RU"/>
              </w:rPr>
            </w:pPr>
            <w:r>
              <w:rPr>
                <w:sz w:val="22"/>
                <w:szCs w:val="22"/>
              </w:rPr>
              <w:t>МБУК «Первомайский ИКСДЦ «Кивеннапа»</w:t>
            </w:r>
          </w:p>
        </w:tc>
        <w:tc>
          <w:tcPr>
            <w:tcW w:w="2694" w:type="dxa"/>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1,0</w:t>
            </w:r>
          </w:p>
        </w:tc>
      </w:tr>
      <w:tr w:rsidR="00237463" w:rsidRPr="008B47EB" w:rsidTr="00BC52B6">
        <w:trPr>
          <w:trHeight w:val="315"/>
        </w:trPr>
        <w:tc>
          <w:tcPr>
            <w:tcW w:w="2922" w:type="dxa"/>
            <w:shd w:val="clear" w:color="auto" w:fill="auto"/>
            <w:noWrap/>
          </w:tcPr>
          <w:p w:rsidR="00237463" w:rsidRPr="00CB46FB" w:rsidRDefault="00237463" w:rsidP="00BC52B6">
            <w:pPr>
              <w:jc w:val="center"/>
              <w:rPr>
                <w:sz w:val="22"/>
                <w:szCs w:val="22"/>
                <w:lang w:eastAsia="ru-RU"/>
              </w:rPr>
            </w:pPr>
            <w:r>
              <w:rPr>
                <w:sz w:val="22"/>
                <w:szCs w:val="22"/>
                <w:lang w:eastAsia="ru-RU"/>
              </w:rPr>
              <w:t>910100.Р.50.0.2.2.0001000</w:t>
            </w:r>
          </w:p>
        </w:tc>
        <w:tc>
          <w:tcPr>
            <w:tcW w:w="7001" w:type="dxa"/>
            <w:shd w:val="clear" w:color="auto" w:fill="auto"/>
            <w:noWrap/>
          </w:tcPr>
          <w:p w:rsidR="00237463" w:rsidRPr="00CB46FB" w:rsidRDefault="00237463" w:rsidP="00BC52B6">
            <w:pPr>
              <w:rPr>
                <w:sz w:val="22"/>
                <w:szCs w:val="22"/>
                <w:lang w:eastAsia="ru-RU"/>
              </w:rPr>
            </w:pPr>
            <w:r w:rsidRPr="00B33A06">
              <w:rPr>
                <w:sz w:val="22"/>
                <w:szCs w:val="22"/>
                <w:lang w:eastAsia="ru-RU"/>
              </w:rPr>
              <w:t>Библиотечное, библиографическое и информационное обслуживание пользователей библиотеки</w:t>
            </w:r>
          </w:p>
        </w:tc>
        <w:tc>
          <w:tcPr>
            <w:tcW w:w="2976" w:type="dxa"/>
            <w:shd w:val="clear" w:color="auto" w:fill="auto"/>
            <w:noWrap/>
            <w:vAlign w:val="center"/>
          </w:tcPr>
          <w:p w:rsidR="00237463" w:rsidRPr="008B47EB" w:rsidRDefault="00237463" w:rsidP="00505931">
            <w:pPr>
              <w:jc w:val="center"/>
              <w:rPr>
                <w:sz w:val="22"/>
                <w:szCs w:val="22"/>
                <w:lang w:eastAsia="ru-RU"/>
              </w:rPr>
            </w:pPr>
            <w:r>
              <w:rPr>
                <w:sz w:val="22"/>
                <w:szCs w:val="22"/>
              </w:rPr>
              <w:t>МБУК «Первомайский ИКСДЦ «Кивеннапа»</w:t>
            </w:r>
          </w:p>
        </w:tc>
        <w:tc>
          <w:tcPr>
            <w:tcW w:w="2694" w:type="dxa"/>
            <w:shd w:val="clear" w:color="auto" w:fill="auto"/>
            <w:noWrap/>
            <w:vAlign w:val="center"/>
          </w:tcPr>
          <w:p w:rsidR="00237463" w:rsidRPr="00237463" w:rsidRDefault="00237463" w:rsidP="00505931">
            <w:pPr>
              <w:jc w:val="center"/>
              <w:rPr>
                <w:sz w:val="22"/>
                <w:szCs w:val="22"/>
                <w:lang w:eastAsia="ru-RU"/>
              </w:rPr>
            </w:pPr>
            <w:r w:rsidRPr="00237463">
              <w:rPr>
                <w:sz w:val="22"/>
                <w:szCs w:val="22"/>
                <w:lang w:val="en-US" w:eastAsia="ru-RU"/>
              </w:rPr>
              <w:t>1</w:t>
            </w:r>
            <w:r w:rsidRPr="00237463">
              <w:rPr>
                <w:sz w:val="22"/>
                <w:szCs w:val="22"/>
                <w:lang w:eastAsia="ru-RU"/>
              </w:rPr>
              <w:t>,0</w:t>
            </w:r>
          </w:p>
        </w:tc>
      </w:tr>
      <w:tr w:rsidR="00237463" w:rsidRPr="008B47EB" w:rsidTr="00BC52B6">
        <w:trPr>
          <w:trHeight w:val="315"/>
        </w:trPr>
        <w:tc>
          <w:tcPr>
            <w:tcW w:w="2922" w:type="dxa"/>
            <w:shd w:val="clear" w:color="auto" w:fill="auto"/>
            <w:noWrap/>
          </w:tcPr>
          <w:p w:rsidR="00237463" w:rsidRPr="00B33A06" w:rsidRDefault="00237463" w:rsidP="00BC52B6">
            <w:pPr>
              <w:jc w:val="center"/>
              <w:rPr>
                <w:sz w:val="22"/>
                <w:szCs w:val="22"/>
                <w:lang w:eastAsia="ru-RU"/>
              </w:rPr>
            </w:pPr>
            <w:r>
              <w:rPr>
                <w:sz w:val="22"/>
                <w:szCs w:val="22"/>
                <w:lang w:eastAsia="ru-RU"/>
              </w:rPr>
              <w:t>783000.Р.50.0.3.7.0001000</w:t>
            </w:r>
          </w:p>
        </w:tc>
        <w:tc>
          <w:tcPr>
            <w:tcW w:w="7001" w:type="dxa"/>
            <w:shd w:val="clear" w:color="auto" w:fill="auto"/>
            <w:noWrap/>
          </w:tcPr>
          <w:p w:rsidR="00237463" w:rsidRPr="00B33A06" w:rsidRDefault="00237463" w:rsidP="00BC52B6">
            <w:pPr>
              <w:rPr>
                <w:sz w:val="22"/>
                <w:szCs w:val="22"/>
                <w:lang w:eastAsia="ru-RU"/>
              </w:rPr>
            </w:pPr>
            <w:r w:rsidRPr="00B33A06">
              <w:rPr>
                <w:sz w:val="22"/>
                <w:szCs w:val="22"/>
                <w:lang w:eastAsia="ru-RU"/>
              </w:rPr>
              <w:t>Оказание содействия молодежи в вопросах трудоустройства, социальной реабилитации, трудоустройство несовершеннолетних граждан</w:t>
            </w:r>
          </w:p>
        </w:tc>
        <w:tc>
          <w:tcPr>
            <w:tcW w:w="2976" w:type="dxa"/>
            <w:shd w:val="clear" w:color="auto" w:fill="auto"/>
            <w:noWrap/>
            <w:vAlign w:val="center"/>
          </w:tcPr>
          <w:p w:rsidR="00237463" w:rsidRPr="008B47EB" w:rsidRDefault="00237463" w:rsidP="00505931">
            <w:pPr>
              <w:jc w:val="center"/>
              <w:rPr>
                <w:sz w:val="22"/>
                <w:szCs w:val="22"/>
                <w:lang w:eastAsia="ru-RU"/>
              </w:rPr>
            </w:pPr>
            <w:r>
              <w:rPr>
                <w:sz w:val="22"/>
                <w:szCs w:val="22"/>
              </w:rPr>
              <w:t>МБУК «Первомайский ИКСДЦ «Кивеннапа»</w:t>
            </w:r>
          </w:p>
        </w:tc>
        <w:tc>
          <w:tcPr>
            <w:tcW w:w="2694" w:type="dxa"/>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1,0</w:t>
            </w:r>
          </w:p>
        </w:tc>
      </w:tr>
      <w:tr w:rsidR="00237463" w:rsidRPr="008B47EB" w:rsidTr="00BC52B6">
        <w:trPr>
          <w:trHeight w:val="315"/>
        </w:trPr>
        <w:tc>
          <w:tcPr>
            <w:tcW w:w="2922" w:type="dxa"/>
            <w:shd w:val="clear" w:color="auto" w:fill="auto"/>
            <w:noWrap/>
          </w:tcPr>
          <w:p w:rsidR="00237463" w:rsidRPr="00B33A06" w:rsidRDefault="00237463" w:rsidP="00BC52B6">
            <w:pPr>
              <w:jc w:val="center"/>
              <w:rPr>
                <w:sz w:val="22"/>
                <w:szCs w:val="22"/>
                <w:lang w:eastAsia="ru-RU"/>
              </w:rPr>
            </w:pPr>
            <w:r>
              <w:rPr>
                <w:sz w:val="22"/>
                <w:szCs w:val="22"/>
                <w:lang w:eastAsia="ru-RU"/>
              </w:rPr>
              <w:t>931100.Р.50.1.2.4.0004005</w:t>
            </w:r>
          </w:p>
        </w:tc>
        <w:tc>
          <w:tcPr>
            <w:tcW w:w="7001" w:type="dxa"/>
            <w:shd w:val="clear" w:color="auto" w:fill="auto"/>
            <w:noWrap/>
          </w:tcPr>
          <w:p w:rsidR="00237463" w:rsidRPr="00B33A06" w:rsidRDefault="00237463" w:rsidP="00BC52B6">
            <w:pPr>
              <w:rPr>
                <w:sz w:val="22"/>
                <w:szCs w:val="22"/>
                <w:lang w:eastAsia="ru-RU"/>
              </w:rPr>
            </w:pPr>
            <w:r>
              <w:rPr>
                <w:sz w:val="22"/>
                <w:szCs w:val="22"/>
                <w:lang w:eastAsia="ru-RU"/>
              </w:rPr>
              <w:t>Обеспечение доступа к объектам спорта</w:t>
            </w:r>
          </w:p>
        </w:tc>
        <w:tc>
          <w:tcPr>
            <w:tcW w:w="2976" w:type="dxa"/>
            <w:shd w:val="clear" w:color="auto" w:fill="auto"/>
            <w:noWrap/>
            <w:vAlign w:val="center"/>
          </w:tcPr>
          <w:p w:rsidR="00237463" w:rsidRDefault="00237463" w:rsidP="00505931">
            <w:pPr>
              <w:jc w:val="center"/>
              <w:rPr>
                <w:sz w:val="22"/>
                <w:szCs w:val="22"/>
              </w:rPr>
            </w:pPr>
            <w:r w:rsidRPr="00093CC2">
              <w:rPr>
                <w:sz w:val="22"/>
                <w:szCs w:val="22"/>
              </w:rPr>
              <w:t>МБУК «Первомайский ИКСДЦ «Кивеннапа»</w:t>
            </w:r>
          </w:p>
        </w:tc>
        <w:tc>
          <w:tcPr>
            <w:tcW w:w="2694" w:type="dxa"/>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1,0</w:t>
            </w:r>
          </w:p>
        </w:tc>
      </w:tr>
    </w:tbl>
    <w:p w:rsidR="00E32125" w:rsidRPr="001A10CD" w:rsidRDefault="00E32125" w:rsidP="00370373">
      <w:pPr>
        <w:tabs>
          <w:tab w:val="left" w:pos="851"/>
          <w:tab w:val="left" w:pos="1134"/>
          <w:tab w:val="left" w:pos="2170"/>
        </w:tabs>
        <w:jc w:val="right"/>
        <w:rPr>
          <w:sz w:val="22"/>
          <w:szCs w:val="22"/>
        </w:rPr>
      </w:pPr>
    </w:p>
    <w:p w:rsidR="00E32125" w:rsidRPr="00370373" w:rsidRDefault="00E32125" w:rsidP="00E32125">
      <w:pPr>
        <w:pageBreakBefore/>
        <w:widowControl w:val="0"/>
        <w:jc w:val="right"/>
        <w:rPr>
          <w:sz w:val="22"/>
          <w:szCs w:val="22"/>
        </w:rPr>
      </w:pPr>
      <w:r>
        <w:rPr>
          <w:sz w:val="22"/>
          <w:szCs w:val="22"/>
        </w:rPr>
        <w:lastRenderedPageBreak/>
        <w:t>П</w:t>
      </w:r>
      <w:r w:rsidRPr="00370373">
        <w:rPr>
          <w:sz w:val="22"/>
          <w:szCs w:val="22"/>
        </w:rPr>
        <w:t>риложение</w:t>
      </w:r>
      <w:r>
        <w:rPr>
          <w:sz w:val="22"/>
          <w:szCs w:val="22"/>
        </w:rPr>
        <w:t xml:space="preserve"> №</w:t>
      </w:r>
      <w:r w:rsidR="007C5252">
        <w:rPr>
          <w:sz w:val="22"/>
          <w:szCs w:val="22"/>
        </w:rPr>
        <w:t xml:space="preserve"> </w:t>
      </w:r>
      <w:r>
        <w:rPr>
          <w:sz w:val="22"/>
          <w:szCs w:val="22"/>
        </w:rPr>
        <w:t>3</w:t>
      </w:r>
      <w:r w:rsidRPr="00370373">
        <w:rPr>
          <w:sz w:val="22"/>
          <w:szCs w:val="22"/>
        </w:rPr>
        <w:t xml:space="preserve"> к постановлению администрации</w:t>
      </w:r>
    </w:p>
    <w:p w:rsidR="00E32125" w:rsidRPr="00370373" w:rsidRDefault="00E32125" w:rsidP="00E32125">
      <w:pPr>
        <w:widowControl w:val="0"/>
        <w:jc w:val="right"/>
        <w:rPr>
          <w:sz w:val="22"/>
          <w:szCs w:val="22"/>
        </w:rPr>
      </w:pPr>
      <w:r w:rsidRPr="00370373">
        <w:rPr>
          <w:sz w:val="22"/>
          <w:szCs w:val="22"/>
        </w:rPr>
        <w:t>МО «</w:t>
      </w:r>
      <w:r w:rsidR="00806FAA">
        <w:rPr>
          <w:sz w:val="22"/>
          <w:szCs w:val="22"/>
        </w:rPr>
        <w:t>Первомайское сельское</w:t>
      </w:r>
      <w:r>
        <w:rPr>
          <w:sz w:val="22"/>
          <w:szCs w:val="22"/>
        </w:rPr>
        <w:t xml:space="preserve"> поселение</w:t>
      </w:r>
      <w:r w:rsidRPr="00370373">
        <w:rPr>
          <w:sz w:val="22"/>
          <w:szCs w:val="22"/>
        </w:rPr>
        <w:t xml:space="preserve">» </w:t>
      </w:r>
    </w:p>
    <w:p w:rsidR="00E32125" w:rsidRDefault="008649D3" w:rsidP="00E32125">
      <w:pPr>
        <w:tabs>
          <w:tab w:val="left" w:pos="851"/>
          <w:tab w:val="left" w:pos="1134"/>
          <w:tab w:val="left" w:pos="2170"/>
        </w:tabs>
        <w:jc w:val="right"/>
        <w:rPr>
          <w:sz w:val="22"/>
          <w:szCs w:val="22"/>
        </w:rPr>
      </w:pPr>
      <w:r>
        <w:rPr>
          <w:sz w:val="22"/>
          <w:szCs w:val="22"/>
        </w:rPr>
        <w:t>№1170</w:t>
      </w:r>
      <w:r w:rsidR="00E32125" w:rsidRPr="00370373">
        <w:rPr>
          <w:rFonts w:eastAsia="Liberation Serif"/>
          <w:sz w:val="22"/>
          <w:szCs w:val="22"/>
        </w:rPr>
        <w:t xml:space="preserve"> </w:t>
      </w:r>
      <w:r w:rsidR="00E32125" w:rsidRPr="00370373">
        <w:rPr>
          <w:sz w:val="22"/>
          <w:szCs w:val="22"/>
        </w:rPr>
        <w:t>от</w:t>
      </w:r>
      <w:r w:rsidR="00486B0C">
        <w:rPr>
          <w:sz w:val="22"/>
          <w:szCs w:val="22"/>
        </w:rPr>
        <w:t xml:space="preserve"> </w:t>
      </w:r>
      <w:r>
        <w:rPr>
          <w:sz w:val="22"/>
          <w:szCs w:val="22"/>
        </w:rPr>
        <w:t>29</w:t>
      </w:r>
      <w:r w:rsidR="00E32125" w:rsidRPr="00370373">
        <w:rPr>
          <w:sz w:val="22"/>
          <w:szCs w:val="22"/>
        </w:rPr>
        <w:t>.</w:t>
      </w:r>
      <w:r w:rsidR="00E32125">
        <w:rPr>
          <w:sz w:val="22"/>
          <w:szCs w:val="22"/>
        </w:rPr>
        <w:t>12</w:t>
      </w:r>
      <w:r w:rsidR="00E32125" w:rsidRPr="00370373">
        <w:rPr>
          <w:sz w:val="22"/>
          <w:szCs w:val="22"/>
        </w:rPr>
        <w:t>.202</w:t>
      </w:r>
      <w:r w:rsidR="00525E59">
        <w:rPr>
          <w:sz w:val="22"/>
          <w:szCs w:val="22"/>
        </w:rPr>
        <w:t xml:space="preserve">3 </w:t>
      </w:r>
      <w:r w:rsidR="00486B0C">
        <w:rPr>
          <w:sz w:val="22"/>
          <w:szCs w:val="22"/>
        </w:rPr>
        <w:t>г.</w:t>
      </w:r>
    </w:p>
    <w:p w:rsidR="00093CC2" w:rsidRPr="00BA6B77" w:rsidRDefault="00093CC2" w:rsidP="00093CC2">
      <w:pPr>
        <w:jc w:val="center"/>
        <w:rPr>
          <w:b/>
          <w:sz w:val="22"/>
          <w:szCs w:val="22"/>
        </w:rPr>
      </w:pPr>
      <w:r w:rsidRPr="00BA6B77">
        <w:rPr>
          <w:b/>
          <w:sz w:val="22"/>
          <w:szCs w:val="22"/>
        </w:rPr>
        <w:t>Базовые нормативы затрат на оказание муниципальных услуг (выполнение работ)</w:t>
      </w:r>
    </w:p>
    <w:p w:rsidR="00093CC2" w:rsidRPr="00D1298B" w:rsidRDefault="00093CC2" w:rsidP="00093CC2">
      <w:pPr>
        <w:jc w:val="center"/>
        <w:rPr>
          <w:b/>
          <w:sz w:val="22"/>
          <w:szCs w:val="22"/>
        </w:rPr>
      </w:pPr>
      <w:r>
        <w:rPr>
          <w:b/>
          <w:sz w:val="22"/>
          <w:szCs w:val="22"/>
        </w:rPr>
        <w:t>МБУК «Первомайский ИКСДЦ «Кивеннапа»</w:t>
      </w:r>
      <w:r w:rsidRPr="005F4903">
        <w:rPr>
          <w:b/>
          <w:sz w:val="22"/>
          <w:szCs w:val="22"/>
        </w:rPr>
        <w:t xml:space="preserve"> на</w:t>
      </w:r>
      <w:r w:rsidRPr="00D1298B">
        <w:rPr>
          <w:b/>
          <w:sz w:val="22"/>
          <w:szCs w:val="22"/>
        </w:rPr>
        <w:t xml:space="preserve"> 202</w:t>
      </w:r>
      <w:r>
        <w:rPr>
          <w:b/>
          <w:sz w:val="22"/>
          <w:szCs w:val="22"/>
        </w:rPr>
        <w:t>6</w:t>
      </w:r>
      <w:r w:rsidRPr="00D1298B">
        <w:rPr>
          <w:b/>
          <w:sz w:val="22"/>
          <w:szCs w:val="22"/>
        </w:rPr>
        <w:t xml:space="preserve"> год</w:t>
      </w:r>
    </w:p>
    <w:p w:rsidR="00093CC2" w:rsidRPr="00BA6B77" w:rsidRDefault="00093CC2" w:rsidP="00093CC2">
      <w:pPr>
        <w:rPr>
          <w:sz w:val="22"/>
          <w:szCs w:val="22"/>
        </w:rPr>
      </w:pPr>
      <w:r w:rsidRPr="00BA6B77">
        <w:rPr>
          <w:b/>
          <w:bCs/>
          <w:color w:val="C00000"/>
          <w:sz w:val="22"/>
          <w:szCs w:val="22"/>
          <w:lang w:eastAsia="ru-RU"/>
        </w:rPr>
        <w:t> </w:t>
      </w:r>
    </w:p>
    <w:tbl>
      <w:tblPr>
        <w:tblW w:w="14918" w:type="dxa"/>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0"/>
        <w:gridCol w:w="2976"/>
        <w:gridCol w:w="1276"/>
        <w:gridCol w:w="1417"/>
        <w:gridCol w:w="1134"/>
        <w:gridCol w:w="1034"/>
        <w:gridCol w:w="1251"/>
        <w:gridCol w:w="1041"/>
        <w:gridCol w:w="1069"/>
      </w:tblGrid>
      <w:tr w:rsidR="00093CC2" w:rsidRPr="00BA6B77" w:rsidTr="00BC52B6">
        <w:trPr>
          <w:trHeight w:val="375"/>
        </w:trPr>
        <w:tc>
          <w:tcPr>
            <w:tcW w:w="3720" w:type="dxa"/>
            <w:vMerge w:val="restart"/>
            <w:shd w:val="clear" w:color="auto" w:fill="auto"/>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Уникальный номер реестровой записи</w:t>
            </w:r>
          </w:p>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(региональный перечень)</w:t>
            </w:r>
          </w:p>
        </w:tc>
        <w:tc>
          <w:tcPr>
            <w:tcW w:w="2976" w:type="dxa"/>
            <w:vMerge w:val="restart"/>
            <w:shd w:val="clear" w:color="auto" w:fill="auto"/>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Наименование муниципальной услуги (работы)</w:t>
            </w:r>
          </w:p>
        </w:tc>
        <w:tc>
          <w:tcPr>
            <w:tcW w:w="1276" w:type="dxa"/>
            <w:vMerge w:val="restart"/>
            <w:shd w:val="clear" w:color="auto" w:fill="auto"/>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Базовый норматив,</w:t>
            </w:r>
            <w:r w:rsidRPr="00BA6B77">
              <w:rPr>
                <w:b/>
                <w:bCs/>
                <w:color w:val="000000"/>
                <w:sz w:val="22"/>
                <w:szCs w:val="22"/>
                <w:lang w:eastAsia="ru-RU"/>
              </w:rPr>
              <w:br/>
              <w:t>N</w:t>
            </w:r>
            <w:r w:rsidRPr="00BA6B77">
              <w:rPr>
                <w:b/>
                <w:bCs/>
                <w:color w:val="000000"/>
                <w:sz w:val="22"/>
                <w:szCs w:val="22"/>
                <w:lang w:eastAsia="ru-RU"/>
              </w:rPr>
              <w:br/>
            </w:r>
            <w:r>
              <w:rPr>
                <w:color w:val="000000"/>
                <w:sz w:val="22"/>
                <w:szCs w:val="22"/>
                <w:lang w:eastAsia="ru-RU"/>
              </w:rPr>
              <w:t xml:space="preserve">тыс. </w:t>
            </w:r>
            <w:r w:rsidRPr="00BA6B77">
              <w:rPr>
                <w:color w:val="000000"/>
                <w:sz w:val="22"/>
                <w:szCs w:val="22"/>
                <w:lang w:eastAsia="ru-RU"/>
              </w:rPr>
              <w:t>руб. на ед.</w:t>
            </w:r>
          </w:p>
        </w:tc>
        <w:tc>
          <w:tcPr>
            <w:tcW w:w="3585" w:type="dxa"/>
            <w:gridSpan w:val="3"/>
            <w:shd w:val="clear" w:color="auto" w:fill="auto"/>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Затраты, непосредственно связанные с оказанием муниципальной услуги (выполнением работы) ND</w:t>
            </w:r>
          </w:p>
        </w:tc>
        <w:tc>
          <w:tcPr>
            <w:tcW w:w="3361" w:type="dxa"/>
            <w:gridSpan w:val="3"/>
            <w:shd w:val="clear" w:color="auto" w:fill="auto"/>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Затраты на общехозяйственные нужды на оказание</w:t>
            </w:r>
            <w:r>
              <w:rPr>
                <w:b/>
                <w:bCs/>
                <w:color w:val="000000"/>
                <w:sz w:val="22"/>
                <w:szCs w:val="22"/>
                <w:lang w:eastAsia="ru-RU"/>
              </w:rPr>
              <w:t xml:space="preserve"> </w:t>
            </w:r>
            <w:r w:rsidRPr="00BA6B77">
              <w:rPr>
                <w:b/>
                <w:bCs/>
                <w:color w:val="000000"/>
                <w:sz w:val="22"/>
                <w:szCs w:val="22"/>
                <w:lang w:eastAsia="ru-RU"/>
              </w:rPr>
              <w:t>муниципальной услуги (выполнение работы) NO</w:t>
            </w:r>
          </w:p>
        </w:tc>
      </w:tr>
      <w:tr w:rsidR="00093CC2" w:rsidRPr="00191A53" w:rsidTr="00BC52B6">
        <w:trPr>
          <w:trHeight w:val="1125"/>
        </w:trPr>
        <w:tc>
          <w:tcPr>
            <w:tcW w:w="3720" w:type="dxa"/>
            <w:vMerge/>
            <w:vAlign w:val="center"/>
            <w:hideMark/>
          </w:tcPr>
          <w:p w:rsidR="00093CC2" w:rsidRPr="00BA6B77" w:rsidRDefault="00093CC2" w:rsidP="00BC52B6">
            <w:pPr>
              <w:rPr>
                <w:b/>
                <w:bCs/>
                <w:color w:val="000000"/>
                <w:sz w:val="22"/>
                <w:szCs w:val="22"/>
                <w:lang w:eastAsia="ru-RU"/>
              </w:rPr>
            </w:pPr>
          </w:p>
        </w:tc>
        <w:tc>
          <w:tcPr>
            <w:tcW w:w="2976" w:type="dxa"/>
            <w:vMerge/>
            <w:vAlign w:val="center"/>
            <w:hideMark/>
          </w:tcPr>
          <w:p w:rsidR="00093CC2" w:rsidRPr="00BA6B77" w:rsidRDefault="00093CC2" w:rsidP="00BC52B6">
            <w:pPr>
              <w:rPr>
                <w:b/>
                <w:bCs/>
                <w:color w:val="000000"/>
                <w:sz w:val="22"/>
                <w:szCs w:val="22"/>
                <w:lang w:eastAsia="ru-RU"/>
              </w:rPr>
            </w:pPr>
          </w:p>
        </w:tc>
        <w:tc>
          <w:tcPr>
            <w:tcW w:w="1276" w:type="dxa"/>
            <w:vMerge/>
            <w:vAlign w:val="center"/>
            <w:hideMark/>
          </w:tcPr>
          <w:p w:rsidR="00093CC2" w:rsidRPr="00BA6B77" w:rsidRDefault="00093CC2" w:rsidP="00BC52B6">
            <w:pPr>
              <w:rPr>
                <w:b/>
                <w:bCs/>
                <w:color w:val="000000"/>
                <w:sz w:val="22"/>
                <w:szCs w:val="22"/>
                <w:lang w:eastAsia="ru-RU"/>
              </w:rPr>
            </w:pPr>
          </w:p>
        </w:tc>
        <w:tc>
          <w:tcPr>
            <w:tcW w:w="1417" w:type="dxa"/>
            <w:shd w:val="clear" w:color="auto" w:fill="auto"/>
            <w:vAlign w:val="center"/>
            <w:hideMark/>
          </w:tcPr>
          <w:p w:rsidR="00093CC2" w:rsidRPr="00BA6B77" w:rsidRDefault="00093CC2" w:rsidP="00BC52B6">
            <w:pPr>
              <w:jc w:val="center"/>
              <w:rPr>
                <w:color w:val="000000"/>
                <w:sz w:val="20"/>
                <w:szCs w:val="20"/>
                <w:lang w:eastAsia="ru-RU"/>
              </w:rPr>
            </w:pPr>
            <w:r w:rsidRPr="00BA6B77">
              <w:rPr>
                <w:color w:val="000000"/>
                <w:sz w:val="20"/>
                <w:szCs w:val="20"/>
                <w:lang w:eastAsia="ru-RU"/>
              </w:rPr>
              <w:t>затраты</w:t>
            </w:r>
            <w:r w:rsidRPr="00BA6B77">
              <w:rPr>
                <w:color w:val="000000"/>
                <w:sz w:val="20"/>
                <w:szCs w:val="20"/>
                <w:lang w:eastAsia="ru-RU"/>
              </w:rPr>
              <w:br/>
              <w:t>на основной персонал</w:t>
            </w:r>
            <w:r w:rsidRPr="00BA6B77">
              <w:rPr>
                <w:color w:val="000000"/>
                <w:sz w:val="20"/>
                <w:szCs w:val="20"/>
                <w:lang w:eastAsia="ru-RU"/>
              </w:rPr>
              <w:br/>
            </w:r>
            <w:proofErr w:type="spellStart"/>
            <w:r w:rsidRPr="00BA6B77">
              <w:rPr>
                <w:color w:val="000000"/>
                <w:sz w:val="20"/>
                <w:szCs w:val="20"/>
                <w:lang w:eastAsia="ru-RU"/>
              </w:rPr>
              <w:t>NDот</w:t>
            </w:r>
            <w:proofErr w:type="spellEnd"/>
          </w:p>
        </w:tc>
        <w:tc>
          <w:tcPr>
            <w:tcW w:w="1134" w:type="dxa"/>
            <w:shd w:val="clear" w:color="auto" w:fill="auto"/>
            <w:vAlign w:val="center"/>
            <w:hideMark/>
          </w:tcPr>
          <w:p w:rsidR="00093CC2" w:rsidRPr="00BA6B77" w:rsidRDefault="00093CC2" w:rsidP="00BC52B6">
            <w:pPr>
              <w:jc w:val="center"/>
              <w:rPr>
                <w:color w:val="000000"/>
                <w:sz w:val="20"/>
                <w:szCs w:val="20"/>
                <w:lang w:eastAsia="ru-RU"/>
              </w:rPr>
            </w:pPr>
            <w:r w:rsidRPr="00BA6B77">
              <w:rPr>
                <w:color w:val="000000"/>
                <w:sz w:val="20"/>
                <w:szCs w:val="20"/>
                <w:lang w:eastAsia="ru-RU"/>
              </w:rPr>
              <w:t>прямые материальные затраты</w:t>
            </w:r>
            <w:r w:rsidRPr="00BA6B77">
              <w:rPr>
                <w:color w:val="000000"/>
                <w:sz w:val="20"/>
                <w:szCs w:val="20"/>
                <w:lang w:eastAsia="ru-RU"/>
              </w:rPr>
              <w:br/>
            </w:r>
            <w:proofErr w:type="spellStart"/>
            <w:r w:rsidRPr="00BA6B77">
              <w:rPr>
                <w:color w:val="000000"/>
                <w:sz w:val="20"/>
                <w:szCs w:val="20"/>
                <w:lang w:eastAsia="ru-RU"/>
              </w:rPr>
              <w:t>NDмз</w:t>
            </w:r>
            <w:proofErr w:type="spellEnd"/>
          </w:p>
        </w:tc>
        <w:tc>
          <w:tcPr>
            <w:tcW w:w="1034" w:type="dxa"/>
            <w:shd w:val="clear" w:color="auto" w:fill="auto"/>
            <w:vAlign w:val="center"/>
            <w:hideMark/>
          </w:tcPr>
          <w:p w:rsidR="00093CC2" w:rsidRPr="00BA6B77" w:rsidRDefault="00093CC2" w:rsidP="00BC52B6">
            <w:pPr>
              <w:jc w:val="center"/>
              <w:rPr>
                <w:color w:val="000000"/>
                <w:sz w:val="20"/>
                <w:szCs w:val="20"/>
                <w:lang w:eastAsia="ru-RU"/>
              </w:rPr>
            </w:pPr>
            <w:r w:rsidRPr="00BA6B77">
              <w:rPr>
                <w:color w:val="000000"/>
                <w:sz w:val="20"/>
                <w:szCs w:val="20"/>
                <w:lang w:eastAsia="ru-RU"/>
              </w:rPr>
              <w:t>прочие</w:t>
            </w:r>
            <w:r w:rsidRPr="00BA6B77">
              <w:rPr>
                <w:color w:val="000000"/>
                <w:sz w:val="20"/>
                <w:szCs w:val="20"/>
                <w:lang w:eastAsia="ru-RU"/>
              </w:rPr>
              <w:br/>
              <w:t>прямые</w:t>
            </w:r>
            <w:r w:rsidRPr="00BA6B77">
              <w:rPr>
                <w:color w:val="000000"/>
                <w:sz w:val="20"/>
                <w:szCs w:val="20"/>
                <w:lang w:eastAsia="ru-RU"/>
              </w:rPr>
              <w:br/>
              <w:t>затраты</w:t>
            </w:r>
            <w:r w:rsidRPr="00BA6B77">
              <w:rPr>
                <w:color w:val="000000"/>
                <w:sz w:val="20"/>
                <w:szCs w:val="20"/>
                <w:lang w:eastAsia="ru-RU"/>
              </w:rPr>
              <w:br/>
            </w:r>
            <w:proofErr w:type="spellStart"/>
            <w:r w:rsidRPr="00BA6B77">
              <w:rPr>
                <w:color w:val="000000"/>
                <w:sz w:val="20"/>
                <w:szCs w:val="20"/>
                <w:lang w:eastAsia="ru-RU"/>
              </w:rPr>
              <w:t>NDпр</w:t>
            </w:r>
            <w:proofErr w:type="spellEnd"/>
          </w:p>
        </w:tc>
        <w:tc>
          <w:tcPr>
            <w:tcW w:w="1251" w:type="dxa"/>
            <w:shd w:val="clear" w:color="auto" w:fill="auto"/>
            <w:vAlign w:val="center"/>
          </w:tcPr>
          <w:p w:rsidR="00093CC2" w:rsidRPr="00BA6B77" w:rsidRDefault="00093CC2" w:rsidP="00BC52B6">
            <w:pPr>
              <w:jc w:val="center"/>
              <w:rPr>
                <w:color w:val="000000"/>
                <w:sz w:val="20"/>
                <w:szCs w:val="20"/>
                <w:lang w:eastAsia="ru-RU"/>
              </w:rPr>
            </w:pPr>
            <w:r w:rsidRPr="00BA6B77">
              <w:rPr>
                <w:color w:val="000000"/>
                <w:sz w:val="20"/>
                <w:szCs w:val="20"/>
                <w:lang w:eastAsia="ru-RU"/>
              </w:rPr>
              <w:t xml:space="preserve">затраты на содержание </w:t>
            </w:r>
            <w:proofErr w:type="spellStart"/>
            <w:r w:rsidRPr="00BA6B77">
              <w:rPr>
                <w:color w:val="000000"/>
                <w:sz w:val="20"/>
                <w:szCs w:val="20"/>
                <w:lang w:eastAsia="ru-RU"/>
              </w:rPr>
              <w:t>недв.имущества</w:t>
            </w:r>
            <w:proofErr w:type="spellEnd"/>
            <w:r w:rsidRPr="00BA6B77">
              <w:rPr>
                <w:color w:val="000000"/>
                <w:sz w:val="20"/>
                <w:szCs w:val="20"/>
                <w:lang w:eastAsia="ru-RU"/>
              </w:rPr>
              <w:br/>
            </w:r>
            <w:proofErr w:type="spellStart"/>
            <w:r w:rsidRPr="00BA6B77">
              <w:rPr>
                <w:color w:val="000000"/>
                <w:sz w:val="20"/>
                <w:szCs w:val="20"/>
                <w:lang w:eastAsia="ru-RU"/>
              </w:rPr>
              <w:t>NOсни</w:t>
            </w:r>
            <w:proofErr w:type="spellEnd"/>
          </w:p>
        </w:tc>
        <w:tc>
          <w:tcPr>
            <w:tcW w:w="1041" w:type="dxa"/>
            <w:shd w:val="clear" w:color="auto" w:fill="auto"/>
            <w:vAlign w:val="center"/>
            <w:hideMark/>
          </w:tcPr>
          <w:p w:rsidR="00093CC2" w:rsidRPr="00BA6B77" w:rsidRDefault="00093CC2" w:rsidP="00BC52B6">
            <w:pPr>
              <w:jc w:val="center"/>
              <w:rPr>
                <w:color w:val="000000"/>
                <w:sz w:val="20"/>
                <w:szCs w:val="20"/>
                <w:lang w:eastAsia="ru-RU"/>
              </w:rPr>
            </w:pPr>
            <w:r w:rsidRPr="00BA6B77">
              <w:rPr>
                <w:color w:val="000000"/>
                <w:sz w:val="20"/>
                <w:szCs w:val="20"/>
                <w:lang w:eastAsia="ru-RU"/>
              </w:rPr>
              <w:t xml:space="preserve">затраты на </w:t>
            </w:r>
            <w:proofErr w:type="spellStart"/>
            <w:r w:rsidRPr="00BA6B77">
              <w:rPr>
                <w:color w:val="000000"/>
                <w:sz w:val="20"/>
                <w:szCs w:val="20"/>
                <w:lang w:eastAsia="ru-RU"/>
              </w:rPr>
              <w:t>административ</w:t>
            </w:r>
            <w:proofErr w:type="spellEnd"/>
            <w:r w:rsidRPr="00BA6B77">
              <w:rPr>
                <w:color w:val="000000"/>
                <w:sz w:val="20"/>
                <w:szCs w:val="20"/>
                <w:lang w:eastAsia="ru-RU"/>
              </w:rPr>
              <w:t xml:space="preserve">. и </w:t>
            </w:r>
            <w:proofErr w:type="spellStart"/>
            <w:r w:rsidRPr="00BA6B77">
              <w:rPr>
                <w:color w:val="000000"/>
                <w:sz w:val="20"/>
                <w:szCs w:val="20"/>
                <w:lang w:eastAsia="ru-RU"/>
              </w:rPr>
              <w:t>вспом</w:t>
            </w:r>
            <w:proofErr w:type="spellEnd"/>
            <w:r w:rsidRPr="00BA6B77">
              <w:rPr>
                <w:color w:val="000000"/>
                <w:sz w:val="20"/>
                <w:szCs w:val="20"/>
                <w:lang w:eastAsia="ru-RU"/>
              </w:rPr>
              <w:t>. персонал</w:t>
            </w:r>
            <w:r w:rsidRPr="00BA6B77">
              <w:rPr>
                <w:color w:val="000000"/>
                <w:sz w:val="20"/>
                <w:szCs w:val="20"/>
                <w:lang w:eastAsia="ru-RU"/>
              </w:rPr>
              <w:br/>
            </w:r>
            <w:proofErr w:type="spellStart"/>
            <w:r w:rsidRPr="00BA6B77">
              <w:rPr>
                <w:color w:val="000000"/>
                <w:sz w:val="20"/>
                <w:szCs w:val="20"/>
                <w:lang w:eastAsia="ru-RU"/>
              </w:rPr>
              <w:t>NOот</w:t>
            </w:r>
            <w:proofErr w:type="spellEnd"/>
          </w:p>
        </w:tc>
        <w:tc>
          <w:tcPr>
            <w:tcW w:w="1069" w:type="dxa"/>
            <w:shd w:val="clear" w:color="auto" w:fill="auto"/>
            <w:vAlign w:val="center"/>
            <w:hideMark/>
          </w:tcPr>
          <w:p w:rsidR="00093CC2" w:rsidRPr="00BA6B77" w:rsidRDefault="00093CC2" w:rsidP="00BC52B6">
            <w:pPr>
              <w:jc w:val="center"/>
              <w:rPr>
                <w:color w:val="000000"/>
                <w:sz w:val="20"/>
                <w:szCs w:val="20"/>
                <w:lang w:eastAsia="ru-RU"/>
              </w:rPr>
            </w:pPr>
            <w:r w:rsidRPr="00BA6B77">
              <w:rPr>
                <w:color w:val="000000"/>
                <w:sz w:val="20"/>
                <w:szCs w:val="20"/>
                <w:lang w:eastAsia="ru-RU"/>
              </w:rPr>
              <w:t>прочие</w:t>
            </w:r>
            <w:r w:rsidRPr="00BA6B77">
              <w:rPr>
                <w:color w:val="000000"/>
                <w:sz w:val="20"/>
                <w:szCs w:val="20"/>
                <w:lang w:eastAsia="ru-RU"/>
              </w:rPr>
              <w:br/>
            </w:r>
            <w:proofErr w:type="spellStart"/>
            <w:r w:rsidRPr="00BA6B77">
              <w:rPr>
                <w:color w:val="000000"/>
                <w:sz w:val="20"/>
                <w:szCs w:val="20"/>
                <w:lang w:eastAsia="ru-RU"/>
              </w:rPr>
              <w:t>общехозяйств</w:t>
            </w:r>
            <w:proofErr w:type="spellEnd"/>
            <w:r w:rsidRPr="00BA6B77">
              <w:rPr>
                <w:color w:val="000000"/>
                <w:sz w:val="20"/>
                <w:szCs w:val="20"/>
                <w:lang w:eastAsia="ru-RU"/>
              </w:rPr>
              <w:t>. затраты</w:t>
            </w:r>
            <w:r w:rsidRPr="00BA6B77">
              <w:rPr>
                <w:color w:val="000000"/>
                <w:sz w:val="20"/>
                <w:szCs w:val="20"/>
                <w:lang w:eastAsia="ru-RU"/>
              </w:rPr>
              <w:br/>
            </w:r>
            <w:proofErr w:type="spellStart"/>
            <w:r w:rsidRPr="00BA6B77">
              <w:rPr>
                <w:color w:val="000000"/>
                <w:sz w:val="20"/>
                <w:szCs w:val="20"/>
                <w:lang w:eastAsia="ru-RU"/>
              </w:rPr>
              <w:t>NOпр</w:t>
            </w:r>
            <w:proofErr w:type="spellEnd"/>
          </w:p>
        </w:tc>
      </w:tr>
      <w:tr w:rsidR="00093CC2" w:rsidRPr="00BA6B77" w:rsidTr="00BC52B6">
        <w:trPr>
          <w:trHeight w:val="225"/>
        </w:trPr>
        <w:tc>
          <w:tcPr>
            <w:tcW w:w="3720" w:type="dxa"/>
            <w:shd w:val="clear" w:color="auto" w:fill="auto"/>
            <w:noWrap/>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1</w:t>
            </w:r>
          </w:p>
        </w:tc>
        <w:tc>
          <w:tcPr>
            <w:tcW w:w="2976" w:type="dxa"/>
            <w:shd w:val="clear" w:color="auto" w:fill="auto"/>
            <w:noWrap/>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2</w:t>
            </w:r>
          </w:p>
        </w:tc>
        <w:tc>
          <w:tcPr>
            <w:tcW w:w="1276" w:type="dxa"/>
            <w:shd w:val="clear" w:color="auto" w:fill="auto"/>
            <w:noWrap/>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3</w:t>
            </w:r>
          </w:p>
        </w:tc>
        <w:tc>
          <w:tcPr>
            <w:tcW w:w="1417" w:type="dxa"/>
            <w:shd w:val="clear" w:color="auto" w:fill="auto"/>
            <w:noWrap/>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4</w:t>
            </w:r>
          </w:p>
        </w:tc>
        <w:tc>
          <w:tcPr>
            <w:tcW w:w="1134" w:type="dxa"/>
            <w:shd w:val="clear" w:color="auto" w:fill="auto"/>
            <w:noWrap/>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5</w:t>
            </w:r>
          </w:p>
        </w:tc>
        <w:tc>
          <w:tcPr>
            <w:tcW w:w="1034" w:type="dxa"/>
            <w:shd w:val="clear" w:color="auto" w:fill="auto"/>
            <w:noWrap/>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6</w:t>
            </w:r>
          </w:p>
        </w:tc>
        <w:tc>
          <w:tcPr>
            <w:tcW w:w="1251" w:type="dxa"/>
            <w:shd w:val="clear" w:color="auto" w:fill="auto"/>
            <w:noWrap/>
            <w:vAlign w:val="center"/>
          </w:tcPr>
          <w:p w:rsidR="00093CC2" w:rsidRPr="00BA6B77" w:rsidRDefault="00093CC2" w:rsidP="00BC52B6">
            <w:pPr>
              <w:jc w:val="center"/>
              <w:rPr>
                <w:b/>
                <w:bCs/>
                <w:color w:val="000000"/>
                <w:sz w:val="22"/>
                <w:szCs w:val="22"/>
                <w:lang w:eastAsia="ru-RU"/>
              </w:rPr>
            </w:pPr>
            <w:r>
              <w:rPr>
                <w:b/>
                <w:bCs/>
                <w:color w:val="000000"/>
                <w:sz w:val="22"/>
                <w:szCs w:val="22"/>
                <w:lang w:eastAsia="ru-RU"/>
              </w:rPr>
              <w:t>7</w:t>
            </w:r>
          </w:p>
        </w:tc>
        <w:tc>
          <w:tcPr>
            <w:tcW w:w="1041" w:type="dxa"/>
            <w:shd w:val="clear" w:color="auto" w:fill="auto"/>
            <w:noWrap/>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8</w:t>
            </w:r>
          </w:p>
        </w:tc>
        <w:tc>
          <w:tcPr>
            <w:tcW w:w="1069" w:type="dxa"/>
            <w:shd w:val="clear" w:color="auto" w:fill="auto"/>
            <w:noWrap/>
            <w:vAlign w:val="center"/>
            <w:hideMark/>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9</w:t>
            </w:r>
          </w:p>
        </w:tc>
      </w:tr>
      <w:tr w:rsidR="00093CC2" w:rsidRPr="00BA6B77" w:rsidTr="00BC52B6">
        <w:trPr>
          <w:trHeight w:val="225"/>
        </w:trPr>
        <w:tc>
          <w:tcPr>
            <w:tcW w:w="14918" w:type="dxa"/>
            <w:gridSpan w:val="9"/>
            <w:shd w:val="clear" w:color="auto" w:fill="auto"/>
            <w:noWrap/>
            <w:vAlign w:val="center"/>
          </w:tcPr>
          <w:p w:rsidR="00093CC2" w:rsidRPr="00BA6B77" w:rsidRDefault="00093CC2" w:rsidP="00BC52B6">
            <w:pPr>
              <w:jc w:val="center"/>
              <w:rPr>
                <w:b/>
                <w:bCs/>
                <w:color w:val="000000"/>
                <w:sz w:val="22"/>
                <w:szCs w:val="22"/>
                <w:lang w:eastAsia="ru-RU"/>
              </w:rPr>
            </w:pPr>
            <w:r w:rsidRPr="00BA6B77">
              <w:rPr>
                <w:b/>
                <w:bCs/>
                <w:color w:val="000000"/>
                <w:sz w:val="22"/>
                <w:szCs w:val="22"/>
                <w:lang w:eastAsia="ru-RU"/>
              </w:rPr>
              <w:t>Муниципальные услуги</w:t>
            </w:r>
          </w:p>
        </w:tc>
      </w:tr>
      <w:tr w:rsidR="00505931" w:rsidRPr="00BA6B77" w:rsidTr="00BC52B6">
        <w:trPr>
          <w:trHeight w:val="225"/>
        </w:trPr>
        <w:tc>
          <w:tcPr>
            <w:tcW w:w="3720" w:type="dxa"/>
            <w:shd w:val="clear" w:color="auto" w:fill="auto"/>
            <w:noWrap/>
            <w:vAlign w:val="center"/>
          </w:tcPr>
          <w:p w:rsidR="00505931" w:rsidRPr="00BA6B77" w:rsidRDefault="00505931" w:rsidP="00BC52B6">
            <w:pPr>
              <w:jc w:val="center"/>
              <w:rPr>
                <w:color w:val="000000"/>
                <w:sz w:val="22"/>
                <w:szCs w:val="22"/>
                <w:lang w:eastAsia="ru-RU"/>
              </w:rPr>
            </w:pPr>
            <w:r w:rsidRPr="00134452">
              <w:rPr>
                <w:color w:val="000000"/>
                <w:sz w:val="22"/>
                <w:szCs w:val="22"/>
                <w:lang w:eastAsia="ru-RU"/>
              </w:rPr>
              <w:t>900400О.99.0.ББ72АА00001</w:t>
            </w:r>
          </w:p>
        </w:tc>
        <w:tc>
          <w:tcPr>
            <w:tcW w:w="2976" w:type="dxa"/>
            <w:shd w:val="clear" w:color="auto" w:fill="auto"/>
            <w:noWrap/>
            <w:vAlign w:val="center"/>
          </w:tcPr>
          <w:p w:rsidR="00505931" w:rsidRPr="00BA6B77" w:rsidRDefault="00505931" w:rsidP="00BC52B6">
            <w:pPr>
              <w:rPr>
                <w:sz w:val="22"/>
                <w:szCs w:val="22"/>
                <w:lang w:eastAsia="ru-RU"/>
              </w:rPr>
            </w:pPr>
            <w:r w:rsidRPr="00134452">
              <w:rPr>
                <w:sz w:val="22"/>
                <w:szCs w:val="22"/>
                <w:lang w:eastAsia="ru-RU"/>
              </w:rPr>
              <w:t>Организация и проведение мероприятий</w:t>
            </w:r>
          </w:p>
        </w:tc>
        <w:tc>
          <w:tcPr>
            <w:tcW w:w="1276" w:type="dxa"/>
            <w:shd w:val="clear" w:color="auto" w:fill="auto"/>
            <w:noWrap/>
            <w:vAlign w:val="center"/>
          </w:tcPr>
          <w:p w:rsidR="00505931" w:rsidRPr="008F3756" w:rsidRDefault="00505931" w:rsidP="00505931">
            <w:pPr>
              <w:ind w:left="-108"/>
              <w:jc w:val="center"/>
              <w:rPr>
                <w:bCs/>
                <w:sz w:val="22"/>
                <w:szCs w:val="22"/>
                <w:lang w:eastAsia="ru-RU"/>
              </w:rPr>
            </w:pPr>
            <w:r>
              <w:rPr>
                <w:bCs/>
                <w:sz w:val="22"/>
                <w:szCs w:val="22"/>
                <w:lang w:eastAsia="ru-RU"/>
              </w:rPr>
              <w:t>123,69</w:t>
            </w:r>
          </w:p>
        </w:tc>
        <w:tc>
          <w:tcPr>
            <w:tcW w:w="1417" w:type="dxa"/>
            <w:shd w:val="clear" w:color="auto" w:fill="auto"/>
            <w:noWrap/>
            <w:vAlign w:val="center"/>
          </w:tcPr>
          <w:p w:rsidR="00505931" w:rsidRPr="006B3234" w:rsidRDefault="00505931" w:rsidP="00505931">
            <w:pPr>
              <w:ind w:left="-108"/>
              <w:jc w:val="center"/>
              <w:rPr>
                <w:bCs/>
                <w:sz w:val="22"/>
                <w:szCs w:val="22"/>
                <w:lang w:eastAsia="ru-RU"/>
              </w:rPr>
            </w:pPr>
          </w:p>
        </w:tc>
        <w:tc>
          <w:tcPr>
            <w:tcW w:w="1134" w:type="dxa"/>
            <w:shd w:val="clear" w:color="auto" w:fill="auto"/>
            <w:noWrap/>
            <w:vAlign w:val="center"/>
          </w:tcPr>
          <w:p w:rsidR="00505931" w:rsidRPr="006B3234" w:rsidRDefault="00505931" w:rsidP="00505931">
            <w:pPr>
              <w:ind w:left="-108"/>
              <w:jc w:val="center"/>
              <w:rPr>
                <w:bCs/>
                <w:sz w:val="22"/>
                <w:szCs w:val="22"/>
                <w:lang w:eastAsia="ru-RU"/>
              </w:rPr>
            </w:pPr>
            <w:r>
              <w:rPr>
                <w:bCs/>
                <w:sz w:val="22"/>
                <w:szCs w:val="22"/>
                <w:lang w:eastAsia="ru-RU"/>
              </w:rPr>
              <w:t>32,40</w:t>
            </w:r>
          </w:p>
        </w:tc>
        <w:tc>
          <w:tcPr>
            <w:tcW w:w="1034" w:type="dxa"/>
            <w:shd w:val="clear" w:color="auto" w:fill="auto"/>
            <w:noWrap/>
            <w:vAlign w:val="center"/>
          </w:tcPr>
          <w:p w:rsidR="00505931" w:rsidRPr="006B3234" w:rsidRDefault="00505931" w:rsidP="00505931">
            <w:pPr>
              <w:ind w:left="-108"/>
              <w:jc w:val="center"/>
              <w:rPr>
                <w:bCs/>
                <w:sz w:val="22"/>
                <w:szCs w:val="22"/>
                <w:lang w:eastAsia="ru-RU"/>
              </w:rPr>
            </w:pPr>
          </w:p>
        </w:tc>
        <w:tc>
          <w:tcPr>
            <w:tcW w:w="1251" w:type="dxa"/>
            <w:shd w:val="clear" w:color="auto" w:fill="auto"/>
            <w:noWrap/>
            <w:vAlign w:val="center"/>
          </w:tcPr>
          <w:p w:rsidR="00505931" w:rsidRPr="006B3234" w:rsidRDefault="00505931" w:rsidP="00505931">
            <w:pPr>
              <w:ind w:left="-108"/>
              <w:jc w:val="center"/>
              <w:rPr>
                <w:bCs/>
                <w:sz w:val="22"/>
                <w:szCs w:val="22"/>
                <w:lang w:eastAsia="ru-RU"/>
              </w:rPr>
            </w:pPr>
            <w:r>
              <w:rPr>
                <w:bCs/>
                <w:sz w:val="22"/>
                <w:szCs w:val="22"/>
                <w:lang w:eastAsia="ru-RU"/>
              </w:rPr>
              <w:t>6,66</w:t>
            </w:r>
          </w:p>
        </w:tc>
        <w:tc>
          <w:tcPr>
            <w:tcW w:w="1041" w:type="dxa"/>
            <w:shd w:val="clear" w:color="auto" w:fill="auto"/>
            <w:noWrap/>
            <w:vAlign w:val="center"/>
          </w:tcPr>
          <w:p w:rsidR="00505931" w:rsidRPr="006B3234" w:rsidRDefault="00505931" w:rsidP="00505931">
            <w:pPr>
              <w:ind w:left="-108"/>
              <w:jc w:val="center"/>
              <w:rPr>
                <w:bCs/>
                <w:sz w:val="22"/>
                <w:szCs w:val="22"/>
                <w:lang w:eastAsia="ru-RU"/>
              </w:rPr>
            </w:pPr>
            <w:r>
              <w:rPr>
                <w:bCs/>
                <w:sz w:val="22"/>
                <w:szCs w:val="22"/>
                <w:lang w:eastAsia="ru-RU"/>
              </w:rPr>
              <w:t>84,63</w:t>
            </w:r>
          </w:p>
        </w:tc>
        <w:tc>
          <w:tcPr>
            <w:tcW w:w="1069" w:type="dxa"/>
            <w:shd w:val="clear" w:color="auto" w:fill="auto"/>
            <w:noWrap/>
            <w:vAlign w:val="center"/>
          </w:tcPr>
          <w:p w:rsidR="00505931" w:rsidRPr="006B3234" w:rsidRDefault="00505931" w:rsidP="00505931">
            <w:pPr>
              <w:ind w:left="-108"/>
              <w:jc w:val="center"/>
              <w:rPr>
                <w:bCs/>
                <w:sz w:val="22"/>
                <w:szCs w:val="22"/>
                <w:lang w:eastAsia="ru-RU"/>
              </w:rPr>
            </w:pPr>
          </w:p>
        </w:tc>
      </w:tr>
      <w:tr w:rsidR="00505931" w:rsidRPr="00BA6B77" w:rsidTr="00BC52B6">
        <w:trPr>
          <w:trHeight w:val="225"/>
        </w:trPr>
        <w:tc>
          <w:tcPr>
            <w:tcW w:w="3720" w:type="dxa"/>
            <w:shd w:val="clear" w:color="auto" w:fill="auto"/>
            <w:noWrap/>
            <w:vAlign w:val="center"/>
          </w:tcPr>
          <w:p w:rsidR="00505931" w:rsidRPr="00BA6B77" w:rsidRDefault="00505931" w:rsidP="00BC52B6">
            <w:pPr>
              <w:ind w:right="-109"/>
              <w:jc w:val="center"/>
              <w:rPr>
                <w:sz w:val="22"/>
                <w:szCs w:val="22"/>
                <w:lang w:eastAsia="ru-RU"/>
              </w:rPr>
            </w:pPr>
            <w:r w:rsidRPr="00134452">
              <w:rPr>
                <w:sz w:val="22"/>
                <w:szCs w:val="22"/>
                <w:lang w:eastAsia="ru-RU"/>
              </w:rPr>
              <w:t>900400.Р.50.0.2.2.0003001</w:t>
            </w:r>
          </w:p>
        </w:tc>
        <w:tc>
          <w:tcPr>
            <w:tcW w:w="2976" w:type="dxa"/>
            <w:shd w:val="clear" w:color="auto" w:fill="auto"/>
            <w:noWrap/>
            <w:vAlign w:val="center"/>
          </w:tcPr>
          <w:p w:rsidR="00505931" w:rsidRPr="00BA6B77" w:rsidRDefault="00505931" w:rsidP="00BC52B6">
            <w:pPr>
              <w:rPr>
                <w:sz w:val="22"/>
                <w:szCs w:val="22"/>
                <w:lang w:eastAsia="ru-RU"/>
              </w:rPr>
            </w:pPr>
            <w:r w:rsidRPr="00134452">
              <w:rPr>
                <w:sz w:val="22"/>
                <w:szCs w:val="22"/>
                <w:lang w:eastAsia="ru-RU"/>
              </w:rPr>
              <w:t>Организация деятельности клубных формирований и формирований самодеятельного народного творчества</w:t>
            </w:r>
          </w:p>
        </w:tc>
        <w:tc>
          <w:tcPr>
            <w:tcW w:w="1276" w:type="dxa"/>
            <w:shd w:val="clear" w:color="auto" w:fill="auto"/>
            <w:noWrap/>
            <w:vAlign w:val="center"/>
          </w:tcPr>
          <w:p w:rsidR="00505931" w:rsidRPr="005152F4" w:rsidRDefault="00505931" w:rsidP="00505931">
            <w:pPr>
              <w:ind w:left="-108"/>
              <w:jc w:val="center"/>
              <w:rPr>
                <w:bCs/>
                <w:sz w:val="22"/>
                <w:szCs w:val="22"/>
                <w:lang w:eastAsia="ru-RU"/>
              </w:rPr>
            </w:pPr>
            <w:r>
              <w:rPr>
                <w:bCs/>
                <w:sz w:val="22"/>
                <w:szCs w:val="22"/>
                <w:lang w:eastAsia="ru-RU"/>
              </w:rPr>
              <w:t>458,46</w:t>
            </w:r>
          </w:p>
        </w:tc>
        <w:tc>
          <w:tcPr>
            <w:tcW w:w="1417" w:type="dxa"/>
            <w:shd w:val="clear" w:color="auto" w:fill="auto"/>
            <w:noWrap/>
            <w:vAlign w:val="center"/>
          </w:tcPr>
          <w:p w:rsidR="00505931" w:rsidRPr="005152F4" w:rsidRDefault="00505931" w:rsidP="00505931">
            <w:pPr>
              <w:ind w:left="-108"/>
              <w:jc w:val="center"/>
              <w:rPr>
                <w:sz w:val="22"/>
                <w:szCs w:val="22"/>
                <w:lang w:eastAsia="ru-RU"/>
              </w:rPr>
            </w:pPr>
            <w:r>
              <w:rPr>
                <w:sz w:val="22"/>
                <w:szCs w:val="22"/>
                <w:lang w:eastAsia="ru-RU"/>
              </w:rPr>
              <w:t>275,47</w:t>
            </w:r>
          </w:p>
        </w:tc>
        <w:tc>
          <w:tcPr>
            <w:tcW w:w="1134" w:type="dxa"/>
            <w:shd w:val="clear" w:color="auto" w:fill="auto"/>
            <w:noWrap/>
            <w:vAlign w:val="center"/>
          </w:tcPr>
          <w:p w:rsidR="00505931" w:rsidRPr="005152F4" w:rsidRDefault="00505931" w:rsidP="00505931">
            <w:pPr>
              <w:ind w:left="-108"/>
              <w:jc w:val="center"/>
              <w:rPr>
                <w:sz w:val="22"/>
                <w:szCs w:val="22"/>
                <w:lang w:eastAsia="ru-RU"/>
              </w:rPr>
            </w:pPr>
          </w:p>
        </w:tc>
        <w:tc>
          <w:tcPr>
            <w:tcW w:w="1034" w:type="dxa"/>
            <w:shd w:val="clear" w:color="auto" w:fill="auto"/>
            <w:noWrap/>
            <w:vAlign w:val="center"/>
          </w:tcPr>
          <w:p w:rsidR="00505931" w:rsidRPr="005152F4" w:rsidRDefault="00505931" w:rsidP="00505931">
            <w:pPr>
              <w:ind w:left="-108"/>
              <w:jc w:val="center"/>
              <w:rPr>
                <w:sz w:val="22"/>
                <w:szCs w:val="22"/>
                <w:lang w:eastAsia="ru-RU"/>
              </w:rPr>
            </w:pPr>
          </w:p>
        </w:tc>
        <w:tc>
          <w:tcPr>
            <w:tcW w:w="1251" w:type="dxa"/>
            <w:shd w:val="clear" w:color="auto" w:fill="auto"/>
            <w:noWrap/>
            <w:vAlign w:val="center"/>
          </w:tcPr>
          <w:p w:rsidR="00505931" w:rsidRPr="005152F4" w:rsidRDefault="00505931" w:rsidP="00505931">
            <w:pPr>
              <w:ind w:left="-108"/>
              <w:jc w:val="center"/>
              <w:rPr>
                <w:sz w:val="22"/>
                <w:szCs w:val="22"/>
                <w:lang w:eastAsia="ru-RU"/>
              </w:rPr>
            </w:pPr>
            <w:r>
              <w:rPr>
                <w:sz w:val="22"/>
                <w:szCs w:val="22"/>
                <w:lang w:eastAsia="ru-RU"/>
              </w:rPr>
              <w:t>82,44</w:t>
            </w:r>
          </w:p>
        </w:tc>
        <w:tc>
          <w:tcPr>
            <w:tcW w:w="1041" w:type="dxa"/>
            <w:shd w:val="clear" w:color="auto" w:fill="auto"/>
            <w:noWrap/>
            <w:vAlign w:val="center"/>
          </w:tcPr>
          <w:p w:rsidR="00505931" w:rsidRPr="005152F4" w:rsidRDefault="00505931" w:rsidP="00505931">
            <w:pPr>
              <w:ind w:left="-108"/>
              <w:jc w:val="center"/>
              <w:rPr>
                <w:sz w:val="22"/>
                <w:szCs w:val="22"/>
                <w:lang w:eastAsia="ru-RU"/>
              </w:rPr>
            </w:pPr>
            <w:r>
              <w:rPr>
                <w:sz w:val="22"/>
                <w:szCs w:val="22"/>
                <w:lang w:eastAsia="ru-RU"/>
              </w:rPr>
              <w:t>76,94</w:t>
            </w:r>
          </w:p>
        </w:tc>
        <w:tc>
          <w:tcPr>
            <w:tcW w:w="1069" w:type="dxa"/>
            <w:shd w:val="clear" w:color="auto" w:fill="auto"/>
            <w:noWrap/>
            <w:vAlign w:val="center"/>
          </w:tcPr>
          <w:p w:rsidR="00505931" w:rsidRPr="005152F4" w:rsidRDefault="00505931" w:rsidP="00505931">
            <w:pPr>
              <w:ind w:left="-108"/>
              <w:jc w:val="center"/>
              <w:rPr>
                <w:sz w:val="22"/>
                <w:szCs w:val="22"/>
                <w:lang w:eastAsia="ru-RU"/>
              </w:rPr>
            </w:pPr>
            <w:r>
              <w:rPr>
                <w:sz w:val="22"/>
                <w:szCs w:val="22"/>
                <w:lang w:eastAsia="ru-RU"/>
              </w:rPr>
              <w:t>23,61</w:t>
            </w:r>
          </w:p>
        </w:tc>
      </w:tr>
      <w:tr w:rsidR="00505931" w:rsidRPr="00BA6B77" w:rsidTr="00BC52B6">
        <w:trPr>
          <w:trHeight w:val="225"/>
        </w:trPr>
        <w:tc>
          <w:tcPr>
            <w:tcW w:w="3720" w:type="dxa"/>
            <w:shd w:val="clear" w:color="auto" w:fill="auto"/>
            <w:noWrap/>
          </w:tcPr>
          <w:p w:rsidR="00505931" w:rsidRPr="00CB46FB" w:rsidRDefault="00505931" w:rsidP="00BC52B6">
            <w:pPr>
              <w:jc w:val="center"/>
              <w:rPr>
                <w:sz w:val="22"/>
                <w:szCs w:val="22"/>
                <w:lang w:eastAsia="ru-RU"/>
              </w:rPr>
            </w:pPr>
            <w:r>
              <w:rPr>
                <w:sz w:val="22"/>
                <w:szCs w:val="22"/>
                <w:lang w:eastAsia="ru-RU"/>
              </w:rPr>
              <w:t>910100.Р.50.0.2.2.0001000</w:t>
            </w:r>
          </w:p>
        </w:tc>
        <w:tc>
          <w:tcPr>
            <w:tcW w:w="2976" w:type="dxa"/>
            <w:shd w:val="clear" w:color="auto" w:fill="auto"/>
            <w:noWrap/>
          </w:tcPr>
          <w:p w:rsidR="00505931" w:rsidRPr="00CB46FB" w:rsidRDefault="00505931" w:rsidP="00BC52B6">
            <w:pPr>
              <w:rPr>
                <w:sz w:val="22"/>
                <w:szCs w:val="22"/>
                <w:lang w:eastAsia="ru-RU"/>
              </w:rPr>
            </w:pPr>
            <w:r w:rsidRPr="00B33A06">
              <w:rPr>
                <w:sz w:val="22"/>
                <w:szCs w:val="22"/>
                <w:lang w:eastAsia="ru-RU"/>
              </w:rPr>
              <w:t>Библиотечное, библиографическое и информационное обслуживание пользователей библиотеки</w:t>
            </w:r>
          </w:p>
        </w:tc>
        <w:tc>
          <w:tcPr>
            <w:tcW w:w="1276" w:type="dxa"/>
            <w:shd w:val="clear" w:color="auto" w:fill="auto"/>
            <w:noWrap/>
            <w:vAlign w:val="center"/>
          </w:tcPr>
          <w:p w:rsidR="00505931" w:rsidRPr="005152F4" w:rsidRDefault="00505931" w:rsidP="00505931">
            <w:pPr>
              <w:ind w:left="-108"/>
              <w:jc w:val="center"/>
              <w:rPr>
                <w:bCs/>
                <w:sz w:val="22"/>
                <w:szCs w:val="22"/>
                <w:lang w:eastAsia="ru-RU"/>
              </w:rPr>
            </w:pPr>
            <w:r>
              <w:rPr>
                <w:bCs/>
                <w:sz w:val="22"/>
                <w:szCs w:val="22"/>
                <w:lang w:eastAsia="ru-RU"/>
              </w:rPr>
              <w:t>0,14</w:t>
            </w:r>
          </w:p>
        </w:tc>
        <w:tc>
          <w:tcPr>
            <w:tcW w:w="1417" w:type="dxa"/>
            <w:shd w:val="clear" w:color="auto" w:fill="auto"/>
            <w:noWrap/>
            <w:vAlign w:val="center"/>
          </w:tcPr>
          <w:p w:rsidR="00505931" w:rsidRPr="005152F4" w:rsidRDefault="00505931" w:rsidP="00505931">
            <w:pPr>
              <w:ind w:left="-108"/>
              <w:jc w:val="center"/>
              <w:rPr>
                <w:sz w:val="22"/>
                <w:szCs w:val="22"/>
                <w:lang w:eastAsia="ru-RU"/>
              </w:rPr>
            </w:pPr>
            <w:r>
              <w:rPr>
                <w:sz w:val="22"/>
                <w:szCs w:val="22"/>
                <w:lang w:eastAsia="ru-RU"/>
              </w:rPr>
              <w:t>0,08</w:t>
            </w:r>
          </w:p>
        </w:tc>
        <w:tc>
          <w:tcPr>
            <w:tcW w:w="1134" w:type="dxa"/>
            <w:shd w:val="clear" w:color="auto" w:fill="auto"/>
            <w:noWrap/>
            <w:vAlign w:val="center"/>
          </w:tcPr>
          <w:p w:rsidR="00505931" w:rsidRPr="005152F4" w:rsidRDefault="00505931" w:rsidP="00505931">
            <w:pPr>
              <w:ind w:left="-108"/>
              <w:jc w:val="center"/>
              <w:rPr>
                <w:sz w:val="22"/>
                <w:szCs w:val="22"/>
                <w:lang w:eastAsia="ru-RU"/>
              </w:rPr>
            </w:pPr>
          </w:p>
        </w:tc>
        <w:tc>
          <w:tcPr>
            <w:tcW w:w="1034" w:type="dxa"/>
            <w:shd w:val="clear" w:color="auto" w:fill="auto"/>
            <w:noWrap/>
            <w:vAlign w:val="center"/>
          </w:tcPr>
          <w:p w:rsidR="00505931" w:rsidRPr="005152F4" w:rsidRDefault="00505931" w:rsidP="00505931">
            <w:pPr>
              <w:ind w:left="-108"/>
              <w:jc w:val="center"/>
              <w:rPr>
                <w:sz w:val="22"/>
                <w:szCs w:val="22"/>
                <w:lang w:eastAsia="ru-RU"/>
              </w:rPr>
            </w:pPr>
          </w:p>
        </w:tc>
        <w:tc>
          <w:tcPr>
            <w:tcW w:w="1251" w:type="dxa"/>
            <w:shd w:val="clear" w:color="auto" w:fill="auto"/>
            <w:noWrap/>
            <w:vAlign w:val="center"/>
          </w:tcPr>
          <w:p w:rsidR="00505931" w:rsidRPr="005152F4" w:rsidRDefault="00505931" w:rsidP="00505931">
            <w:pPr>
              <w:ind w:left="-108"/>
              <w:jc w:val="center"/>
              <w:rPr>
                <w:sz w:val="22"/>
                <w:szCs w:val="22"/>
                <w:lang w:eastAsia="ru-RU"/>
              </w:rPr>
            </w:pPr>
            <w:r>
              <w:rPr>
                <w:sz w:val="22"/>
                <w:szCs w:val="22"/>
                <w:lang w:eastAsia="ru-RU"/>
              </w:rPr>
              <w:t>0,06</w:t>
            </w:r>
          </w:p>
        </w:tc>
        <w:tc>
          <w:tcPr>
            <w:tcW w:w="1041" w:type="dxa"/>
            <w:shd w:val="clear" w:color="auto" w:fill="auto"/>
            <w:noWrap/>
            <w:vAlign w:val="center"/>
          </w:tcPr>
          <w:p w:rsidR="00505931" w:rsidRPr="005152F4" w:rsidRDefault="00505931" w:rsidP="00505931">
            <w:pPr>
              <w:ind w:left="-108"/>
              <w:jc w:val="center"/>
              <w:rPr>
                <w:sz w:val="22"/>
                <w:szCs w:val="22"/>
                <w:lang w:eastAsia="ru-RU"/>
              </w:rPr>
            </w:pPr>
          </w:p>
        </w:tc>
        <w:tc>
          <w:tcPr>
            <w:tcW w:w="1069" w:type="dxa"/>
            <w:shd w:val="clear" w:color="auto" w:fill="auto"/>
            <w:noWrap/>
            <w:vAlign w:val="center"/>
          </w:tcPr>
          <w:p w:rsidR="00505931" w:rsidRPr="005152F4" w:rsidRDefault="00505931" w:rsidP="00505931">
            <w:pPr>
              <w:ind w:left="-108"/>
              <w:jc w:val="center"/>
              <w:rPr>
                <w:sz w:val="22"/>
                <w:szCs w:val="22"/>
                <w:lang w:eastAsia="ru-RU"/>
              </w:rPr>
            </w:pPr>
          </w:p>
        </w:tc>
      </w:tr>
      <w:tr w:rsidR="00505931" w:rsidRPr="00BA6B77" w:rsidTr="00BC52B6">
        <w:trPr>
          <w:trHeight w:val="225"/>
        </w:trPr>
        <w:tc>
          <w:tcPr>
            <w:tcW w:w="3720" w:type="dxa"/>
            <w:shd w:val="clear" w:color="auto" w:fill="auto"/>
            <w:noWrap/>
          </w:tcPr>
          <w:p w:rsidR="00505931" w:rsidRPr="00B33A06" w:rsidRDefault="00505931" w:rsidP="00BC52B6">
            <w:pPr>
              <w:jc w:val="center"/>
              <w:rPr>
                <w:sz w:val="22"/>
                <w:szCs w:val="22"/>
                <w:lang w:eastAsia="ru-RU"/>
              </w:rPr>
            </w:pPr>
            <w:r>
              <w:rPr>
                <w:sz w:val="22"/>
                <w:szCs w:val="22"/>
                <w:lang w:eastAsia="ru-RU"/>
              </w:rPr>
              <w:t>783000.Р.50.0.3.7.0001000</w:t>
            </w:r>
          </w:p>
        </w:tc>
        <w:tc>
          <w:tcPr>
            <w:tcW w:w="2976" w:type="dxa"/>
            <w:shd w:val="clear" w:color="auto" w:fill="auto"/>
            <w:noWrap/>
          </w:tcPr>
          <w:p w:rsidR="00505931" w:rsidRPr="00B33A06" w:rsidRDefault="00505931" w:rsidP="00BC52B6">
            <w:pPr>
              <w:rPr>
                <w:sz w:val="22"/>
                <w:szCs w:val="22"/>
                <w:lang w:eastAsia="ru-RU"/>
              </w:rPr>
            </w:pPr>
            <w:r w:rsidRPr="00B33A06">
              <w:rPr>
                <w:sz w:val="22"/>
                <w:szCs w:val="22"/>
                <w:lang w:eastAsia="ru-RU"/>
              </w:rPr>
              <w:t>Оказание содействия молодежи в вопросах трудоустройства, социальной реабилитации, трудоустройство несовершеннолетних граждан</w:t>
            </w:r>
          </w:p>
        </w:tc>
        <w:tc>
          <w:tcPr>
            <w:tcW w:w="1276" w:type="dxa"/>
            <w:shd w:val="clear" w:color="auto" w:fill="auto"/>
            <w:noWrap/>
            <w:vAlign w:val="center"/>
          </w:tcPr>
          <w:p w:rsidR="00505931" w:rsidRPr="005152F4" w:rsidRDefault="00505931" w:rsidP="00505931">
            <w:pPr>
              <w:ind w:left="-108"/>
              <w:jc w:val="center"/>
              <w:rPr>
                <w:bCs/>
                <w:sz w:val="22"/>
                <w:szCs w:val="22"/>
                <w:lang w:eastAsia="ru-RU"/>
              </w:rPr>
            </w:pPr>
            <w:r>
              <w:rPr>
                <w:bCs/>
                <w:sz w:val="22"/>
                <w:szCs w:val="22"/>
                <w:lang w:eastAsia="ru-RU"/>
              </w:rPr>
              <w:t>20,0</w:t>
            </w:r>
          </w:p>
        </w:tc>
        <w:tc>
          <w:tcPr>
            <w:tcW w:w="1417" w:type="dxa"/>
            <w:shd w:val="clear" w:color="auto" w:fill="auto"/>
            <w:noWrap/>
            <w:vAlign w:val="center"/>
          </w:tcPr>
          <w:p w:rsidR="00505931" w:rsidRPr="005152F4" w:rsidRDefault="00505931" w:rsidP="00505931">
            <w:pPr>
              <w:ind w:left="-108"/>
              <w:jc w:val="center"/>
              <w:rPr>
                <w:sz w:val="22"/>
                <w:szCs w:val="22"/>
                <w:lang w:eastAsia="ru-RU"/>
              </w:rPr>
            </w:pPr>
            <w:r>
              <w:rPr>
                <w:sz w:val="22"/>
                <w:szCs w:val="22"/>
                <w:lang w:eastAsia="ru-RU"/>
              </w:rPr>
              <w:t>19,17</w:t>
            </w:r>
          </w:p>
        </w:tc>
        <w:tc>
          <w:tcPr>
            <w:tcW w:w="1134" w:type="dxa"/>
            <w:shd w:val="clear" w:color="auto" w:fill="auto"/>
            <w:noWrap/>
            <w:vAlign w:val="center"/>
          </w:tcPr>
          <w:p w:rsidR="00505931" w:rsidRPr="005152F4" w:rsidRDefault="00505931" w:rsidP="00505931">
            <w:pPr>
              <w:ind w:left="-108"/>
              <w:jc w:val="center"/>
              <w:rPr>
                <w:sz w:val="22"/>
                <w:szCs w:val="22"/>
                <w:lang w:eastAsia="ru-RU"/>
              </w:rPr>
            </w:pPr>
          </w:p>
        </w:tc>
        <w:tc>
          <w:tcPr>
            <w:tcW w:w="1034" w:type="dxa"/>
            <w:shd w:val="clear" w:color="auto" w:fill="auto"/>
            <w:noWrap/>
            <w:vAlign w:val="center"/>
          </w:tcPr>
          <w:p w:rsidR="00505931" w:rsidRPr="005152F4" w:rsidRDefault="00505931" w:rsidP="00505931">
            <w:pPr>
              <w:ind w:left="-108"/>
              <w:jc w:val="center"/>
              <w:rPr>
                <w:sz w:val="22"/>
                <w:szCs w:val="22"/>
                <w:lang w:eastAsia="ru-RU"/>
              </w:rPr>
            </w:pPr>
          </w:p>
        </w:tc>
        <w:tc>
          <w:tcPr>
            <w:tcW w:w="1251" w:type="dxa"/>
            <w:shd w:val="clear" w:color="auto" w:fill="auto"/>
            <w:noWrap/>
            <w:vAlign w:val="center"/>
          </w:tcPr>
          <w:p w:rsidR="00505931" w:rsidRPr="005152F4" w:rsidRDefault="00505931" w:rsidP="00505931">
            <w:pPr>
              <w:ind w:left="-108"/>
              <w:jc w:val="center"/>
              <w:rPr>
                <w:sz w:val="22"/>
                <w:szCs w:val="22"/>
                <w:lang w:eastAsia="ru-RU"/>
              </w:rPr>
            </w:pPr>
          </w:p>
        </w:tc>
        <w:tc>
          <w:tcPr>
            <w:tcW w:w="1041" w:type="dxa"/>
            <w:shd w:val="clear" w:color="auto" w:fill="auto"/>
            <w:noWrap/>
            <w:vAlign w:val="center"/>
          </w:tcPr>
          <w:p w:rsidR="00505931" w:rsidRPr="005152F4" w:rsidRDefault="00505931" w:rsidP="00505931">
            <w:pPr>
              <w:ind w:left="-108"/>
              <w:jc w:val="center"/>
              <w:rPr>
                <w:sz w:val="22"/>
                <w:szCs w:val="22"/>
                <w:lang w:eastAsia="ru-RU"/>
              </w:rPr>
            </w:pPr>
          </w:p>
        </w:tc>
        <w:tc>
          <w:tcPr>
            <w:tcW w:w="1069" w:type="dxa"/>
            <w:shd w:val="clear" w:color="auto" w:fill="auto"/>
            <w:noWrap/>
            <w:vAlign w:val="center"/>
          </w:tcPr>
          <w:p w:rsidR="00505931" w:rsidRPr="005152F4" w:rsidRDefault="00505931" w:rsidP="00505931">
            <w:pPr>
              <w:ind w:left="-108"/>
              <w:jc w:val="center"/>
              <w:rPr>
                <w:sz w:val="22"/>
                <w:szCs w:val="22"/>
                <w:lang w:eastAsia="ru-RU"/>
              </w:rPr>
            </w:pPr>
            <w:r>
              <w:rPr>
                <w:sz w:val="22"/>
                <w:szCs w:val="22"/>
                <w:lang w:eastAsia="ru-RU"/>
              </w:rPr>
              <w:t>0,83</w:t>
            </w:r>
          </w:p>
        </w:tc>
      </w:tr>
      <w:tr w:rsidR="00505931" w:rsidRPr="00BA6B77" w:rsidTr="00BC52B6">
        <w:trPr>
          <w:trHeight w:val="225"/>
        </w:trPr>
        <w:tc>
          <w:tcPr>
            <w:tcW w:w="3720" w:type="dxa"/>
            <w:shd w:val="clear" w:color="auto" w:fill="auto"/>
            <w:noWrap/>
          </w:tcPr>
          <w:p w:rsidR="00505931" w:rsidRPr="00B33A06" w:rsidRDefault="00505931" w:rsidP="00BC52B6">
            <w:pPr>
              <w:jc w:val="center"/>
              <w:rPr>
                <w:sz w:val="22"/>
                <w:szCs w:val="22"/>
                <w:lang w:eastAsia="ru-RU"/>
              </w:rPr>
            </w:pPr>
            <w:r>
              <w:rPr>
                <w:sz w:val="22"/>
                <w:szCs w:val="22"/>
                <w:lang w:eastAsia="ru-RU"/>
              </w:rPr>
              <w:t>931100.Р.50.1.2.4.0004005</w:t>
            </w:r>
          </w:p>
        </w:tc>
        <w:tc>
          <w:tcPr>
            <w:tcW w:w="2976" w:type="dxa"/>
            <w:shd w:val="clear" w:color="auto" w:fill="auto"/>
            <w:noWrap/>
          </w:tcPr>
          <w:p w:rsidR="00505931" w:rsidRPr="00B33A06" w:rsidRDefault="00505931" w:rsidP="00BC52B6">
            <w:pPr>
              <w:rPr>
                <w:sz w:val="22"/>
                <w:szCs w:val="22"/>
                <w:lang w:eastAsia="ru-RU"/>
              </w:rPr>
            </w:pPr>
            <w:r>
              <w:rPr>
                <w:sz w:val="22"/>
                <w:szCs w:val="22"/>
                <w:lang w:eastAsia="ru-RU"/>
              </w:rPr>
              <w:t>Обеспечение доступа к объектам спорта</w:t>
            </w:r>
          </w:p>
        </w:tc>
        <w:tc>
          <w:tcPr>
            <w:tcW w:w="1276" w:type="dxa"/>
            <w:shd w:val="clear" w:color="auto" w:fill="auto"/>
            <w:noWrap/>
            <w:vAlign w:val="center"/>
          </w:tcPr>
          <w:p w:rsidR="00505931" w:rsidRPr="005152F4" w:rsidRDefault="00505931" w:rsidP="00505931">
            <w:pPr>
              <w:ind w:left="-108"/>
              <w:jc w:val="center"/>
              <w:rPr>
                <w:bCs/>
                <w:sz w:val="22"/>
                <w:szCs w:val="22"/>
                <w:lang w:eastAsia="ru-RU"/>
              </w:rPr>
            </w:pPr>
            <w:r>
              <w:rPr>
                <w:bCs/>
                <w:sz w:val="22"/>
                <w:szCs w:val="22"/>
                <w:lang w:eastAsia="ru-RU"/>
              </w:rPr>
              <w:t>11,92</w:t>
            </w:r>
          </w:p>
        </w:tc>
        <w:tc>
          <w:tcPr>
            <w:tcW w:w="1417" w:type="dxa"/>
            <w:shd w:val="clear" w:color="auto" w:fill="auto"/>
            <w:noWrap/>
            <w:vAlign w:val="center"/>
          </w:tcPr>
          <w:p w:rsidR="00505931" w:rsidRPr="005152F4" w:rsidRDefault="00505931" w:rsidP="00505931">
            <w:pPr>
              <w:ind w:left="-108"/>
              <w:jc w:val="center"/>
              <w:rPr>
                <w:sz w:val="22"/>
                <w:szCs w:val="22"/>
                <w:lang w:eastAsia="ru-RU"/>
              </w:rPr>
            </w:pPr>
            <w:r>
              <w:rPr>
                <w:sz w:val="22"/>
                <w:szCs w:val="22"/>
                <w:lang w:eastAsia="ru-RU"/>
              </w:rPr>
              <w:t>10,82</w:t>
            </w:r>
          </w:p>
        </w:tc>
        <w:tc>
          <w:tcPr>
            <w:tcW w:w="1134" w:type="dxa"/>
            <w:shd w:val="clear" w:color="auto" w:fill="auto"/>
            <w:noWrap/>
            <w:vAlign w:val="center"/>
          </w:tcPr>
          <w:p w:rsidR="00505931" w:rsidRPr="005152F4" w:rsidRDefault="00505931" w:rsidP="00505931">
            <w:pPr>
              <w:ind w:left="-108"/>
              <w:jc w:val="center"/>
              <w:rPr>
                <w:sz w:val="22"/>
                <w:szCs w:val="22"/>
                <w:lang w:eastAsia="ru-RU"/>
              </w:rPr>
            </w:pPr>
          </w:p>
        </w:tc>
        <w:tc>
          <w:tcPr>
            <w:tcW w:w="1034" w:type="dxa"/>
            <w:shd w:val="clear" w:color="auto" w:fill="auto"/>
            <w:noWrap/>
            <w:vAlign w:val="center"/>
          </w:tcPr>
          <w:p w:rsidR="00505931" w:rsidRPr="005152F4" w:rsidRDefault="00505931" w:rsidP="00505931">
            <w:pPr>
              <w:ind w:left="-108"/>
              <w:jc w:val="center"/>
              <w:rPr>
                <w:sz w:val="22"/>
                <w:szCs w:val="22"/>
                <w:lang w:eastAsia="ru-RU"/>
              </w:rPr>
            </w:pPr>
          </w:p>
        </w:tc>
        <w:tc>
          <w:tcPr>
            <w:tcW w:w="1251" w:type="dxa"/>
            <w:shd w:val="clear" w:color="auto" w:fill="auto"/>
            <w:noWrap/>
            <w:vAlign w:val="center"/>
          </w:tcPr>
          <w:p w:rsidR="00505931" w:rsidRPr="005152F4" w:rsidRDefault="00505931" w:rsidP="00505931">
            <w:pPr>
              <w:ind w:left="-108"/>
              <w:jc w:val="center"/>
              <w:rPr>
                <w:sz w:val="22"/>
                <w:szCs w:val="22"/>
                <w:lang w:eastAsia="ru-RU"/>
              </w:rPr>
            </w:pPr>
            <w:r>
              <w:rPr>
                <w:sz w:val="22"/>
                <w:szCs w:val="22"/>
                <w:lang w:eastAsia="ru-RU"/>
              </w:rPr>
              <w:t>0,50</w:t>
            </w:r>
          </w:p>
        </w:tc>
        <w:tc>
          <w:tcPr>
            <w:tcW w:w="1041" w:type="dxa"/>
            <w:shd w:val="clear" w:color="auto" w:fill="auto"/>
            <w:noWrap/>
            <w:vAlign w:val="center"/>
          </w:tcPr>
          <w:p w:rsidR="00505931" w:rsidRPr="005152F4" w:rsidRDefault="00505931" w:rsidP="00505931">
            <w:pPr>
              <w:ind w:left="-108"/>
              <w:jc w:val="center"/>
              <w:rPr>
                <w:sz w:val="22"/>
                <w:szCs w:val="22"/>
                <w:lang w:eastAsia="ru-RU"/>
              </w:rPr>
            </w:pPr>
          </w:p>
        </w:tc>
        <w:tc>
          <w:tcPr>
            <w:tcW w:w="1069" w:type="dxa"/>
            <w:shd w:val="clear" w:color="auto" w:fill="auto"/>
            <w:noWrap/>
            <w:vAlign w:val="center"/>
          </w:tcPr>
          <w:p w:rsidR="00505931" w:rsidRPr="005152F4" w:rsidRDefault="00505931" w:rsidP="00505931">
            <w:pPr>
              <w:ind w:left="-108"/>
              <w:jc w:val="center"/>
              <w:rPr>
                <w:sz w:val="22"/>
                <w:szCs w:val="22"/>
                <w:lang w:eastAsia="ru-RU"/>
              </w:rPr>
            </w:pPr>
            <w:r>
              <w:rPr>
                <w:sz w:val="22"/>
                <w:szCs w:val="22"/>
                <w:lang w:eastAsia="ru-RU"/>
              </w:rPr>
              <w:t>0,60</w:t>
            </w:r>
          </w:p>
        </w:tc>
      </w:tr>
    </w:tbl>
    <w:p w:rsidR="00093CC2" w:rsidRPr="00BA6B77" w:rsidRDefault="00093CC2" w:rsidP="00093CC2">
      <w:pPr>
        <w:jc w:val="right"/>
        <w:rPr>
          <w:sz w:val="22"/>
          <w:szCs w:val="22"/>
        </w:rPr>
      </w:pPr>
    </w:p>
    <w:p w:rsidR="00093CC2" w:rsidRDefault="00093CC2" w:rsidP="00093CC2">
      <w:pPr>
        <w:jc w:val="center"/>
        <w:rPr>
          <w:b/>
          <w:sz w:val="22"/>
          <w:szCs w:val="22"/>
        </w:rPr>
      </w:pPr>
    </w:p>
    <w:p w:rsidR="00093CC2" w:rsidRDefault="00093CC2" w:rsidP="00093CC2">
      <w:pPr>
        <w:jc w:val="center"/>
        <w:rPr>
          <w:b/>
          <w:sz w:val="22"/>
          <w:szCs w:val="22"/>
        </w:rPr>
      </w:pPr>
      <w:r w:rsidRPr="00BA6B77">
        <w:rPr>
          <w:b/>
          <w:sz w:val="22"/>
          <w:szCs w:val="22"/>
        </w:rPr>
        <w:t xml:space="preserve"> Натуральные нормы, необходимые для определения базовых нормативов затрат на оказание муниципальных услуг (выполнения работ)</w:t>
      </w:r>
    </w:p>
    <w:p w:rsidR="00093CC2" w:rsidRPr="00BA6B77" w:rsidRDefault="00093CC2" w:rsidP="00093CC2">
      <w:pPr>
        <w:jc w:val="center"/>
        <w:rPr>
          <w:b/>
          <w:sz w:val="22"/>
          <w:szCs w:val="22"/>
        </w:rPr>
      </w:pPr>
      <w:r>
        <w:rPr>
          <w:b/>
          <w:sz w:val="22"/>
          <w:szCs w:val="22"/>
        </w:rPr>
        <w:t>МБУК «Первомайский ИКСДЦ «Кивеннапа»</w:t>
      </w:r>
      <w:r w:rsidRPr="005F4903">
        <w:rPr>
          <w:b/>
          <w:sz w:val="22"/>
          <w:szCs w:val="22"/>
        </w:rPr>
        <w:t xml:space="preserve"> </w:t>
      </w:r>
      <w:r w:rsidRPr="00BA6B77">
        <w:rPr>
          <w:b/>
          <w:sz w:val="22"/>
          <w:szCs w:val="22"/>
        </w:rPr>
        <w:t>на 202</w:t>
      </w:r>
      <w:r>
        <w:rPr>
          <w:b/>
          <w:sz w:val="22"/>
          <w:szCs w:val="22"/>
        </w:rPr>
        <w:t>6</w:t>
      </w:r>
      <w:r w:rsidRPr="00BA6B77">
        <w:rPr>
          <w:b/>
          <w:sz w:val="22"/>
          <w:szCs w:val="22"/>
        </w:rPr>
        <w:t xml:space="preserve"> год</w:t>
      </w:r>
    </w:p>
    <w:p w:rsidR="00093CC2" w:rsidRPr="00BA6B77" w:rsidRDefault="00093CC2" w:rsidP="00093CC2">
      <w:pPr>
        <w:jc w:val="center"/>
        <w:rPr>
          <w:sz w:val="22"/>
          <w:szCs w:val="22"/>
        </w:rPr>
      </w:pPr>
    </w:p>
    <w:tbl>
      <w:tblPr>
        <w:tblStyle w:val="afff8"/>
        <w:tblW w:w="0" w:type="auto"/>
        <w:tblLook w:val="04A0" w:firstRow="1" w:lastRow="0" w:firstColumn="1" w:lastColumn="0" w:noHBand="0" w:noVBand="1"/>
      </w:tblPr>
      <w:tblGrid>
        <w:gridCol w:w="2943"/>
        <w:gridCol w:w="3544"/>
        <w:gridCol w:w="4820"/>
        <w:gridCol w:w="1275"/>
        <w:gridCol w:w="1701"/>
        <w:gridCol w:w="1637"/>
      </w:tblGrid>
      <w:tr w:rsidR="0050675D" w:rsidRPr="00237463" w:rsidTr="00CB64DE">
        <w:tc>
          <w:tcPr>
            <w:tcW w:w="2943" w:type="dxa"/>
            <w:vAlign w:val="center"/>
          </w:tcPr>
          <w:p w:rsidR="0050675D" w:rsidRPr="00237463" w:rsidRDefault="0050675D" w:rsidP="00CB64DE">
            <w:pPr>
              <w:jc w:val="center"/>
              <w:rPr>
                <w:rFonts w:ascii="Times New Roman" w:hAnsi="Times New Roman"/>
                <w:b/>
                <w:bCs/>
                <w:color w:val="000000"/>
                <w:sz w:val="22"/>
                <w:szCs w:val="22"/>
                <w:lang w:eastAsia="ru-RU"/>
              </w:rPr>
            </w:pPr>
            <w:r w:rsidRPr="00237463">
              <w:rPr>
                <w:rFonts w:ascii="Times New Roman" w:hAnsi="Times New Roman"/>
                <w:b/>
                <w:bCs/>
                <w:color w:val="000000"/>
                <w:sz w:val="22"/>
                <w:szCs w:val="22"/>
                <w:lang w:eastAsia="ru-RU"/>
              </w:rPr>
              <w:t>Уникальный номер реестровой записи</w:t>
            </w:r>
          </w:p>
          <w:p w:rsidR="0050675D" w:rsidRPr="00237463" w:rsidRDefault="0050675D" w:rsidP="00CB64DE">
            <w:pPr>
              <w:jc w:val="center"/>
              <w:rPr>
                <w:rFonts w:ascii="Times New Roman" w:hAnsi="Times New Roman"/>
                <w:b/>
                <w:bCs/>
                <w:sz w:val="22"/>
                <w:szCs w:val="22"/>
                <w:lang w:eastAsia="ru-RU"/>
              </w:rPr>
            </w:pPr>
            <w:r w:rsidRPr="00237463">
              <w:rPr>
                <w:rFonts w:ascii="Times New Roman" w:hAnsi="Times New Roman"/>
                <w:b/>
                <w:bCs/>
                <w:color w:val="000000"/>
                <w:sz w:val="22"/>
                <w:szCs w:val="22"/>
                <w:lang w:eastAsia="ru-RU"/>
              </w:rPr>
              <w:t>(региональный перечень)</w:t>
            </w:r>
          </w:p>
        </w:tc>
        <w:tc>
          <w:tcPr>
            <w:tcW w:w="3544" w:type="dxa"/>
            <w:vAlign w:val="center"/>
          </w:tcPr>
          <w:p w:rsidR="0050675D" w:rsidRPr="00237463" w:rsidRDefault="0050675D" w:rsidP="00CB64DE">
            <w:pPr>
              <w:jc w:val="center"/>
              <w:rPr>
                <w:rFonts w:ascii="Times New Roman" w:hAnsi="Times New Roman"/>
                <w:b/>
                <w:bCs/>
                <w:sz w:val="22"/>
                <w:szCs w:val="22"/>
                <w:lang w:eastAsia="ru-RU"/>
              </w:rPr>
            </w:pPr>
            <w:r w:rsidRPr="00237463">
              <w:rPr>
                <w:rFonts w:ascii="Times New Roman" w:hAnsi="Times New Roman"/>
                <w:b/>
                <w:bCs/>
                <w:sz w:val="22"/>
                <w:szCs w:val="22"/>
                <w:lang w:eastAsia="ru-RU"/>
              </w:rPr>
              <w:t>Наименование муниципальной услуги</w:t>
            </w:r>
          </w:p>
        </w:tc>
        <w:tc>
          <w:tcPr>
            <w:tcW w:w="4820" w:type="dxa"/>
            <w:vAlign w:val="center"/>
          </w:tcPr>
          <w:p w:rsidR="0050675D" w:rsidRPr="00237463" w:rsidRDefault="0050675D" w:rsidP="00CB64DE">
            <w:pPr>
              <w:jc w:val="center"/>
              <w:rPr>
                <w:rFonts w:ascii="Times New Roman" w:hAnsi="Times New Roman"/>
                <w:b/>
                <w:bCs/>
                <w:sz w:val="22"/>
                <w:szCs w:val="22"/>
                <w:lang w:eastAsia="ru-RU"/>
              </w:rPr>
            </w:pPr>
            <w:r w:rsidRPr="00237463">
              <w:rPr>
                <w:rFonts w:ascii="Times New Roman" w:hAnsi="Times New Roman"/>
                <w:b/>
                <w:bCs/>
                <w:sz w:val="22"/>
                <w:szCs w:val="22"/>
                <w:lang w:eastAsia="ru-RU"/>
              </w:rPr>
              <w:t>Наименование натуральной нормы</w:t>
            </w:r>
          </w:p>
        </w:tc>
        <w:tc>
          <w:tcPr>
            <w:tcW w:w="1275" w:type="dxa"/>
            <w:vAlign w:val="center"/>
          </w:tcPr>
          <w:p w:rsidR="0050675D" w:rsidRPr="00237463" w:rsidRDefault="0050675D" w:rsidP="00CB64DE">
            <w:pPr>
              <w:jc w:val="center"/>
              <w:rPr>
                <w:rFonts w:ascii="Times New Roman" w:hAnsi="Times New Roman"/>
                <w:b/>
                <w:bCs/>
                <w:sz w:val="22"/>
                <w:szCs w:val="22"/>
                <w:lang w:eastAsia="ru-RU"/>
              </w:rPr>
            </w:pPr>
            <w:r w:rsidRPr="00237463">
              <w:rPr>
                <w:rFonts w:ascii="Times New Roman" w:hAnsi="Times New Roman"/>
                <w:b/>
                <w:bCs/>
                <w:sz w:val="22"/>
                <w:szCs w:val="22"/>
                <w:lang w:eastAsia="ru-RU"/>
              </w:rPr>
              <w:t>Значение</w:t>
            </w:r>
            <w:r w:rsidRPr="00237463">
              <w:rPr>
                <w:rFonts w:ascii="Times New Roman" w:hAnsi="Times New Roman"/>
                <w:b/>
                <w:bCs/>
                <w:sz w:val="22"/>
                <w:szCs w:val="22"/>
                <w:lang w:eastAsia="ru-RU"/>
              </w:rPr>
              <w:br/>
              <w:t>нормы</w:t>
            </w:r>
          </w:p>
        </w:tc>
        <w:tc>
          <w:tcPr>
            <w:tcW w:w="1701" w:type="dxa"/>
            <w:vAlign w:val="center"/>
          </w:tcPr>
          <w:p w:rsidR="0050675D" w:rsidRPr="00237463" w:rsidRDefault="0050675D" w:rsidP="00CB64DE">
            <w:pPr>
              <w:jc w:val="center"/>
              <w:rPr>
                <w:rFonts w:ascii="Times New Roman" w:hAnsi="Times New Roman"/>
                <w:b/>
                <w:bCs/>
                <w:sz w:val="22"/>
                <w:szCs w:val="22"/>
                <w:lang w:eastAsia="ru-RU"/>
              </w:rPr>
            </w:pPr>
            <w:r w:rsidRPr="00237463">
              <w:rPr>
                <w:rFonts w:ascii="Times New Roman" w:hAnsi="Times New Roman"/>
                <w:b/>
                <w:bCs/>
                <w:sz w:val="22"/>
                <w:szCs w:val="22"/>
                <w:lang w:eastAsia="ru-RU"/>
              </w:rPr>
              <w:t>Единица измерения</w:t>
            </w:r>
          </w:p>
        </w:tc>
        <w:tc>
          <w:tcPr>
            <w:tcW w:w="1637" w:type="dxa"/>
            <w:vAlign w:val="center"/>
          </w:tcPr>
          <w:p w:rsidR="0050675D" w:rsidRPr="00237463" w:rsidRDefault="0050675D" w:rsidP="00CB64DE">
            <w:pPr>
              <w:jc w:val="center"/>
              <w:rPr>
                <w:rFonts w:ascii="Times New Roman" w:hAnsi="Times New Roman"/>
                <w:b/>
                <w:bCs/>
                <w:sz w:val="22"/>
                <w:szCs w:val="22"/>
                <w:lang w:eastAsia="ru-RU"/>
              </w:rPr>
            </w:pPr>
            <w:r w:rsidRPr="00237463">
              <w:rPr>
                <w:rFonts w:ascii="Times New Roman" w:hAnsi="Times New Roman"/>
                <w:b/>
                <w:bCs/>
                <w:sz w:val="22"/>
                <w:szCs w:val="22"/>
                <w:lang w:eastAsia="ru-RU"/>
              </w:rPr>
              <w:t>Метод получения</w:t>
            </w:r>
            <w:r w:rsidRPr="00237463">
              <w:rPr>
                <w:rFonts w:ascii="Times New Roman" w:hAnsi="Times New Roman"/>
                <w:b/>
                <w:bCs/>
                <w:sz w:val="22"/>
                <w:szCs w:val="22"/>
                <w:lang w:eastAsia="ru-RU"/>
              </w:rPr>
              <w:br/>
              <w:t>(источник) значения</w:t>
            </w:r>
          </w:p>
        </w:tc>
      </w:tr>
      <w:tr w:rsidR="0050675D" w:rsidRPr="00237463" w:rsidTr="00CB64DE">
        <w:tc>
          <w:tcPr>
            <w:tcW w:w="2943" w:type="dxa"/>
          </w:tcPr>
          <w:p w:rsidR="0050675D" w:rsidRPr="00237463" w:rsidRDefault="0050675D" w:rsidP="00CB64DE">
            <w:pPr>
              <w:jc w:val="center"/>
              <w:rPr>
                <w:rFonts w:ascii="Times New Roman" w:hAnsi="Times New Roman"/>
                <w:b/>
                <w:sz w:val="22"/>
                <w:szCs w:val="22"/>
              </w:rPr>
            </w:pPr>
            <w:r w:rsidRPr="00237463">
              <w:rPr>
                <w:rFonts w:ascii="Times New Roman" w:hAnsi="Times New Roman"/>
                <w:b/>
                <w:sz w:val="22"/>
                <w:szCs w:val="22"/>
              </w:rPr>
              <w:t>1</w:t>
            </w:r>
          </w:p>
        </w:tc>
        <w:tc>
          <w:tcPr>
            <w:tcW w:w="3544" w:type="dxa"/>
          </w:tcPr>
          <w:p w:rsidR="0050675D" w:rsidRPr="00237463" w:rsidRDefault="0050675D" w:rsidP="00CB64DE">
            <w:pPr>
              <w:jc w:val="center"/>
              <w:rPr>
                <w:rFonts w:ascii="Times New Roman" w:hAnsi="Times New Roman"/>
                <w:b/>
                <w:sz w:val="22"/>
                <w:szCs w:val="22"/>
              </w:rPr>
            </w:pPr>
            <w:r w:rsidRPr="00237463">
              <w:rPr>
                <w:rFonts w:ascii="Times New Roman" w:hAnsi="Times New Roman"/>
                <w:b/>
                <w:sz w:val="22"/>
                <w:szCs w:val="22"/>
              </w:rPr>
              <w:t>2</w:t>
            </w:r>
          </w:p>
        </w:tc>
        <w:tc>
          <w:tcPr>
            <w:tcW w:w="4820" w:type="dxa"/>
          </w:tcPr>
          <w:p w:rsidR="0050675D" w:rsidRPr="00237463" w:rsidRDefault="0050675D" w:rsidP="00CB64DE">
            <w:pPr>
              <w:jc w:val="center"/>
              <w:rPr>
                <w:rFonts w:ascii="Times New Roman" w:hAnsi="Times New Roman"/>
                <w:b/>
                <w:sz w:val="22"/>
                <w:szCs w:val="22"/>
              </w:rPr>
            </w:pPr>
            <w:r w:rsidRPr="00237463">
              <w:rPr>
                <w:rFonts w:ascii="Times New Roman" w:hAnsi="Times New Roman"/>
                <w:b/>
                <w:sz w:val="22"/>
                <w:szCs w:val="22"/>
              </w:rPr>
              <w:t>3</w:t>
            </w:r>
          </w:p>
        </w:tc>
        <w:tc>
          <w:tcPr>
            <w:tcW w:w="1275" w:type="dxa"/>
          </w:tcPr>
          <w:p w:rsidR="0050675D" w:rsidRPr="00237463" w:rsidRDefault="0050675D" w:rsidP="00CB64DE">
            <w:pPr>
              <w:jc w:val="center"/>
              <w:rPr>
                <w:rFonts w:ascii="Times New Roman" w:hAnsi="Times New Roman"/>
                <w:b/>
                <w:sz w:val="22"/>
                <w:szCs w:val="22"/>
              </w:rPr>
            </w:pPr>
            <w:r w:rsidRPr="00237463">
              <w:rPr>
                <w:rFonts w:ascii="Times New Roman" w:hAnsi="Times New Roman"/>
                <w:b/>
                <w:sz w:val="22"/>
                <w:szCs w:val="22"/>
              </w:rPr>
              <w:t>4</w:t>
            </w:r>
          </w:p>
        </w:tc>
        <w:tc>
          <w:tcPr>
            <w:tcW w:w="1701" w:type="dxa"/>
          </w:tcPr>
          <w:p w:rsidR="0050675D" w:rsidRPr="00237463" w:rsidRDefault="0050675D" w:rsidP="00CB64DE">
            <w:pPr>
              <w:jc w:val="center"/>
              <w:rPr>
                <w:rFonts w:ascii="Times New Roman" w:hAnsi="Times New Roman"/>
                <w:b/>
                <w:sz w:val="22"/>
                <w:szCs w:val="22"/>
              </w:rPr>
            </w:pPr>
            <w:r w:rsidRPr="00237463">
              <w:rPr>
                <w:rFonts w:ascii="Times New Roman" w:hAnsi="Times New Roman"/>
                <w:b/>
                <w:sz w:val="22"/>
                <w:szCs w:val="22"/>
              </w:rPr>
              <w:t>5</w:t>
            </w:r>
          </w:p>
        </w:tc>
        <w:tc>
          <w:tcPr>
            <w:tcW w:w="1637" w:type="dxa"/>
          </w:tcPr>
          <w:p w:rsidR="0050675D" w:rsidRPr="00237463" w:rsidRDefault="0050675D" w:rsidP="00CB64DE">
            <w:pPr>
              <w:jc w:val="center"/>
              <w:rPr>
                <w:rFonts w:ascii="Times New Roman" w:hAnsi="Times New Roman"/>
                <w:b/>
                <w:sz w:val="22"/>
                <w:szCs w:val="22"/>
              </w:rPr>
            </w:pPr>
            <w:r w:rsidRPr="00237463">
              <w:rPr>
                <w:rFonts w:ascii="Times New Roman" w:hAnsi="Times New Roman"/>
                <w:b/>
                <w:sz w:val="22"/>
                <w:szCs w:val="22"/>
              </w:rPr>
              <w:t>6</w:t>
            </w:r>
          </w:p>
        </w:tc>
      </w:tr>
      <w:tr w:rsidR="0050675D" w:rsidRPr="00237463" w:rsidTr="00CB64DE">
        <w:tc>
          <w:tcPr>
            <w:tcW w:w="15920" w:type="dxa"/>
            <w:gridSpan w:val="6"/>
          </w:tcPr>
          <w:p w:rsidR="0050675D" w:rsidRPr="00237463" w:rsidRDefault="0050675D" w:rsidP="00CB64DE">
            <w:pPr>
              <w:jc w:val="center"/>
              <w:rPr>
                <w:b/>
                <w:sz w:val="22"/>
                <w:szCs w:val="22"/>
              </w:rPr>
            </w:pPr>
          </w:p>
        </w:tc>
      </w:tr>
      <w:tr w:rsidR="00487DCE" w:rsidRPr="00237463" w:rsidTr="00CB64DE">
        <w:trPr>
          <w:trHeight w:val="477"/>
        </w:trPr>
        <w:tc>
          <w:tcPr>
            <w:tcW w:w="2943" w:type="dxa"/>
            <w:vMerge w:val="restart"/>
          </w:tcPr>
          <w:p w:rsidR="00487DCE" w:rsidRPr="008649D3" w:rsidRDefault="00487DCE" w:rsidP="00C23794">
            <w:pPr>
              <w:rPr>
                <w:rFonts w:ascii="Times New Roman" w:hAnsi="Times New Roman"/>
                <w:sz w:val="22"/>
                <w:szCs w:val="22"/>
              </w:rPr>
            </w:pPr>
            <w:r w:rsidRPr="008649D3">
              <w:rPr>
                <w:rFonts w:ascii="Times New Roman" w:hAnsi="Times New Roman"/>
                <w:sz w:val="22"/>
                <w:szCs w:val="22"/>
              </w:rPr>
              <w:t>900400О.99.0.ББ72АА00001</w:t>
            </w:r>
          </w:p>
        </w:tc>
        <w:tc>
          <w:tcPr>
            <w:tcW w:w="3544" w:type="dxa"/>
            <w:vMerge w:val="restart"/>
          </w:tcPr>
          <w:p w:rsidR="00487DCE" w:rsidRPr="008649D3" w:rsidRDefault="00487DCE" w:rsidP="00C23794">
            <w:pPr>
              <w:rPr>
                <w:rFonts w:ascii="Times New Roman" w:hAnsi="Times New Roman"/>
                <w:sz w:val="22"/>
                <w:szCs w:val="22"/>
              </w:rPr>
            </w:pPr>
            <w:r w:rsidRPr="008649D3">
              <w:rPr>
                <w:rFonts w:ascii="Times New Roman" w:hAnsi="Times New Roman"/>
                <w:sz w:val="22"/>
                <w:szCs w:val="22"/>
                <w:lang w:eastAsia="ru-RU"/>
              </w:rPr>
              <w:t>Организация и проведение мероприятий</w:t>
            </w: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Прочий персонал</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84,632</w:t>
            </w:r>
          </w:p>
        </w:tc>
        <w:tc>
          <w:tcPr>
            <w:tcW w:w="1701"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руб./</w:t>
            </w:r>
            <w:proofErr w:type="spellStart"/>
            <w:r w:rsidRPr="008649D3">
              <w:rPr>
                <w:rFonts w:ascii="Times New Roman" w:hAnsi="Times New Roman"/>
                <w:sz w:val="22"/>
                <w:szCs w:val="22"/>
              </w:rPr>
              <w:t>меропр</w:t>
            </w:r>
            <w:proofErr w:type="spellEnd"/>
            <w:r w:rsidRPr="008649D3">
              <w:rPr>
                <w:rFonts w:ascii="Times New Roman" w:hAnsi="Times New Roman"/>
                <w:sz w:val="22"/>
                <w:szCs w:val="22"/>
              </w:rPr>
              <w:t>.</w:t>
            </w:r>
          </w:p>
        </w:tc>
        <w:tc>
          <w:tcPr>
            <w:tcW w:w="1637" w:type="dxa"/>
            <w:vMerge w:val="restart"/>
          </w:tcPr>
          <w:p w:rsidR="00487DCE" w:rsidRPr="00415871" w:rsidRDefault="00487DCE" w:rsidP="00C23794">
            <w:pPr>
              <w:jc w:val="center"/>
              <w:rPr>
                <w:rFonts w:ascii="Times New Roman" w:hAnsi="Times New Roman"/>
                <w:sz w:val="22"/>
                <w:szCs w:val="22"/>
              </w:rPr>
            </w:pPr>
            <w:r w:rsidRPr="00415871">
              <w:rPr>
                <w:rFonts w:ascii="Times New Roman" w:hAnsi="Times New Roman"/>
                <w:sz w:val="22"/>
                <w:szCs w:val="22"/>
              </w:rPr>
              <w:t>Метод типичного учреждения</w:t>
            </w:r>
          </w:p>
        </w:tc>
      </w:tr>
      <w:tr w:rsidR="00487DCE" w:rsidRPr="00237463" w:rsidTr="00CB64DE">
        <w:trPr>
          <w:trHeight w:val="477"/>
        </w:trPr>
        <w:tc>
          <w:tcPr>
            <w:tcW w:w="2943" w:type="dxa"/>
            <w:vMerge/>
          </w:tcPr>
          <w:p w:rsidR="00487DCE" w:rsidRPr="00237463" w:rsidRDefault="00487DCE" w:rsidP="00CB64DE">
            <w:pPr>
              <w:rPr>
                <w:sz w:val="22"/>
                <w:szCs w:val="22"/>
              </w:rPr>
            </w:pPr>
          </w:p>
        </w:tc>
        <w:tc>
          <w:tcPr>
            <w:tcW w:w="3544" w:type="dxa"/>
            <w:vMerge/>
          </w:tcPr>
          <w:p w:rsidR="00487DCE" w:rsidRPr="00237463" w:rsidRDefault="00487DCE" w:rsidP="00CB64DE">
            <w:pPr>
              <w:rPr>
                <w:sz w:val="22"/>
                <w:szCs w:val="22"/>
                <w:lang w:eastAsia="ru-RU"/>
              </w:rPr>
            </w:pPr>
          </w:p>
        </w:tc>
        <w:tc>
          <w:tcPr>
            <w:tcW w:w="4820" w:type="dxa"/>
          </w:tcPr>
          <w:p w:rsidR="00487DCE" w:rsidRPr="0050675D" w:rsidRDefault="00487DCE" w:rsidP="00CB64DE">
            <w:pPr>
              <w:jc w:val="both"/>
              <w:rPr>
                <w:rFonts w:ascii="Times New Roman" w:hAnsi="Times New Roman"/>
                <w:sz w:val="22"/>
                <w:szCs w:val="22"/>
              </w:rPr>
            </w:pPr>
            <w:r w:rsidRPr="008649D3">
              <w:rPr>
                <w:rFonts w:ascii="Times New Roman" w:hAnsi="Times New Roman"/>
                <w:sz w:val="22"/>
                <w:szCs w:val="22"/>
              </w:rPr>
              <w:t>Электроэнергия</w:t>
            </w:r>
          </w:p>
        </w:tc>
        <w:tc>
          <w:tcPr>
            <w:tcW w:w="1275" w:type="dxa"/>
          </w:tcPr>
          <w:p w:rsidR="00487DCE" w:rsidRPr="00237463" w:rsidRDefault="00487DCE" w:rsidP="00CB64DE">
            <w:pPr>
              <w:jc w:val="center"/>
              <w:rPr>
                <w:b/>
                <w:sz w:val="22"/>
                <w:szCs w:val="22"/>
              </w:rPr>
            </w:pPr>
            <w:r w:rsidRPr="008649D3">
              <w:rPr>
                <w:rFonts w:ascii="Times New Roman" w:hAnsi="Times New Roman"/>
                <w:sz w:val="22"/>
                <w:szCs w:val="22"/>
              </w:rPr>
              <w:t>1,2054</w:t>
            </w:r>
          </w:p>
        </w:tc>
        <w:tc>
          <w:tcPr>
            <w:tcW w:w="1701" w:type="dxa"/>
          </w:tcPr>
          <w:p w:rsidR="00487DCE" w:rsidRPr="00237463" w:rsidRDefault="00487DCE" w:rsidP="00CB64DE">
            <w:pPr>
              <w:jc w:val="center"/>
              <w:rPr>
                <w:b/>
                <w:sz w:val="22"/>
                <w:szCs w:val="22"/>
              </w:rPr>
            </w:pPr>
            <w:r w:rsidRPr="008649D3">
              <w:rPr>
                <w:rFonts w:ascii="Times New Roman" w:hAnsi="Times New Roman"/>
                <w:sz w:val="22"/>
                <w:szCs w:val="22"/>
              </w:rPr>
              <w:t>кВт/</w:t>
            </w:r>
            <w:proofErr w:type="spellStart"/>
            <w:r w:rsidRPr="008649D3">
              <w:rPr>
                <w:rFonts w:ascii="Times New Roman" w:hAnsi="Times New Roman"/>
                <w:sz w:val="22"/>
                <w:szCs w:val="22"/>
              </w:rPr>
              <w:t>чел.час</w:t>
            </w:r>
            <w:proofErr w:type="spellEnd"/>
          </w:p>
        </w:tc>
        <w:tc>
          <w:tcPr>
            <w:tcW w:w="1637" w:type="dxa"/>
            <w:vMerge/>
          </w:tcPr>
          <w:p w:rsidR="00487DCE" w:rsidRPr="00237463" w:rsidRDefault="00487DCE" w:rsidP="00CB64DE">
            <w:pPr>
              <w:jc w:val="center"/>
              <w:rPr>
                <w:sz w:val="22"/>
                <w:szCs w:val="22"/>
              </w:rPr>
            </w:pPr>
          </w:p>
        </w:tc>
      </w:tr>
      <w:tr w:rsidR="00487DCE" w:rsidRPr="00237463" w:rsidTr="00CB64DE">
        <w:trPr>
          <w:trHeight w:val="627"/>
        </w:trPr>
        <w:tc>
          <w:tcPr>
            <w:tcW w:w="2943" w:type="dxa"/>
            <w:vMerge/>
          </w:tcPr>
          <w:p w:rsidR="00487DCE" w:rsidRPr="008649D3" w:rsidRDefault="00487DCE" w:rsidP="00C23794">
            <w:pPr>
              <w:rPr>
                <w:rFonts w:ascii="Times New Roman" w:hAnsi="Times New Roman"/>
                <w:sz w:val="22"/>
                <w:szCs w:val="22"/>
              </w:rPr>
            </w:pPr>
          </w:p>
        </w:tc>
        <w:tc>
          <w:tcPr>
            <w:tcW w:w="3544" w:type="dxa"/>
            <w:vMerge/>
          </w:tcPr>
          <w:p w:rsidR="00487DCE" w:rsidRPr="008649D3" w:rsidRDefault="00487DCE" w:rsidP="00C23794">
            <w:pPr>
              <w:rPr>
                <w:rFonts w:ascii="Times New Roman" w:hAnsi="Times New Roman"/>
                <w:sz w:val="22"/>
                <w:szCs w:val="22"/>
                <w:lang w:eastAsia="ru-RU"/>
              </w:rPr>
            </w:pP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Водоснабжение/водоотведение</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0,0210</w:t>
            </w:r>
          </w:p>
        </w:tc>
        <w:tc>
          <w:tcPr>
            <w:tcW w:w="1701"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м</w:t>
            </w:r>
            <w:r w:rsidRPr="008649D3">
              <w:rPr>
                <w:rFonts w:ascii="Times New Roman" w:hAnsi="Times New Roman"/>
                <w:sz w:val="22"/>
                <w:szCs w:val="22"/>
                <w:vertAlign w:val="superscript"/>
              </w:rPr>
              <w:t>3</w:t>
            </w:r>
            <w:r w:rsidRPr="008649D3">
              <w:rPr>
                <w:rFonts w:ascii="Times New Roman" w:hAnsi="Times New Roman"/>
                <w:sz w:val="22"/>
                <w:szCs w:val="22"/>
              </w:rPr>
              <w:t>/</w:t>
            </w:r>
            <w:proofErr w:type="spellStart"/>
            <w:r w:rsidRPr="008649D3">
              <w:rPr>
                <w:rFonts w:ascii="Times New Roman" w:hAnsi="Times New Roman"/>
                <w:sz w:val="22"/>
                <w:szCs w:val="22"/>
              </w:rPr>
              <w:t>чел.час</w:t>
            </w:r>
            <w:proofErr w:type="spellEnd"/>
          </w:p>
        </w:tc>
        <w:tc>
          <w:tcPr>
            <w:tcW w:w="1637" w:type="dxa"/>
            <w:vMerge/>
          </w:tcPr>
          <w:p w:rsidR="00487DCE" w:rsidRPr="00415871" w:rsidRDefault="00487DCE" w:rsidP="00C23794">
            <w:pPr>
              <w:jc w:val="center"/>
              <w:rPr>
                <w:sz w:val="22"/>
                <w:szCs w:val="22"/>
              </w:rPr>
            </w:pPr>
          </w:p>
        </w:tc>
      </w:tr>
      <w:tr w:rsidR="00487DCE" w:rsidRPr="00237463" w:rsidTr="00CB64DE">
        <w:trPr>
          <w:trHeight w:val="626"/>
        </w:trPr>
        <w:tc>
          <w:tcPr>
            <w:tcW w:w="2943" w:type="dxa"/>
            <w:vMerge/>
          </w:tcPr>
          <w:p w:rsidR="00487DCE" w:rsidRPr="00237463" w:rsidRDefault="00487DCE" w:rsidP="00CB64DE">
            <w:pPr>
              <w:rPr>
                <w:sz w:val="22"/>
                <w:szCs w:val="22"/>
                <w:lang w:eastAsia="ru-RU"/>
              </w:rPr>
            </w:pPr>
          </w:p>
        </w:tc>
        <w:tc>
          <w:tcPr>
            <w:tcW w:w="3544" w:type="dxa"/>
            <w:vMerge/>
          </w:tcPr>
          <w:p w:rsidR="00487DCE" w:rsidRPr="00237463" w:rsidRDefault="00487DCE" w:rsidP="00CB64DE">
            <w:pPr>
              <w:rPr>
                <w:sz w:val="22"/>
                <w:szCs w:val="22"/>
              </w:rPr>
            </w:pPr>
          </w:p>
        </w:tc>
        <w:tc>
          <w:tcPr>
            <w:tcW w:w="4820" w:type="dxa"/>
          </w:tcPr>
          <w:p w:rsidR="00487DCE" w:rsidRPr="0050675D" w:rsidRDefault="00487DCE" w:rsidP="00CB64DE">
            <w:pPr>
              <w:jc w:val="both"/>
              <w:rPr>
                <w:rFonts w:ascii="Times New Roman" w:hAnsi="Times New Roman"/>
                <w:sz w:val="22"/>
                <w:szCs w:val="22"/>
              </w:rPr>
            </w:pPr>
            <w:r w:rsidRPr="008649D3">
              <w:rPr>
                <w:rFonts w:ascii="Times New Roman" w:hAnsi="Times New Roman"/>
                <w:sz w:val="22"/>
                <w:szCs w:val="22"/>
              </w:rPr>
              <w:t>Теплоснабжение</w:t>
            </w:r>
          </w:p>
        </w:tc>
        <w:tc>
          <w:tcPr>
            <w:tcW w:w="1275" w:type="dxa"/>
          </w:tcPr>
          <w:p w:rsidR="00487DCE" w:rsidRPr="00237463" w:rsidRDefault="00487DCE" w:rsidP="00CB64DE">
            <w:pPr>
              <w:jc w:val="center"/>
              <w:rPr>
                <w:b/>
                <w:sz w:val="22"/>
                <w:szCs w:val="22"/>
              </w:rPr>
            </w:pPr>
            <w:r w:rsidRPr="008649D3">
              <w:rPr>
                <w:rFonts w:ascii="Times New Roman" w:hAnsi="Times New Roman"/>
                <w:sz w:val="22"/>
                <w:szCs w:val="22"/>
                <w:lang w:val="en-US"/>
              </w:rPr>
              <w:t>0.0215</w:t>
            </w:r>
          </w:p>
        </w:tc>
        <w:tc>
          <w:tcPr>
            <w:tcW w:w="1701" w:type="dxa"/>
          </w:tcPr>
          <w:p w:rsidR="00487DCE" w:rsidRPr="00237463" w:rsidRDefault="00487DCE" w:rsidP="00CB64DE">
            <w:pPr>
              <w:jc w:val="center"/>
              <w:rPr>
                <w:b/>
                <w:sz w:val="22"/>
                <w:szCs w:val="22"/>
              </w:rPr>
            </w:pPr>
            <w:r w:rsidRPr="008649D3">
              <w:rPr>
                <w:rFonts w:ascii="Times New Roman" w:hAnsi="Times New Roman"/>
                <w:sz w:val="22"/>
                <w:szCs w:val="22"/>
              </w:rPr>
              <w:t>Гкал/</w:t>
            </w:r>
            <w:proofErr w:type="spellStart"/>
            <w:r w:rsidRPr="008649D3">
              <w:rPr>
                <w:rFonts w:ascii="Times New Roman" w:hAnsi="Times New Roman"/>
                <w:sz w:val="22"/>
                <w:szCs w:val="22"/>
              </w:rPr>
              <w:t>чел.час</w:t>
            </w:r>
            <w:proofErr w:type="spellEnd"/>
          </w:p>
        </w:tc>
        <w:tc>
          <w:tcPr>
            <w:tcW w:w="1637" w:type="dxa"/>
            <w:vMerge/>
          </w:tcPr>
          <w:p w:rsidR="00487DCE" w:rsidRPr="00237463" w:rsidRDefault="00487DCE" w:rsidP="00CB64DE">
            <w:pPr>
              <w:jc w:val="center"/>
              <w:rPr>
                <w:sz w:val="22"/>
                <w:szCs w:val="22"/>
              </w:rPr>
            </w:pPr>
          </w:p>
        </w:tc>
      </w:tr>
      <w:tr w:rsidR="00487DCE" w:rsidRPr="00237463" w:rsidTr="00CB64DE">
        <w:trPr>
          <w:trHeight w:val="477"/>
        </w:trPr>
        <w:tc>
          <w:tcPr>
            <w:tcW w:w="2943" w:type="dxa"/>
            <w:vMerge w:val="restart"/>
          </w:tcPr>
          <w:p w:rsidR="00487DCE" w:rsidRPr="008649D3" w:rsidRDefault="00487DCE" w:rsidP="00C23794">
            <w:pPr>
              <w:rPr>
                <w:rFonts w:ascii="Times New Roman" w:hAnsi="Times New Roman"/>
                <w:sz w:val="22"/>
                <w:szCs w:val="22"/>
              </w:rPr>
            </w:pPr>
          </w:p>
          <w:p w:rsidR="00487DCE" w:rsidRPr="008649D3" w:rsidRDefault="00487DCE" w:rsidP="00C23794">
            <w:pPr>
              <w:rPr>
                <w:rFonts w:ascii="Times New Roman" w:hAnsi="Times New Roman"/>
                <w:sz w:val="22"/>
                <w:szCs w:val="22"/>
              </w:rPr>
            </w:pPr>
            <w:r w:rsidRPr="008649D3">
              <w:rPr>
                <w:rFonts w:ascii="Times New Roman" w:hAnsi="Times New Roman"/>
                <w:sz w:val="22"/>
                <w:szCs w:val="22"/>
                <w:lang w:eastAsia="ru-RU"/>
              </w:rPr>
              <w:t>900400.Р.50.0.2.2.0003001</w:t>
            </w:r>
          </w:p>
        </w:tc>
        <w:tc>
          <w:tcPr>
            <w:tcW w:w="3544" w:type="dxa"/>
            <w:vMerge w:val="restart"/>
          </w:tcPr>
          <w:p w:rsidR="00487DCE" w:rsidRPr="008649D3" w:rsidRDefault="00487DCE" w:rsidP="00C23794">
            <w:pPr>
              <w:rPr>
                <w:rFonts w:ascii="Times New Roman" w:hAnsi="Times New Roman"/>
                <w:sz w:val="22"/>
                <w:szCs w:val="22"/>
                <w:lang w:eastAsia="ru-RU"/>
              </w:rPr>
            </w:pPr>
            <w:r w:rsidRPr="008649D3">
              <w:rPr>
                <w:rFonts w:ascii="Times New Roman" w:hAnsi="Times New Roman"/>
                <w:sz w:val="22"/>
                <w:szCs w:val="22"/>
              </w:rPr>
              <w:t>Организация деятельности клубных формирований и формирований самодеятельного народного творчества</w:t>
            </w: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вывоз твердых бытовых отходов</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0,0019</w:t>
            </w:r>
          </w:p>
        </w:tc>
        <w:tc>
          <w:tcPr>
            <w:tcW w:w="1701" w:type="dxa"/>
          </w:tcPr>
          <w:p w:rsidR="00487DCE" w:rsidRPr="008649D3" w:rsidRDefault="00487DCE" w:rsidP="00C23794">
            <w:pPr>
              <w:jc w:val="center"/>
              <w:rPr>
                <w:rFonts w:ascii="Times New Roman" w:hAnsi="Times New Roman"/>
                <w:sz w:val="22"/>
                <w:szCs w:val="22"/>
              </w:rPr>
            </w:pPr>
            <w:proofErr w:type="spellStart"/>
            <w:r w:rsidRPr="008649D3">
              <w:rPr>
                <w:rFonts w:ascii="Times New Roman" w:hAnsi="Times New Roman"/>
                <w:sz w:val="22"/>
                <w:szCs w:val="22"/>
              </w:rPr>
              <w:t>куб.м</w:t>
            </w:r>
            <w:proofErr w:type="spellEnd"/>
            <w:r w:rsidRPr="008649D3">
              <w:rPr>
                <w:rFonts w:ascii="Times New Roman" w:hAnsi="Times New Roman"/>
                <w:sz w:val="22"/>
                <w:szCs w:val="22"/>
              </w:rPr>
              <w:t>/</w:t>
            </w:r>
            <w:proofErr w:type="spellStart"/>
            <w:r w:rsidRPr="008649D3">
              <w:rPr>
                <w:rFonts w:ascii="Times New Roman" w:hAnsi="Times New Roman"/>
                <w:sz w:val="22"/>
                <w:szCs w:val="22"/>
              </w:rPr>
              <w:t>чел.час</w:t>
            </w:r>
            <w:proofErr w:type="spellEnd"/>
          </w:p>
        </w:tc>
        <w:tc>
          <w:tcPr>
            <w:tcW w:w="1637" w:type="dxa"/>
            <w:vMerge w:val="restart"/>
          </w:tcPr>
          <w:p w:rsidR="00487DCE" w:rsidRPr="00415871" w:rsidRDefault="00487DCE" w:rsidP="00C23794">
            <w:pPr>
              <w:jc w:val="center"/>
              <w:rPr>
                <w:sz w:val="22"/>
                <w:szCs w:val="22"/>
              </w:rPr>
            </w:pPr>
            <w:r w:rsidRPr="00415871">
              <w:rPr>
                <w:rFonts w:ascii="Times New Roman" w:hAnsi="Times New Roman"/>
                <w:sz w:val="22"/>
                <w:szCs w:val="22"/>
              </w:rPr>
              <w:t>Метод типичного учреждения</w:t>
            </w:r>
          </w:p>
        </w:tc>
      </w:tr>
      <w:tr w:rsidR="00487DCE" w:rsidRPr="00237463" w:rsidTr="00CB64DE">
        <w:trPr>
          <w:trHeight w:val="477"/>
        </w:trPr>
        <w:tc>
          <w:tcPr>
            <w:tcW w:w="2943" w:type="dxa"/>
            <w:vMerge/>
          </w:tcPr>
          <w:p w:rsidR="00487DCE" w:rsidRPr="00237463" w:rsidRDefault="00487DCE" w:rsidP="00CB64DE">
            <w:pPr>
              <w:rPr>
                <w:sz w:val="22"/>
                <w:szCs w:val="22"/>
              </w:rPr>
            </w:pPr>
          </w:p>
        </w:tc>
        <w:tc>
          <w:tcPr>
            <w:tcW w:w="3544" w:type="dxa"/>
            <w:vMerge/>
          </w:tcPr>
          <w:p w:rsidR="00487DCE" w:rsidRPr="00237463" w:rsidRDefault="00487DCE" w:rsidP="00CB64DE">
            <w:pPr>
              <w:rPr>
                <w:sz w:val="22"/>
                <w:szCs w:val="22"/>
              </w:rPr>
            </w:pPr>
          </w:p>
        </w:tc>
        <w:tc>
          <w:tcPr>
            <w:tcW w:w="4820" w:type="dxa"/>
          </w:tcPr>
          <w:p w:rsidR="00487DCE" w:rsidRPr="0050675D" w:rsidRDefault="00487DCE" w:rsidP="00CB64DE">
            <w:pPr>
              <w:jc w:val="both"/>
              <w:rPr>
                <w:rFonts w:ascii="Times New Roman" w:hAnsi="Times New Roman"/>
                <w:sz w:val="22"/>
                <w:szCs w:val="22"/>
              </w:rPr>
            </w:pPr>
            <w:r w:rsidRPr="008649D3">
              <w:rPr>
                <w:rFonts w:ascii="Times New Roman" w:hAnsi="Times New Roman"/>
                <w:sz w:val="22"/>
                <w:szCs w:val="22"/>
              </w:rPr>
              <w:t>основной персонал</w:t>
            </w:r>
          </w:p>
        </w:tc>
        <w:tc>
          <w:tcPr>
            <w:tcW w:w="1275" w:type="dxa"/>
          </w:tcPr>
          <w:p w:rsidR="00487DCE" w:rsidRPr="00237463" w:rsidRDefault="00487DCE" w:rsidP="00CB64DE">
            <w:pPr>
              <w:jc w:val="center"/>
              <w:rPr>
                <w:b/>
                <w:sz w:val="22"/>
                <w:szCs w:val="22"/>
              </w:rPr>
            </w:pPr>
            <w:r w:rsidRPr="008649D3">
              <w:rPr>
                <w:rFonts w:ascii="Times New Roman" w:hAnsi="Times New Roman"/>
                <w:sz w:val="22"/>
                <w:szCs w:val="22"/>
                <w:lang w:val="en-US"/>
              </w:rPr>
              <w:t>0.0003</w:t>
            </w:r>
          </w:p>
        </w:tc>
        <w:tc>
          <w:tcPr>
            <w:tcW w:w="1701"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ставок/</w:t>
            </w:r>
            <w:proofErr w:type="spellStart"/>
            <w:r w:rsidRPr="008649D3">
              <w:rPr>
                <w:rFonts w:ascii="Times New Roman" w:hAnsi="Times New Roman"/>
                <w:sz w:val="22"/>
                <w:szCs w:val="22"/>
              </w:rPr>
              <w:t>чел.час</w:t>
            </w:r>
            <w:proofErr w:type="spellEnd"/>
          </w:p>
          <w:p w:rsidR="00487DCE" w:rsidRPr="00237463" w:rsidRDefault="00487DCE" w:rsidP="00CB64DE">
            <w:pPr>
              <w:jc w:val="center"/>
              <w:rPr>
                <w:b/>
                <w:sz w:val="22"/>
                <w:szCs w:val="22"/>
              </w:rPr>
            </w:pPr>
          </w:p>
        </w:tc>
        <w:tc>
          <w:tcPr>
            <w:tcW w:w="1637" w:type="dxa"/>
            <w:vMerge/>
          </w:tcPr>
          <w:p w:rsidR="00487DCE" w:rsidRPr="00237463" w:rsidRDefault="00487DCE" w:rsidP="00CB64DE">
            <w:pPr>
              <w:jc w:val="center"/>
              <w:rPr>
                <w:sz w:val="22"/>
                <w:szCs w:val="22"/>
              </w:rPr>
            </w:pPr>
          </w:p>
        </w:tc>
      </w:tr>
      <w:tr w:rsidR="00487DCE" w:rsidRPr="00237463" w:rsidTr="00CB64DE">
        <w:trPr>
          <w:trHeight w:val="786"/>
        </w:trPr>
        <w:tc>
          <w:tcPr>
            <w:tcW w:w="2943" w:type="dxa"/>
            <w:vMerge/>
          </w:tcPr>
          <w:p w:rsidR="00487DCE" w:rsidRPr="008649D3" w:rsidRDefault="00487DCE" w:rsidP="00C23794">
            <w:pPr>
              <w:rPr>
                <w:rFonts w:ascii="Times New Roman" w:hAnsi="Times New Roman"/>
                <w:sz w:val="22"/>
                <w:szCs w:val="22"/>
                <w:lang w:eastAsia="ru-RU"/>
              </w:rPr>
            </w:pPr>
          </w:p>
        </w:tc>
        <w:tc>
          <w:tcPr>
            <w:tcW w:w="3544" w:type="dxa"/>
            <w:vMerge/>
          </w:tcPr>
          <w:p w:rsidR="00487DCE" w:rsidRPr="008649D3" w:rsidRDefault="00487DCE" w:rsidP="00C23794">
            <w:pPr>
              <w:rPr>
                <w:rFonts w:ascii="Times New Roman" w:hAnsi="Times New Roman"/>
                <w:sz w:val="22"/>
                <w:szCs w:val="22"/>
              </w:rPr>
            </w:pP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Прочий персонал</w:t>
            </w:r>
          </w:p>
        </w:tc>
        <w:tc>
          <w:tcPr>
            <w:tcW w:w="1275" w:type="dxa"/>
          </w:tcPr>
          <w:p w:rsidR="00487DCE" w:rsidRPr="008649D3" w:rsidRDefault="00487DCE" w:rsidP="00C23794">
            <w:pPr>
              <w:jc w:val="center"/>
              <w:rPr>
                <w:rFonts w:ascii="Times New Roman" w:hAnsi="Times New Roman"/>
                <w:sz w:val="22"/>
                <w:szCs w:val="22"/>
                <w:lang w:val="en-US"/>
              </w:rPr>
            </w:pPr>
            <w:r w:rsidRPr="008649D3">
              <w:rPr>
                <w:rFonts w:ascii="Times New Roman" w:hAnsi="Times New Roman"/>
                <w:sz w:val="22"/>
                <w:szCs w:val="22"/>
                <w:lang w:val="en-US"/>
              </w:rPr>
              <w:t>0.0002</w:t>
            </w:r>
          </w:p>
        </w:tc>
        <w:tc>
          <w:tcPr>
            <w:tcW w:w="1701" w:type="dxa"/>
          </w:tcPr>
          <w:p w:rsidR="00487DCE" w:rsidRPr="008649D3" w:rsidRDefault="00487DCE" w:rsidP="00C23794">
            <w:pPr>
              <w:rPr>
                <w:rFonts w:ascii="Times New Roman" w:hAnsi="Times New Roman"/>
                <w:sz w:val="22"/>
                <w:szCs w:val="22"/>
              </w:rPr>
            </w:pPr>
            <w:r w:rsidRPr="008649D3">
              <w:rPr>
                <w:rFonts w:ascii="Times New Roman" w:hAnsi="Times New Roman"/>
                <w:sz w:val="22"/>
                <w:szCs w:val="22"/>
              </w:rPr>
              <w:t>ставок/</w:t>
            </w:r>
            <w:proofErr w:type="spellStart"/>
            <w:r w:rsidRPr="008649D3">
              <w:rPr>
                <w:rFonts w:ascii="Times New Roman" w:hAnsi="Times New Roman"/>
                <w:sz w:val="22"/>
                <w:szCs w:val="22"/>
              </w:rPr>
              <w:t>чел.час</w:t>
            </w:r>
            <w:proofErr w:type="spellEnd"/>
          </w:p>
          <w:p w:rsidR="00487DCE" w:rsidRPr="008649D3" w:rsidRDefault="00487DCE" w:rsidP="00C23794">
            <w:pPr>
              <w:jc w:val="center"/>
              <w:rPr>
                <w:rFonts w:ascii="Times New Roman" w:hAnsi="Times New Roman"/>
                <w:sz w:val="22"/>
                <w:szCs w:val="22"/>
              </w:rPr>
            </w:pPr>
          </w:p>
        </w:tc>
        <w:tc>
          <w:tcPr>
            <w:tcW w:w="1637" w:type="dxa"/>
            <w:vMerge/>
          </w:tcPr>
          <w:p w:rsidR="00487DCE" w:rsidRPr="00415871" w:rsidRDefault="00487DCE" w:rsidP="00C23794">
            <w:pPr>
              <w:jc w:val="center"/>
              <w:rPr>
                <w:sz w:val="22"/>
                <w:szCs w:val="22"/>
              </w:rPr>
            </w:pPr>
          </w:p>
        </w:tc>
      </w:tr>
      <w:tr w:rsidR="00487DCE" w:rsidRPr="00237463" w:rsidTr="00CB64DE">
        <w:trPr>
          <w:trHeight w:val="785"/>
        </w:trPr>
        <w:tc>
          <w:tcPr>
            <w:tcW w:w="2943" w:type="dxa"/>
            <w:vMerge/>
          </w:tcPr>
          <w:p w:rsidR="00487DCE" w:rsidRPr="00237463" w:rsidRDefault="00487DCE" w:rsidP="00CB64DE">
            <w:pPr>
              <w:rPr>
                <w:sz w:val="22"/>
                <w:szCs w:val="22"/>
                <w:lang w:eastAsia="ru-RU"/>
              </w:rPr>
            </w:pPr>
          </w:p>
        </w:tc>
        <w:tc>
          <w:tcPr>
            <w:tcW w:w="3544" w:type="dxa"/>
            <w:vMerge/>
          </w:tcPr>
          <w:p w:rsidR="00487DCE" w:rsidRPr="00237463" w:rsidRDefault="00487DCE" w:rsidP="00CB64DE">
            <w:pPr>
              <w:rPr>
                <w:sz w:val="22"/>
                <w:szCs w:val="22"/>
                <w:lang w:eastAsia="ru-RU"/>
              </w:rPr>
            </w:pPr>
          </w:p>
        </w:tc>
        <w:tc>
          <w:tcPr>
            <w:tcW w:w="4820" w:type="dxa"/>
          </w:tcPr>
          <w:p w:rsidR="00487DCE" w:rsidRPr="0050675D" w:rsidRDefault="00487DCE" w:rsidP="00CB64DE">
            <w:pPr>
              <w:jc w:val="both"/>
              <w:rPr>
                <w:rFonts w:ascii="Times New Roman" w:hAnsi="Times New Roman"/>
                <w:sz w:val="22"/>
                <w:szCs w:val="22"/>
              </w:rPr>
            </w:pPr>
            <w:r w:rsidRPr="008649D3">
              <w:rPr>
                <w:rFonts w:ascii="Times New Roman" w:hAnsi="Times New Roman"/>
                <w:sz w:val="22"/>
                <w:szCs w:val="22"/>
              </w:rPr>
              <w:t>Электроэнергия</w:t>
            </w:r>
          </w:p>
        </w:tc>
        <w:tc>
          <w:tcPr>
            <w:tcW w:w="1275" w:type="dxa"/>
          </w:tcPr>
          <w:p w:rsidR="00487DCE" w:rsidRPr="00237463" w:rsidRDefault="00487DCE" w:rsidP="00CB64DE">
            <w:pPr>
              <w:jc w:val="center"/>
              <w:rPr>
                <w:b/>
                <w:sz w:val="22"/>
                <w:szCs w:val="22"/>
              </w:rPr>
            </w:pPr>
            <w:r w:rsidRPr="008649D3">
              <w:rPr>
                <w:rFonts w:ascii="Times New Roman" w:hAnsi="Times New Roman"/>
                <w:sz w:val="22"/>
                <w:szCs w:val="22"/>
              </w:rPr>
              <w:t>0,4217</w:t>
            </w:r>
          </w:p>
        </w:tc>
        <w:tc>
          <w:tcPr>
            <w:tcW w:w="1701" w:type="dxa"/>
          </w:tcPr>
          <w:p w:rsidR="00487DCE" w:rsidRPr="00237463" w:rsidRDefault="00487DCE" w:rsidP="00CB64DE">
            <w:pPr>
              <w:jc w:val="center"/>
              <w:rPr>
                <w:b/>
                <w:sz w:val="22"/>
                <w:szCs w:val="22"/>
              </w:rPr>
            </w:pPr>
            <w:r w:rsidRPr="008649D3">
              <w:rPr>
                <w:rFonts w:ascii="Times New Roman" w:hAnsi="Times New Roman"/>
                <w:sz w:val="22"/>
                <w:szCs w:val="22"/>
              </w:rPr>
              <w:t>кВт/</w:t>
            </w:r>
            <w:proofErr w:type="spellStart"/>
            <w:r w:rsidRPr="008649D3">
              <w:rPr>
                <w:rFonts w:ascii="Times New Roman" w:hAnsi="Times New Roman"/>
                <w:sz w:val="22"/>
                <w:szCs w:val="22"/>
              </w:rPr>
              <w:t>чел.час</w:t>
            </w:r>
            <w:proofErr w:type="spellEnd"/>
          </w:p>
        </w:tc>
        <w:tc>
          <w:tcPr>
            <w:tcW w:w="1637" w:type="dxa"/>
            <w:vMerge/>
          </w:tcPr>
          <w:p w:rsidR="00487DCE" w:rsidRPr="00237463" w:rsidRDefault="00487DCE" w:rsidP="00CB64DE">
            <w:pPr>
              <w:jc w:val="center"/>
              <w:rPr>
                <w:sz w:val="22"/>
                <w:szCs w:val="22"/>
              </w:rPr>
            </w:pPr>
          </w:p>
        </w:tc>
      </w:tr>
      <w:tr w:rsidR="00487DCE" w:rsidRPr="00237463" w:rsidTr="00CB64DE">
        <w:trPr>
          <w:trHeight w:val="477"/>
        </w:trPr>
        <w:tc>
          <w:tcPr>
            <w:tcW w:w="2943" w:type="dxa"/>
            <w:vMerge/>
          </w:tcPr>
          <w:p w:rsidR="00487DCE" w:rsidRPr="008649D3" w:rsidRDefault="00487DCE" w:rsidP="00C23794">
            <w:pPr>
              <w:rPr>
                <w:rFonts w:ascii="Times New Roman" w:hAnsi="Times New Roman"/>
                <w:sz w:val="22"/>
                <w:szCs w:val="22"/>
                <w:lang w:eastAsia="ru-RU"/>
              </w:rPr>
            </w:pPr>
          </w:p>
        </w:tc>
        <w:tc>
          <w:tcPr>
            <w:tcW w:w="3544" w:type="dxa"/>
            <w:vMerge/>
          </w:tcPr>
          <w:p w:rsidR="00487DCE" w:rsidRPr="008649D3" w:rsidRDefault="00487DCE" w:rsidP="00C23794">
            <w:pPr>
              <w:rPr>
                <w:rFonts w:ascii="Times New Roman" w:hAnsi="Times New Roman"/>
                <w:sz w:val="22"/>
                <w:szCs w:val="22"/>
              </w:rPr>
            </w:pP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Водоснабжение/водоотведение</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0,0074</w:t>
            </w:r>
          </w:p>
        </w:tc>
        <w:tc>
          <w:tcPr>
            <w:tcW w:w="1701"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м3/</w:t>
            </w:r>
            <w:proofErr w:type="spellStart"/>
            <w:r w:rsidRPr="008649D3">
              <w:rPr>
                <w:rFonts w:ascii="Times New Roman" w:hAnsi="Times New Roman"/>
                <w:sz w:val="22"/>
                <w:szCs w:val="22"/>
              </w:rPr>
              <w:t>чел.час</w:t>
            </w:r>
            <w:proofErr w:type="spellEnd"/>
          </w:p>
        </w:tc>
        <w:tc>
          <w:tcPr>
            <w:tcW w:w="1637" w:type="dxa"/>
            <w:vMerge/>
          </w:tcPr>
          <w:p w:rsidR="00487DCE" w:rsidRPr="00415871" w:rsidRDefault="00487DCE" w:rsidP="00C23794">
            <w:pPr>
              <w:jc w:val="center"/>
              <w:rPr>
                <w:sz w:val="22"/>
                <w:szCs w:val="22"/>
              </w:rPr>
            </w:pPr>
          </w:p>
        </w:tc>
      </w:tr>
      <w:tr w:rsidR="00487DCE" w:rsidRPr="00237463" w:rsidTr="00CB64DE">
        <w:trPr>
          <w:trHeight w:val="477"/>
        </w:trPr>
        <w:tc>
          <w:tcPr>
            <w:tcW w:w="2943" w:type="dxa"/>
            <w:vMerge/>
          </w:tcPr>
          <w:p w:rsidR="00487DCE" w:rsidRPr="008649D3" w:rsidRDefault="00487DCE" w:rsidP="00C23794">
            <w:pPr>
              <w:rPr>
                <w:rFonts w:ascii="Times New Roman" w:hAnsi="Times New Roman"/>
                <w:sz w:val="22"/>
                <w:szCs w:val="22"/>
                <w:lang w:eastAsia="ru-RU"/>
              </w:rPr>
            </w:pPr>
          </w:p>
        </w:tc>
        <w:tc>
          <w:tcPr>
            <w:tcW w:w="3544" w:type="dxa"/>
            <w:vMerge/>
          </w:tcPr>
          <w:p w:rsidR="00487DCE" w:rsidRPr="008649D3" w:rsidRDefault="00487DCE" w:rsidP="00C23794">
            <w:pPr>
              <w:rPr>
                <w:rFonts w:ascii="Times New Roman" w:hAnsi="Times New Roman"/>
                <w:sz w:val="22"/>
                <w:szCs w:val="22"/>
              </w:rPr>
            </w:pP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Теплоснабжение</w:t>
            </w:r>
          </w:p>
        </w:tc>
        <w:tc>
          <w:tcPr>
            <w:tcW w:w="1275" w:type="dxa"/>
          </w:tcPr>
          <w:p w:rsidR="00487DCE" w:rsidRPr="008649D3" w:rsidRDefault="00487DCE" w:rsidP="00C23794">
            <w:pPr>
              <w:jc w:val="center"/>
              <w:rPr>
                <w:rFonts w:ascii="Times New Roman" w:hAnsi="Times New Roman"/>
                <w:sz w:val="22"/>
                <w:szCs w:val="22"/>
                <w:lang w:val="en-US"/>
              </w:rPr>
            </w:pPr>
            <w:r w:rsidRPr="008649D3">
              <w:rPr>
                <w:rFonts w:ascii="Times New Roman" w:hAnsi="Times New Roman"/>
                <w:sz w:val="22"/>
                <w:szCs w:val="22"/>
                <w:lang w:val="en-US"/>
              </w:rPr>
              <w:t>0.0075</w:t>
            </w:r>
          </w:p>
        </w:tc>
        <w:tc>
          <w:tcPr>
            <w:tcW w:w="1701"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Гкал/</w:t>
            </w:r>
            <w:proofErr w:type="spellStart"/>
            <w:r w:rsidRPr="008649D3">
              <w:rPr>
                <w:rFonts w:ascii="Times New Roman" w:hAnsi="Times New Roman"/>
                <w:sz w:val="22"/>
                <w:szCs w:val="22"/>
              </w:rPr>
              <w:t>чел.час</w:t>
            </w:r>
            <w:proofErr w:type="spellEnd"/>
          </w:p>
        </w:tc>
        <w:tc>
          <w:tcPr>
            <w:tcW w:w="1637" w:type="dxa"/>
            <w:vMerge/>
          </w:tcPr>
          <w:p w:rsidR="00487DCE" w:rsidRPr="00415871" w:rsidRDefault="00487DCE" w:rsidP="00C23794">
            <w:pPr>
              <w:jc w:val="center"/>
              <w:rPr>
                <w:sz w:val="22"/>
                <w:szCs w:val="22"/>
              </w:rPr>
            </w:pPr>
          </w:p>
        </w:tc>
      </w:tr>
      <w:tr w:rsidR="00487DCE" w:rsidRPr="00237463" w:rsidTr="00CB64DE">
        <w:trPr>
          <w:trHeight w:val="477"/>
        </w:trPr>
        <w:tc>
          <w:tcPr>
            <w:tcW w:w="2943" w:type="dxa"/>
            <w:vMerge/>
          </w:tcPr>
          <w:p w:rsidR="00487DCE" w:rsidRPr="008649D3" w:rsidRDefault="00487DCE" w:rsidP="00C23794">
            <w:pPr>
              <w:rPr>
                <w:rFonts w:ascii="Times New Roman" w:hAnsi="Times New Roman"/>
                <w:sz w:val="22"/>
                <w:szCs w:val="22"/>
                <w:lang w:eastAsia="ru-RU"/>
              </w:rPr>
            </w:pPr>
          </w:p>
        </w:tc>
        <w:tc>
          <w:tcPr>
            <w:tcW w:w="3544" w:type="dxa"/>
            <w:vMerge/>
          </w:tcPr>
          <w:p w:rsidR="00487DCE" w:rsidRPr="008649D3" w:rsidRDefault="00487DCE" w:rsidP="00C23794">
            <w:pPr>
              <w:rPr>
                <w:rFonts w:ascii="Times New Roman" w:hAnsi="Times New Roman"/>
                <w:sz w:val="22"/>
                <w:szCs w:val="22"/>
              </w:rPr>
            </w:pP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вывоз твердых бытовых отходов</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0,0018</w:t>
            </w:r>
          </w:p>
        </w:tc>
        <w:tc>
          <w:tcPr>
            <w:tcW w:w="1701" w:type="dxa"/>
          </w:tcPr>
          <w:p w:rsidR="00487DCE" w:rsidRPr="008649D3" w:rsidRDefault="00487DCE" w:rsidP="00C23794">
            <w:pPr>
              <w:jc w:val="center"/>
              <w:rPr>
                <w:rFonts w:ascii="Times New Roman" w:hAnsi="Times New Roman"/>
                <w:sz w:val="22"/>
                <w:szCs w:val="22"/>
              </w:rPr>
            </w:pPr>
            <w:proofErr w:type="spellStart"/>
            <w:r w:rsidRPr="008649D3">
              <w:rPr>
                <w:rFonts w:ascii="Times New Roman" w:hAnsi="Times New Roman"/>
                <w:sz w:val="22"/>
                <w:szCs w:val="22"/>
              </w:rPr>
              <w:t>куб.м</w:t>
            </w:r>
            <w:proofErr w:type="spellEnd"/>
            <w:r w:rsidRPr="008649D3">
              <w:rPr>
                <w:rFonts w:ascii="Times New Roman" w:hAnsi="Times New Roman"/>
                <w:sz w:val="22"/>
                <w:szCs w:val="22"/>
              </w:rPr>
              <w:t>/</w:t>
            </w:r>
            <w:proofErr w:type="spellStart"/>
            <w:r w:rsidRPr="008649D3">
              <w:rPr>
                <w:rFonts w:ascii="Times New Roman" w:hAnsi="Times New Roman"/>
                <w:sz w:val="22"/>
                <w:szCs w:val="22"/>
              </w:rPr>
              <w:t>чел.час</w:t>
            </w:r>
            <w:proofErr w:type="spellEnd"/>
          </w:p>
        </w:tc>
        <w:tc>
          <w:tcPr>
            <w:tcW w:w="1637" w:type="dxa"/>
            <w:vMerge/>
          </w:tcPr>
          <w:p w:rsidR="00487DCE" w:rsidRPr="00415871" w:rsidRDefault="00487DCE" w:rsidP="00C23794">
            <w:pPr>
              <w:jc w:val="center"/>
              <w:rPr>
                <w:sz w:val="22"/>
                <w:szCs w:val="22"/>
              </w:rPr>
            </w:pPr>
          </w:p>
        </w:tc>
      </w:tr>
      <w:tr w:rsidR="00487DCE" w:rsidRPr="00237463" w:rsidTr="00CB64DE">
        <w:trPr>
          <w:trHeight w:val="477"/>
        </w:trPr>
        <w:tc>
          <w:tcPr>
            <w:tcW w:w="2943" w:type="dxa"/>
            <w:vMerge w:val="restart"/>
          </w:tcPr>
          <w:p w:rsidR="00487DCE" w:rsidRPr="008649D3" w:rsidRDefault="00487DCE" w:rsidP="00C23794">
            <w:pPr>
              <w:rPr>
                <w:rFonts w:ascii="Times New Roman" w:hAnsi="Times New Roman"/>
                <w:sz w:val="22"/>
                <w:szCs w:val="22"/>
              </w:rPr>
            </w:pPr>
            <w:r w:rsidRPr="008649D3">
              <w:rPr>
                <w:rFonts w:ascii="Times New Roman" w:hAnsi="Times New Roman"/>
                <w:sz w:val="22"/>
                <w:szCs w:val="22"/>
              </w:rPr>
              <w:t>910100.Р.50.0.2.2.0001000</w:t>
            </w:r>
          </w:p>
        </w:tc>
        <w:tc>
          <w:tcPr>
            <w:tcW w:w="3544" w:type="dxa"/>
            <w:vMerge w:val="restart"/>
          </w:tcPr>
          <w:p w:rsidR="00487DCE" w:rsidRPr="008649D3" w:rsidRDefault="00487DCE" w:rsidP="00C23794">
            <w:pPr>
              <w:rPr>
                <w:rFonts w:ascii="Times New Roman" w:hAnsi="Times New Roman"/>
                <w:sz w:val="22"/>
                <w:szCs w:val="22"/>
              </w:rPr>
            </w:pPr>
            <w:r w:rsidRPr="008649D3">
              <w:rPr>
                <w:rFonts w:ascii="Times New Roman" w:hAnsi="Times New Roman"/>
                <w:sz w:val="22"/>
                <w:szCs w:val="22"/>
              </w:rPr>
              <w:t>Библиотечное, библиографическое и информационное обслуживание пользователей библиотеки</w:t>
            </w:r>
          </w:p>
        </w:tc>
        <w:tc>
          <w:tcPr>
            <w:tcW w:w="4820" w:type="dxa"/>
          </w:tcPr>
          <w:p w:rsidR="00487DCE" w:rsidRPr="008649D3" w:rsidRDefault="00487DCE" w:rsidP="00C23794">
            <w:pPr>
              <w:jc w:val="both"/>
              <w:rPr>
                <w:rFonts w:ascii="Times New Roman" w:hAnsi="Times New Roman"/>
                <w:sz w:val="22"/>
                <w:szCs w:val="22"/>
              </w:rPr>
            </w:pPr>
            <w:r>
              <w:rPr>
                <w:rFonts w:ascii="Times New Roman" w:hAnsi="Times New Roman"/>
                <w:sz w:val="22"/>
                <w:szCs w:val="22"/>
              </w:rPr>
              <w:t>О</w:t>
            </w:r>
            <w:r w:rsidRPr="008649D3">
              <w:rPr>
                <w:rFonts w:ascii="Times New Roman" w:hAnsi="Times New Roman"/>
                <w:sz w:val="22"/>
                <w:szCs w:val="22"/>
              </w:rPr>
              <w:t>сновной персонал</w:t>
            </w:r>
          </w:p>
        </w:tc>
        <w:tc>
          <w:tcPr>
            <w:tcW w:w="1275" w:type="dxa"/>
          </w:tcPr>
          <w:p w:rsidR="00487DCE" w:rsidRPr="008649D3" w:rsidRDefault="00487DCE" w:rsidP="00C23794">
            <w:pPr>
              <w:jc w:val="center"/>
              <w:rPr>
                <w:rFonts w:ascii="Times New Roman" w:hAnsi="Times New Roman"/>
                <w:sz w:val="22"/>
                <w:szCs w:val="22"/>
                <w:lang w:val="en-US"/>
              </w:rPr>
            </w:pPr>
            <w:r w:rsidRPr="008649D3">
              <w:rPr>
                <w:rFonts w:ascii="Times New Roman" w:hAnsi="Times New Roman"/>
                <w:sz w:val="22"/>
                <w:szCs w:val="22"/>
                <w:lang w:val="en-US"/>
              </w:rPr>
              <w:t>0</w:t>
            </w:r>
            <w:r w:rsidRPr="008649D3">
              <w:rPr>
                <w:rFonts w:ascii="Times New Roman" w:hAnsi="Times New Roman"/>
                <w:sz w:val="22"/>
                <w:szCs w:val="22"/>
              </w:rPr>
              <w:t>,0</w:t>
            </w:r>
            <w:r w:rsidRPr="008649D3">
              <w:rPr>
                <w:rFonts w:ascii="Times New Roman" w:hAnsi="Times New Roman"/>
                <w:sz w:val="22"/>
                <w:szCs w:val="22"/>
                <w:lang w:val="en-US"/>
              </w:rPr>
              <w:t>006</w:t>
            </w:r>
          </w:p>
        </w:tc>
        <w:tc>
          <w:tcPr>
            <w:tcW w:w="1701"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ставок/</w:t>
            </w:r>
            <w:proofErr w:type="spellStart"/>
            <w:r w:rsidRPr="008649D3">
              <w:rPr>
                <w:rFonts w:ascii="Times New Roman" w:hAnsi="Times New Roman"/>
                <w:sz w:val="22"/>
                <w:szCs w:val="22"/>
              </w:rPr>
              <w:t>чел.час</w:t>
            </w:r>
            <w:proofErr w:type="spellEnd"/>
          </w:p>
          <w:p w:rsidR="00487DCE" w:rsidRPr="008649D3" w:rsidRDefault="00487DCE" w:rsidP="00C23794">
            <w:pPr>
              <w:jc w:val="center"/>
              <w:rPr>
                <w:rFonts w:ascii="Times New Roman" w:hAnsi="Times New Roman"/>
                <w:sz w:val="22"/>
                <w:szCs w:val="22"/>
              </w:rPr>
            </w:pPr>
          </w:p>
        </w:tc>
        <w:tc>
          <w:tcPr>
            <w:tcW w:w="1637" w:type="dxa"/>
            <w:vMerge w:val="restart"/>
          </w:tcPr>
          <w:p w:rsidR="00487DCE" w:rsidRPr="00415871" w:rsidRDefault="00487DCE" w:rsidP="00C23794">
            <w:pPr>
              <w:jc w:val="center"/>
              <w:rPr>
                <w:rFonts w:ascii="Times New Roman" w:hAnsi="Times New Roman"/>
                <w:sz w:val="22"/>
                <w:szCs w:val="22"/>
              </w:rPr>
            </w:pPr>
            <w:r w:rsidRPr="00415871">
              <w:rPr>
                <w:rFonts w:ascii="Times New Roman" w:hAnsi="Times New Roman"/>
                <w:sz w:val="22"/>
                <w:szCs w:val="22"/>
              </w:rPr>
              <w:t>Метод типичного учреждения</w:t>
            </w:r>
          </w:p>
        </w:tc>
      </w:tr>
      <w:tr w:rsidR="00487DCE" w:rsidRPr="00237463" w:rsidTr="00CB64DE">
        <w:trPr>
          <w:trHeight w:val="477"/>
        </w:trPr>
        <w:tc>
          <w:tcPr>
            <w:tcW w:w="2943" w:type="dxa"/>
            <w:vMerge/>
          </w:tcPr>
          <w:p w:rsidR="00487DCE" w:rsidRPr="008649D3" w:rsidRDefault="00487DCE" w:rsidP="00C23794">
            <w:pPr>
              <w:rPr>
                <w:rFonts w:ascii="Times New Roman" w:hAnsi="Times New Roman"/>
                <w:sz w:val="22"/>
                <w:szCs w:val="22"/>
              </w:rPr>
            </w:pPr>
          </w:p>
        </w:tc>
        <w:tc>
          <w:tcPr>
            <w:tcW w:w="3544" w:type="dxa"/>
            <w:vMerge/>
          </w:tcPr>
          <w:p w:rsidR="00487DCE" w:rsidRPr="008649D3" w:rsidRDefault="00487DCE" w:rsidP="00C23794">
            <w:pPr>
              <w:rPr>
                <w:rFonts w:ascii="Times New Roman" w:hAnsi="Times New Roman"/>
                <w:sz w:val="22"/>
                <w:szCs w:val="22"/>
              </w:rPr>
            </w:pP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Прочий персонал</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0,0006</w:t>
            </w:r>
          </w:p>
        </w:tc>
        <w:tc>
          <w:tcPr>
            <w:tcW w:w="1701" w:type="dxa"/>
          </w:tcPr>
          <w:p w:rsidR="00487DCE" w:rsidRPr="008649D3" w:rsidRDefault="00487DCE" w:rsidP="00C23794">
            <w:pPr>
              <w:rPr>
                <w:rFonts w:ascii="Times New Roman" w:hAnsi="Times New Roman"/>
                <w:sz w:val="22"/>
                <w:szCs w:val="22"/>
              </w:rPr>
            </w:pPr>
            <w:r w:rsidRPr="008649D3">
              <w:rPr>
                <w:rFonts w:ascii="Times New Roman" w:hAnsi="Times New Roman"/>
                <w:sz w:val="22"/>
                <w:szCs w:val="22"/>
              </w:rPr>
              <w:t>ставок/</w:t>
            </w:r>
            <w:proofErr w:type="spellStart"/>
            <w:r w:rsidRPr="008649D3">
              <w:rPr>
                <w:rFonts w:ascii="Times New Roman" w:hAnsi="Times New Roman"/>
                <w:sz w:val="22"/>
                <w:szCs w:val="22"/>
              </w:rPr>
              <w:t>чел.час</w:t>
            </w:r>
            <w:proofErr w:type="spellEnd"/>
          </w:p>
          <w:p w:rsidR="00487DCE" w:rsidRPr="008649D3" w:rsidRDefault="00487DCE" w:rsidP="00C23794">
            <w:pPr>
              <w:jc w:val="center"/>
              <w:rPr>
                <w:rFonts w:ascii="Times New Roman" w:hAnsi="Times New Roman"/>
                <w:sz w:val="22"/>
                <w:szCs w:val="22"/>
              </w:rPr>
            </w:pPr>
          </w:p>
        </w:tc>
        <w:tc>
          <w:tcPr>
            <w:tcW w:w="1637" w:type="dxa"/>
            <w:vMerge/>
          </w:tcPr>
          <w:p w:rsidR="00487DCE" w:rsidRPr="00415871" w:rsidRDefault="00487DCE" w:rsidP="00C23794">
            <w:pPr>
              <w:jc w:val="center"/>
              <w:rPr>
                <w:sz w:val="22"/>
                <w:szCs w:val="22"/>
              </w:rPr>
            </w:pPr>
          </w:p>
        </w:tc>
      </w:tr>
      <w:tr w:rsidR="00487DCE" w:rsidRPr="00237463" w:rsidTr="00CB64DE">
        <w:trPr>
          <w:trHeight w:val="477"/>
        </w:trPr>
        <w:tc>
          <w:tcPr>
            <w:tcW w:w="2943" w:type="dxa"/>
            <w:vMerge/>
          </w:tcPr>
          <w:p w:rsidR="00487DCE" w:rsidRPr="008649D3" w:rsidRDefault="00487DCE" w:rsidP="00C23794">
            <w:pPr>
              <w:rPr>
                <w:rFonts w:ascii="Times New Roman" w:hAnsi="Times New Roman"/>
                <w:sz w:val="22"/>
                <w:szCs w:val="22"/>
              </w:rPr>
            </w:pPr>
          </w:p>
        </w:tc>
        <w:tc>
          <w:tcPr>
            <w:tcW w:w="3544" w:type="dxa"/>
            <w:vMerge/>
          </w:tcPr>
          <w:p w:rsidR="00487DCE" w:rsidRPr="008649D3" w:rsidRDefault="00487DCE" w:rsidP="00C23794">
            <w:pPr>
              <w:rPr>
                <w:rFonts w:ascii="Times New Roman" w:hAnsi="Times New Roman"/>
                <w:sz w:val="22"/>
                <w:szCs w:val="22"/>
              </w:rPr>
            </w:pP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Электроэнергия</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0,6325</w:t>
            </w:r>
          </w:p>
        </w:tc>
        <w:tc>
          <w:tcPr>
            <w:tcW w:w="1701"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кВт/</w:t>
            </w:r>
            <w:proofErr w:type="spellStart"/>
            <w:r w:rsidRPr="008649D3">
              <w:rPr>
                <w:rFonts w:ascii="Times New Roman" w:hAnsi="Times New Roman"/>
                <w:sz w:val="22"/>
                <w:szCs w:val="22"/>
              </w:rPr>
              <w:t>чел.час</w:t>
            </w:r>
            <w:proofErr w:type="spellEnd"/>
          </w:p>
        </w:tc>
        <w:tc>
          <w:tcPr>
            <w:tcW w:w="1637" w:type="dxa"/>
            <w:vMerge/>
          </w:tcPr>
          <w:p w:rsidR="00487DCE" w:rsidRPr="00415871" w:rsidRDefault="00487DCE" w:rsidP="00C23794">
            <w:pPr>
              <w:jc w:val="center"/>
              <w:rPr>
                <w:sz w:val="22"/>
                <w:szCs w:val="22"/>
              </w:rPr>
            </w:pPr>
          </w:p>
        </w:tc>
      </w:tr>
      <w:tr w:rsidR="00487DCE" w:rsidRPr="00237463" w:rsidTr="00CB64DE">
        <w:trPr>
          <w:trHeight w:val="477"/>
        </w:trPr>
        <w:tc>
          <w:tcPr>
            <w:tcW w:w="2943" w:type="dxa"/>
            <w:vMerge/>
          </w:tcPr>
          <w:p w:rsidR="00487DCE" w:rsidRPr="008649D3" w:rsidRDefault="00487DCE" w:rsidP="00C23794">
            <w:pPr>
              <w:rPr>
                <w:rFonts w:ascii="Times New Roman" w:hAnsi="Times New Roman"/>
                <w:sz w:val="22"/>
                <w:szCs w:val="22"/>
              </w:rPr>
            </w:pPr>
          </w:p>
        </w:tc>
        <w:tc>
          <w:tcPr>
            <w:tcW w:w="3544" w:type="dxa"/>
            <w:vMerge/>
          </w:tcPr>
          <w:p w:rsidR="00487DCE" w:rsidRPr="008649D3" w:rsidRDefault="00487DCE" w:rsidP="00C23794">
            <w:pPr>
              <w:rPr>
                <w:rFonts w:ascii="Times New Roman" w:hAnsi="Times New Roman"/>
                <w:sz w:val="22"/>
                <w:szCs w:val="22"/>
              </w:rPr>
            </w:pP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Водоснабжение/водоотведение</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0,011</w:t>
            </w:r>
          </w:p>
        </w:tc>
        <w:tc>
          <w:tcPr>
            <w:tcW w:w="1701"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м3/</w:t>
            </w:r>
            <w:proofErr w:type="spellStart"/>
            <w:r w:rsidRPr="008649D3">
              <w:rPr>
                <w:rFonts w:ascii="Times New Roman" w:hAnsi="Times New Roman"/>
                <w:sz w:val="22"/>
                <w:szCs w:val="22"/>
              </w:rPr>
              <w:t>чел.час</w:t>
            </w:r>
            <w:proofErr w:type="spellEnd"/>
          </w:p>
        </w:tc>
        <w:tc>
          <w:tcPr>
            <w:tcW w:w="1637" w:type="dxa"/>
            <w:vMerge/>
          </w:tcPr>
          <w:p w:rsidR="00487DCE" w:rsidRPr="00415871" w:rsidRDefault="00487DCE" w:rsidP="00C23794">
            <w:pPr>
              <w:jc w:val="center"/>
              <w:rPr>
                <w:sz w:val="22"/>
                <w:szCs w:val="22"/>
              </w:rPr>
            </w:pPr>
          </w:p>
        </w:tc>
      </w:tr>
      <w:tr w:rsidR="00487DCE" w:rsidRPr="00237463" w:rsidTr="00CB64DE">
        <w:trPr>
          <w:trHeight w:val="477"/>
        </w:trPr>
        <w:tc>
          <w:tcPr>
            <w:tcW w:w="2943" w:type="dxa"/>
            <w:vMerge/>
          </w:tcPr>
          <w:p w:rsidR="00487DCE" w:rsidRPr="008649D3" w:rsidRDefault="00487DCE" w:rsidP="00C23794">
            <w:pPr>
              <w:rPr>
                <w:rFonts w:ascii="Times New Roman" w:hAnsi="Times New Roman"/>
                <w:sz w:val="22"/>
                <w:szCs w:val="22"/>
              </w:rPr>
            </w:pPr>
          </w:p>
        </w:tc>
        <w:tc>
          <w:tcPr>
            <w:tcW w:w="3544" w:type="dxa"/>
            <w:vMerge/>
          </w:tcPr>
          <w:p w:rsidR="00487DCE" w:rsidRPr="008649D3" w:rsidRDefault="00487DCE" w:rsidP="00C23794">
            <w:pPr>
              <w:rPr>
                <w:rFonts w:ascii="Times New Roman" w:hAnsi="Times New Roman"/>
                <w:sz w:val="22"/>
                <w:szCs w:val="22"/>
              </w:rPr>
            </w:pP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Теплоснабжение</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0,0113</w:t>
            </w:r>
          </w:p>
        </w:tc>
        <w:tc>
          <w:tcPr>
            <w:tcW w:w="1701"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Гкал/</w:t>
            </w:r>
            <w:proofErr w:type="spellStart"/>
            <w:r w:rsidRPr="008649D3">
              <w:rPr>
                <w:rFonts w:ascii="Times New Roman" w:hAnsi="Times New Roman"/>
                <w:sz w:val="22"/>
                <w:szCs w:val="22"/>
              </w:rPr>
              <w:t>чел.час</w:t>
            </w:r>
            <w:proofErr w:type="spellEnd"/>
          </w:p>
        </w:tc>
        <w:tc>
          <w:tcPr>
            <w:tcW w:w="1637" w:type="dxa"/>
            <w:vMerge/>
          </w:tcPr>
          <w:p w:rsidR="00487DCE" w:rsidRPr="00415871" w:rsidRDefault="00487DCE" w:rsidP="00C23794">
            <w:pPr>
              <w:jc w:val="center"/>
              <w:rPr>
                <w:sz w:val="22"/>
                <w:szCs w:val="22"/>
              </w:rPr>
            </w:pPr>
          </w:p>
        </w:tc>
      </w:tr>
      <w:tr w:rsidR="00487DCE" w:rsidRPr="00237463" w:rsidTr="00CB64DE">
        <w:trPr>
          <w:trHeight w:val="477"/>
        </w:trPr>
        <w:tc>
          <w:tcPr>
            <w:tcW w:w="2943" w:type="dxa"/>
            <w:vMerge/>
          </w:tcPr>
          <w:p w:rsidR="00487DCE" w:rsidRPr="008649D3" w:rsidRDefault="00487DCE" w:rsidP="00C23794">
            <w:pPr>
              <w:rPr>
                <w:rFonts w:ascii="Times New Roman" w:hAnsi="Times New Roman"/>
                <w:sz w:val="22"/>
                <w:szCs w:val="22"/>
              </w:rPr>
            </w:pPr>
          </w:p>
        </w:tc>
        <w:tc>
          <w:tcPr>
            <w:tcW w:w="3544" w:type="dxa"/>
            <w:vMerge/>
          </w:tcPr>
          <w:p w:rsidR="00487DCE" w:rsidRPr="008649D3" w:rsidRDefault="00487DCE" w:rsidP="00C23794">
            <w:pPr>
              <w:rPr>
                <w:rFonts w:ascii="Times New Roman" w:hAnsi="Times New Roman"/>
                <w:sz w:val="22"/>
                <w:szCs w:val="22"/>
              </w:rPr>
            </w:pP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вывоз твердых бытовых отходов</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0,0010</w:t>
            </w:r>
          </w:p>
        </w:tc>
        <w:tc>
          <w:tcPr>
            <w:tcW w:w="1701" w:type="dxa"/>
          </w:tcPr>
          <w:p w:rsidR="00487DCE" w:rsidRPr="008649D3" w:rsidRDefault="00487DCE" w:rsidP="00C23794">
            <w:pPr>
              <w:jc w:val="center"/>
              <w:rPr>
                <w:rFonts w:ascii="Times New Roman" w:hAnsi="Times New Roman"/>
                <w:sz w:val="22"/>
                <w:szCs w:val="22"/>
              </w:rPr>
            </w:pPr>
            <w:proofErr w:type="spellStart"/>
            <w:r w:rsidRPr="008649D3">
              <w:rPr>
                <w:rFonts w:ascii="Times New Roman" w:hAnsi="Times New Roman"/>
                <w:sz w:val="22"/>
                <w:szCs w:val="22"/>
              </w:rPr>
              <w:t>куб.м</w:t>
            </w:r>
            <w:proofErr w:type="spellEnd"/>
            <w:r w:rsidRPr="008649D3">
              <w:rPr>
                <w:rFonts w:ascii="Times New Roman" w:hAnsi="Times New Roman"/>
                <w:sz w:val="22"/>
                <w:szCs w:val="22"/>
              </w:rPr>
              <w:t>/</w:t>
            </w:r>
            <w:proofErr w:type="spellStart"/>
            <w:r w:rsidRPr="008649D3">
              <w:rPr>
                <w:rFonts w:ascii="Times New Roman" w:hAnsi="Times New Roman"/>
                <w:sz w:val="22"/>
                <w:szCs w:val="22"/>
              </w:rPr>
              <w:t>чел.час</w:t>
            </w:r>
            <w:proofErr w:type="spellEnd"/>
          </w:p>
        </w:tc>
        <w:tc>
          <w:tcPr>
            <w:tcW w:w="1637" w:type="dxa"/>
            <w:vMerge/>
          </w:tcPr>
          <w:p w:rsidR="00487DCE" w:rsidRPr="00415871" w:rsidRDefault="00487DCE" w:rsidP="00C23794">
            <w:pPr>
              <w:jc w:val="center"/>
              <w:rPr>
                <w:sz w:val="22"/>
                <w:szCs w:val="22"/>
              </w:rPr>
            </w:pPr>
          </w:p>
        </w:tc>
      </w:tr>
      <w:tr w:rsidR="00487DCE" w:rsidRPr="00237463" w:rsidTr="00CB64DE">
        <w:trPr>
          <w:trHeight w:val="477"/>
        </w:trPr>
        <w:tc>
          <w:tcPr>
            <w:tcW w:w="2943" w:type="dxa"/>
            <w:vMerge w:val="restart"/>
          </w:tcPr>
          <w:p w:rsidR="00487DCE" w:rsidRPr="008649D3" w:rsidRDefault="00487DCE" w:rsidP="00C23794">
            <w:pPr>
              <w:rPr>
                <w:rFonts w:ascii="Times New Roman" w:hAnsi="Times New Roman"/>
                <w:sz w:val="22"/>
                <w:szCs w:val="22"/>
                <w:lang w:eastAsia="ru-RU"/>
              </w:rPr>
            </w:pPr>
            <w:r w:rsidRPr="008649D3">
              <w:rPr>
                <w:rFonts w:ascii="Times New Roman" w:hAnsi="Times New Roman"/>
                <w:sz w:val="22"/>
                <w:szCs w:val="22"/>
                <w:lang w:eastAsia="ru-RU"/>
              </w:rPr>
              <w:t>783000.Р.50.0.3.7.0001000</w:t>
            </w:r>
          </w:p>
        </w:tc>
        <w:tc>
          <w:tcPr>
            <w:tcW w:w="3544" w:type="dxa"/>
            <w:vMerge w:val="restart"/>
          </w:tcPr>
          <w:p w:rsidR="00487DCE" w:rsidRPr="008649D3" w:rsidRDefault="00487DCE" w:rsidP="00C23794">
            <w:pPr>
              <w:rPr>
                <w:rFonts w:ascii="Times New Roman" w:hAnsi="Times New Roman"/>
                <w:sz w:val="22"/>
                <w:szCs w:val="22"/>
                <w:lang w:eastAsia="ru-RU"/>
              </w:rPr>
            </w:pPr>
            <w:r w:rsidRPr="008649D3">
              <w:rPr>
                <w:rFonts w:ascii="Times New Roman" w:hAnsi="Times New Roman"/>
                <w:sz w:val="22"/>
                <w:szCs w:val="22"/>
                <w:lang w:eastAsia="ru-RU"/>
              </w:rPr>
              <w:t>Оказание содействия молодежи в вопросах трудоустройства, социальной реабилитации, трудоустройство несовершеннолетних граждан</w:t>
            </w: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основной персонал</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0,0061</w:t>
            </w:r>
          </w:p>
        </w:tc>
        <w:tc>
          <w:tcPr>
            <w:tcW w:w="1701"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ставок/</w:t>
            </w:r>
            <w:proofErr w:type="spellStart"/>
            <w:r w:rsidRPr="008649D3">
              <w:rPr>
                <w:rFonts w:ascii="Times New Roman" w:hAnsi="Times New Roman"/>
                <w:sz w:val="22"/>
                <w:szCs w:val="22"/>
              </w:rPr>
              <w:t>чел.час</w:t>
            </w:r>
            <w:proofErr w:type="spellEnd"/>
          </w:p>
          <w:p w:rsidR="00487DCE" w:rsidRPr="008649D3" w:rsidRDefault="00487DCE" w:rsidP="00C23794">
            <w:pPr>
              <w:jc w:val="center"/>
              <w:rPr>
                <w:rFonts w:ascii="Times New Roman" w:hAnsi="Times New Roman"/>
                <w:sz w:val="22"/>
                <w:szCs w:val="22"/>
              </w:rPr>
            </w:pPr>
          </w:p>
        </w:tc>
        <w:tc>
          <w:tcPr>
            <w:tcW w:w="1637" w:type="dxa"/>
            <w:vMerge w:val="restart"/>
          </w:tcPr>
          <w:p w:rsidR="00487DCE" w:rsidRPr="00415871" w:rsidRDefault="00487DCE" w:rsidP="00C23794">
            <w:pPr>
              <w:jc w:val="center"/>
              <w:rPr>
                <w:rFonts w:ascii="Times New Roman" w:hAnsi="Times New Roman"/>
                <w:sz w:val="22"/>
                <w:szCs w:val="22"/>
              </w:rPr>
            </w:pPr>
            <w:r w:rsidRPr="00415871">
              <w:rPr>
                <w:rFonts w:ascii="Times New Roman" w:hAnsi="Times New Roman"/>
                <w:sz w:val="22"/>
                <w:szCs w:val="22"/>
              </w:rPr>
              <w:t>Метод типичного учреждения</w:t>
            </w:r>
          </w:p>
        </w:tc>
      </w:tr>
      <w:tr w:rsidR="00487DCE" w:rsidRPr="00237463" w:rsidTr="00CB64DE">
        <w:trPr>
          <w:trHeight w:val="477"/>
        </w:trPr>
        <w:tc>
          <w:tcPr>
            <w:tcW w:w="2943" w:type="dxa"/>
            <w:vMerge/>
          </w:tcPr>
          <w:p w:rsidR="00487DCE" w:rsidRPr="008649D3" w:rsidRDefault="00487DCE" w:rsidP="00C23794">
            <w:pPr>
              <w:rPr>
                <w:rFonts w:ascii="Times New Roman" w:hAnsi="Times New Roman"/>
                <w:sz w:val="22"/>
                <w:szCs w:val="22"/>
                <w:lang w:eastAsia="ru-RU"/>
              </w:rPr>
            </w:pPr>
          </w:p>
        </w:tc>
        <w:tc>
          <w:tcPr>
            <w:tcW w:w="3544" w:type="dxa"/>
            <w:vMerge/>
          </w:tcPr>
          <w:p w:rsidR="00487DCE" w:rsidRPr="008649D3" w:rsidRDefault="00487DCE" w:rsidP="00C23794">
            <w:pPr>
              <w:rPr>
                <w:rFonts w:ascii="Times New Roman" w:hAnsi="Times New Roman"/>
                <w:sz w:val="22"/>
                <w:szCs w:val="22"/>
                <w:lang w:eastAsia="ru-RU"/>
              </w:rPr>
            </w:pP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вывоз твердых бытовых отходов</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0,0003</w:t>
            </w:r>
          </w:p>
        </w:tc>
        <w:tc>
          <w:tcPr>
            <w:tcW w:w="1701" w:type="dxa"/>
          </w:tcPr>
          <w:p w:rsidR="00487DCE" w:rsidRPr="008649D3" w:rsidRDefault="00487DCE" w:rsidP="00C23794">
            <w:pPr>
              <w:jc w:val="center"/>
              <w:rPr>
                <w:rFonts w:ascii="Times New Roman" w:hAnsi="Times New Roman"/>
                <w:sz w:val="22"/>
                <w:szCs w:val="22"/>
              </w:rPr>
            </w:pPr>
            <w:proofErr w:type="spellStart"/>
            <w:r w:rsidRPr="008649D3">
              <w:rPr>
                <w:rFonts w:ascii="Times New Roman" w:hAnsi="Times New Roman"/>
                <w:sz w:val="22"/>
                <w:szCs w:val="22"/>
              </w:rPr>
              <w:t>куб.м</w:t>
            </w:r>
            <w:proofErr w:type="spellEnd"/>
            <w:r w:rsidRPr="008649D3">
              <w:rPr>
                <w:rFonts w:ascii="Times New Roman" w:hAnsi="Times New Roman"/>
                <w:sz w:val="22"/>
                <w:szCs w:val="22"/>
              </w:rPr>
              <w:t>/</w:t>
            </w:r>
            <w:proofErr w:type="spellStart"/>
            <w:r w:rsidRPr="008649D3">
              <w:rPr>
                <w:rFonts w:ascii="Times New Roman" w:hAnsi="Times New Roman"/>
                <w:sz w:val="22"/>
                <w:szCs w:val="22"/>
              </w:rPr>
              <w:t>чел.час</w:t>
            </w:r>
            <w:proofErr w:type="spellEnd"/>
          </w:p>
        </w:tc>
        <w:tc>
          <w:tcPr>
            <w:tcW w:w="1637" w:type="dxa"/>
            <w:vMerge/>
          </w:tcPr>
          <w:p w:rsidR="00487DCE" w:rsidRPr="00415871" w:rsidRDefault="00487DCE" w:rsidP="00C23794">
            <w:pPr>
              <w:jc w:val="center"/>
              <w:rPr>
                <w:sz w:val="22"/>
                <w:szCs w:val="22"/>
              </w:rPr>
            </w:pPr>
          </w:p>
        </w:tc>
      </w:tr>
      <w:tr w:rsidR="00487DCE" w:rsidRPr="00237463" w:rsidTr="00CB64DE">
        <w:trPr>
          <w:trHeight w:val="477"/>
        </w:trPr>
        <w:tc>
          <w:tcPr>
            <w:tcW w:w="2943" w:type="dxa"/>
          </w:tcPr>
          <w:p w:rsidR="00487DCE" w:rsidRPr="008649D3" w:rsidRDefault="00487DCE" w:rsidP="00C23794">
            <w:pPr>
              <w:rPr>
                <w:rFonts w:ascii="Times New Roman" w:hAnsi="Times New Roman"/>
                <w:sz w:val="22"/>
                <w:szCs w:val="22"/>
                <w:lang w:eastAsia="ru-RU"/>
              </w:rPr>
            </w:pPr>
            <w:r w:rsidRPr="008649D3">
              <w:rPr>
                <w:rFonts w:ascii="Times New Roman" w:hAnsi="Times New Roman"/>
                <w:sz w:val="22"/>
                <w:szCs w:val="22"/>
                <w:lang w:eastAsia="ru-RU"/>
              </w:rPr>
              <w:t>931100.Р.50.1.2.4.0004005</w:t>
            </w:r>
          </w:p>
        </w:tc>
        <w:tc>
          <w:tcPr>
            <w:tcW w:w="3544" w:type="dxa"/>
          </w:tcPr>
          <w:p w:rsidR="00487DCE" w:rsidRPr="008649D3" w:rsidRDefault="00487DCE" w:rsidP="00C23794">
            <w:pPr>
              <w:rPr>
                <w:rFonts w:ascii="Times New Roman" w:hAnsi="Times New Roman"/>
                <w:sz w:val="22"/>
                <w:szCs w:val="22"/>
                <w:lang w:eastAsia="ru-RU"/>
              </w:rPr>
            </w:pPr>
            <w:r w:rsidRPr="008649D3">
              <w:rPr>
                <w:rFonts w:ascii="Times New Roman" w:hAnsi="Times New Roman"/>
                <w:sz w:val="22"/>
                <w:szCs w:val="22"/>
                <w:lang w:eastAsia="ru-RU"/>
              </w:rPr>
              <w:t>Обеспечение доступа к объектам спорта</w:t>
            </w:r>
          </w:p>
        </w:tc>
        <w:tc>
          <w:tcPr>
            <w:tcW w:w="4820" w:type="dxa"/>
          </w:tcPr>
          <w:p w:rsidR="00487DCE" w:rsidRPr="008649D3" w:rsidRDefault="00487DCE" w:rsidP="00C23794">
            <w:pPr>
              <w:jc w:val="both"/>
              <w:rPr>
                <w:rFonts w:ascii="Times New Roman" w:hAnsi="Times New Roman"/>
                <w:sz w:val="22"/>
                <w:szCs w:val="22"/>
              </w:rPr>
            </w:pPr>
            <w:r w:rsidRPr="008649D3">
              <w:rPr>
                <w:rFonts w:ascii="Times New Roman" w:hAnsi="Times New Roman"/>
                <w:sz w:val="22"/>
                <w:szCs w:val="22"/>
              </w:rPr>
              <w:t>основной персонал</w:t>
            </w:r>
          </w:p>
        </w:tc>
        <w:tc>
          <w:tcPr>
            <w:tcW w:w="1275"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0,0002</w:t>
            </w:r>
          </w:p>
        </w:tc>
        <w:tc>
          <w:tcPr>
            <w:tcW w:w="1701" w:type="dxa"/>
          </w:tcPr>
          <w:p w:rsidR="00487DCE" w:rsidRPr="008649D3" w:rsidRDefault="00487DCE" w:rsidP="00C23794">
            <w:pPr>
              <w:jc w:val="center"/>
              <w:rPr>
                <w:rFonts w:ascii="Times New Roman" w:hAnsi="Times New Roman"/>
                <w:sz w:val="22"/>
                <w:szCs w:val="22"/>
              </w:rPr>
            </w:pPr>
            <w:r w:rsidRPr="008649D3">
              <w:rPr>
                <w:rFonts w:ascii="Times New Roman" w:hAnsi="Times New Roman"/>
                <w:sz w:val="22"/>
                <w:szCs w:val="22"/>
              </w:rPr>
              <w:t>ставок/</w:t>
            </w:r>
            <w:proofErr w:type="spellStart"/>
            <w:r w:rsidRPr="008649D3">
              <w:rPr>
                <w:rFonts w:ascii="Times New Roman" w:hAnsi="Times New Roman"/>
                <w:sz w:val="22"/>
                <w:szCs w:val="22"/>
              </w:rPr>
              <w:t>чел.час</w:t>
            </w:r>
            <w:proofErr w:type="spellEnd"/>
          </w:p>
          <w:p w:rsidR="00487DCE" w:rsidRPr="008649D3" w:rsidRDefault="00487DCE" w:rsidP="00C23794">
            <w:pPr>
              <w:jc w:val="center"/>
              <w:rPr>
                <w:rFonts w:ascii="Times New Roman" w:hAnsi="Times New Roman"/>
                <w:sz w:val="22"/>
                <w:szCs w:val="22"/>
              </w:rPr>
            </w:pPr>
          </w:p>
        </w:tc>
        <w:tc>
          <w:tcPr>
            <w:tcW w:w="1637" w:type="dxa"/>
          </w:tcPr>
          <w:p w:rsidR="00487DCE" w:rsidRPr="00415871" w:rsidRDefault="00487DCE" w:rsidP="00C23794">
            <w:pPr>
              <w:jc w:val="center"/>
              <w:rPr>
                <w:rFonts w:ascii="Times New Roman" w:hAnsi="Times New Roman"/>
                <w:sz w:val="22"/>
                <w:szCs w:val="22"/>
              </w:rPr>
            </w:pPr>
            <w:r w:rsidRPr="00415871">
              <w:rPr>
                <w:rFonts w:ascii="Times New Roman" w:hAnsi="Times New Roman"/>
                <w:sz w:val="22"/>
                <w:szCs w:val="22"/>
              </w:rPr>
              <w:t>Метод типичного учреждения</w:t>
            </w:r>
          </w:p>
        </w:tc>
      </w:tr>
    </w:tbl>
    <w:p w:rsidR="00093CC2" w:rsidRDefault="00093CC2" w:rsidP="00093CC2">
      <w:pPr>
        <w:tabs>
          <w:tab w:val="left" w:pos="1380"/>
        </w:tabs>
        <w:jc w:val="center"/>
        <w:rPr>
          <w:b/>
          <w:sz w:val="22"/>
          <w:szCs w:val="22"/>
        </w:rPr>
      </w:pPr>
    </w:p>
    <w:p w:rsidR="00093CC2" w:rsidRPr="008B47EB" w:rsidRDefault="00093CC2" w:rsidP="00093CC2">
      <w:pPr>
        <w:tabs>
          <w:tab w:val="left" w:pos="1380"/>
        </w:tabs>
        <w:jc w:val="center"/>
        <w:rPr>
          <w:b/>
          <w:sz w:val="22"/>
          <w:szCs w:val="22"/>
        </w:rPr>
      </w:pPr>
      <w:r w:rsidRPr="008B47EB">
        <w:rPr>
          <w:b/>
          <w:sz w:val="22"/>
          <w:szCs w:val="22"/>
        </w:rPr>
        <w:t xml:space="preserve">Коэффициенты соотношений, необходимых для определения базовых нормативов затрат на оказание муниципальных услуг (выполнение работ) </w:t>
      </w:r>
    </w:p>
    <w:p w:rsidR="00093CC2" w:rsidRPr="008B47EB" w:rsidRDefault="00093CC2" w:rsidP="00093CC2">
      <w:pPr>
        <w:tabs>
          <w:tab w:val="left" w:pos="1380"/>
        </w:tabs>
        <w:jc w:val="center"/>
        <w:rPr>
          <w:b/>
          <w:sz w:val="22"/>
          <w:szCs w:val="22"/>
        </w:rPr>
      </w:pPr>
      <w:r>
        <w:rPr>
          <w:b/>
          <w:sz w:val="22"/>
          <w:szCs w:val="22"/>
        </w:rPr>
        <w:t>МБУК «Первомайский ИКСДЦ «Кивеннапа»</w:t>
      </w:r>
      <w:r w:rsidRPr="008B47EB">
        <w:rPr>
          <w:b/>
          <w:sz w:val="22"/>
          <w:szCs w:val="22"/>
        </w:rPr>
        <w:t xml:space="preserve"> на 202</w:t>
      </w:r>
      <w:r>
        <w:rPr>
          <w:b/>
          <w:sz w:val="22"/>
          <w:szCs w:val="22"/>
        </w:rPr>
        <w:t>6</w:t>
      </w:r>
      <w:r w:rsidRPr="008B47EB">
        <w:rPr>
          <w:b/>
          <w:sz w:val="22"/>
          <w:szCs w:val="22"/>
        </w:rPr>
        <w:t xml:space="preserve"> год</w:t>
      </w:r>
    </w:p>
    <w:p w:rsidR="00093CC2" w:rsidRPr="008B47EB" w:rsidRDefault="00093CC2" w:rsidP="00093CC2">
      <w:pPr>
        <w:jc w:val="right"/>
        <w:rPr>
          <w:sz w:val="22"/>
          <w:szCs w:val="22"/>
        </w:rPr>
      </w:pPr>
    </w:p>
    <w:tbl>
      <w:tblPr>
        <w:tblW w:w="15763" w:type="dxa"/>
        <w:tblInd w:w="108" w:type="dxa"/>
        <w:tblLook w:val="04A0" w:firstRow="1" w:lastRow="0" w:firstColumn="1" w:lastColumn="0" w:noHBand="0" w:noVBand="1"/>
      </w:tblPr>
      <w:tblGrid>
        <w:gridCol w:w="3064"/>
        <w:gridCol w:w="5529"/>
        <w:gridCol w:w="943"/>
        <w:gridCol w:w="711"/>
        <w:gridCol w:w="979"/>
        <w:gridCol w:w="851"/>
        <w:gridCol w:w="1134"/>
        <w:gridCol w:w="2552"/>
      </w:tblGrid>
      <w:tr w:rsidR="00093CC2" w:rsidRPr="008B47EB" w:rsidTr="00BC52B6">
        <w:trPr>
          <w:trHeight w:val="240"/>
        </w:trPr>
        <w:tc>
          <w:tcPr>
            <w:tcW w:w="30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t>Уникальный номер реестровой записи</w:t>
            </w:r>
          </w:p>
          <w:p w:rsidR="00093CC2" w:rsidRPr="008B47EB" w:rsidRDefault="00093CC2" w:rsidP="00BC52B6">
            <w:pPr>
              <w:jc w:val="center"/>
              <w:rPr>
                <w:b/>
                <w:bCs/>
                <w:sz w:val="22"/>
                <w:szCs w:val="22"/>
                <w:lang w:eastAsia="ru-RU"/>
              </w:rPr>
            </w:pPr>
            <w:r w:rsidRPr="008B47EB">
              <w:rPr>
                <w:b/>
                <w:bCs/>
                <w:sz w:val="22"/>
                <w:szCs w:val="22"/>
                <w:lang w:eastAsia="ru-RU"/>
              </w:rPr>
              <w:t>(региональный перечень)</w:t>
            </w:r>
          </w:p>
        </w:tc>
        <w:tc>
          <w:tcPr>
            <w:tcW w:w="55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t>Наименование муниципальной услуги</w:t>
            </w: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t>Коэффициенты соотношений</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t xml:space="preserve">Муниципальное учреждение, </w:t>
            </w:r>
            <w:r w:rsidRPr="008B47EB">
              <w:rPr>
                <w:sz w:val="22"/>
                <w:szCs w:val="22"/>
                <w:lang w:eastAsia="ru-RU"/>
              </w:rPr>
              <w:t>на базе которого был определен базовый норматив затрат</w:t>
            </w:r>
          </w:p>
        </w:tc>
      </w:tr>
      <w:tr w:rsidR="00093CC2" w:rsidRPr="008B47EB" w:rsidTr="00BC52B6">
        <w:trPr>
          <w:trHeight w:val="225"/>
        </w:trPr>
        <w:tc>
          <w:tcPr>
            <w:tcW w:w="3064" w:type="dxa"/>
            <w:vMerge/>
            <w:tcBorders>
              <w:top w:val="single" w:sz="4" w:space="0" w:color="auto"/>
              <w:left w:val="single" w:sz="4" w:space="0" w:color="auto"/>
              <w:bottom w:val="single" w:sz="4" w:space="0" w:color="auto"/>
              <w:right w:val="single" w:sz="4" w:space="0" w:color="auto"/>
            </w:tcBorders>
            <w:vAlign w:val="center"/>
            <w:hideMark/>
          </w:tcPr>
          <w:p w:rsidR="00093CC2" w:rsidRPr="008B47EB" w:rsidRDefault="00093CC2" w:rsidP="00BC52B6">
            <w:pPr>
              <w:rPr>
                <w:b/>
                <w:bCs/>
                <w:sz w:val="22"/>
                <w:szCs w:val="22"/>
                <w:lang w:eastAsia="ru-RU"/>
              </w:rPr>
            </w:pP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093CC2" w:rsidRPr="008B47EB" w:rsidRDefault="00093CC2" w:rsidP="00BC52B6">
            <w:pPr>
              <w:rPr>
                <w:b/>
                <w:bCs/>
                <w:sz w:val="22"/>
                <w:szCs w:val="22"/>
                <w:lang w:eastAsia="ru-RU"/>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sz w:val="22"/>
                <w:szCs w:val="22"/>
                <w:lang w:eastAsia="ru-RU"/>
              </w:rPr>
            </w:pPr>
            <w:r w:rsidRPr="008B47EB">
              <w:rPr>
                <w:sz w:val="22"/>
                <w:szCs w:val="22"/>
                <w:lang w:eastAsia="ru-RU"/>
              </w:rPr>
              <w:t>а1</w:t>
            </w: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sz w:val="22"/>
                <w:szCs w:val="22"/>
                <w:lang w:eastAsia="ru-RU"/>
              </w:rPr>
            </w:pPr>
            <w:r w:rsidRPr="008B47EB">
              <w:rPr>
                <w:sz w:val="22"/>
                <w:szCs w:val="22"/>
                <w:lang w:eastAsia="ru-RU"/>
              </w:rPr>
              <w:t>а2</w:t>
            </w:r>
          </w:p>
        </w:tc>
        <w:tc>
          <w:tcPr>
            <w:tcW w:w="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sz w:val="22"/>
                <w:szCs w:val="22"/>
                <w:lang w:eastAsia="ru-RU"/>
              </w:rPr>
            </w:pPr>
            <w:r w:rsidRPr="008B47EB">
              <w:rPr>
                <w:sz w:val="22"/>
                <w:szCs w:val="22"/>
                <w:lang w:eastAsia="ru-RU"/>
              </w:rPr>
              <w:t>b</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sz w:val="22"/>
                <w:szCs w:val="22"/>
                <w:lang w:eastAsia="ru-RU"/>
              </w:rPr>
            </w:pPr>
            <w:r w:rsidRPr="008B47EB">
              <w:rPr>
                <w:sz w:val="22"/>
                <w:szCs w:val="22"/>
                <w:lang w:eastAsia="ru-RU"/>
              </w:rPr>
              <w:t>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sz w:val="22"/>
                <w:szCs w:val="22"/>
                <w:lang w:eastAsia="ru-RU"/>
              </w:rPr>
            </w:pPr>
            <w:r w:rsidRPr="008B47EB">
              <w:rPr>
                <w:sz w:val="22"/>
                <w:szCs w:val="22"/>
                <w:lang w:eastAsia="ru-RU"/>
              </w:rPr>
              <w:t>d</w:t>
            </w:r>
          </w:p>
        </w:tc>
        <w:tc>
          <w:tcPr>
            <w:tcW w:w="2552" w:type="dxa"/>
            <w:tcBorders>
              <w:top w:val="single" w:sz="4" w:space="0" w:color="auto"/>
              <w:left w:val="single" w:sz="4" w:space="0" w:color="auto"/>
              <w:bottom w:val="single" w:sz="4" w:space="0" w:color="auto"/>
              <w:right w:val="single" w:sz="4" w:space="0" w:color="auto"/>
            </w:tcBorders>
            <w:vAlign w:val="center"/>
            <w:hideMark/>
          </w:tcPr>
          <w:p w:rsidR="00093CC2" w:rsidRPr="008B47EB" w:rsidRDefault="00093CC2" w:rsidP="00BC52B6">
            <w:pPr>
              <w:rPr>
                <w:b/>
                <w:bCs/>
                <w:sz w:val="22"/>
                <w:szCs w:val="22"/>
                <w:lang w:eastAsia="ru-RU"/>
              </w:rPr>
            </w:pPr>
          </w:p>
        </w:tc>
      </w:tr>
      <w:tr w:rsidR="00093CC2" w:rsidRPr="008B47EB" w:rsidTr="00BC52B6">
        <w:trPr>
          <w:trHeight w:val="225"/>
        </w:trPr>
        <w:tc>
          <w:tcPr>
            <w:tcW w:w="30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1</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2</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3</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4</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7</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8</w:t>
            </w:r>
          </w:p>
        </w:tc>
      </w:tr>
      <w:tr w:rsidR="00093CC2" w:rsidRPr="008B47EB" w:rsidTr="00BC52B6">
        <w:trPr>
          <w:trHeight w:val="225"/>
        </w:trPr>
        <w:tc>
          <w:tcPr>
            <w:tcW w:w="15763"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8B47EB" w:rsidRDefault="00093CC2" w:rsidP="00BC52B6">
            <w:pPr>
              <w:jc w:val="center"/>
              <w:rPr>
                <w:b/>
                <w:bCs/>
                <w:sz w:val="22"/>
                <w:szCs w:val="22"/>
                <w:lang w:eastAsia="ru-RU"/>
              </w:rPr>
            </w:pPr>
            <w:r w:rsidRPr="008B47EB">
              <w:rPr>
                <w:b/>
                <w:bCs/>
                <w:sz w:val="22"/>
                <w:szCs w:val="22"/>
                <w:lang w:eastAsia="ru-RU"/>
              </w:rPr>
              <w:t>Муниципальные услуги</w:t>
            </w:r>
          </w:p>
        </w:tc>
      </w:tr>
      <w:tr w:rsidR="00FB66AA" w:rsidRPr="008B47EB" w:rsidTr="00BC52B6">
        <w:trPr>
          <w:trHeight w:val="225"/>
        </w:trPr>
        <w:tc>
          <w:tcPr>
            <w:tcW w:w="30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BA6B77" w:rsidRDefault="00FB66AA" w:rsidP="00BC52B6">
            <w:pPr>
              <w:jc w:val="center"/>
              <w:rPr>
                <w:color w:val="000000"/>
                <w:sz w:val="22"/>
                <w:szCs w:val="22"/>
                <w:lang w:eastAsia="ru-RU"/>
              </w:rPr>
            </w:pPr>
            <w:r w:rsidRPr="00134452">
              <w:rPr>
                <w:color w:val="000000"/>
                <w:sz w:val="22"/>
                <w:szCs w:val="22"/>
                <w:lang w:eastAsia="ru-RU"/>
              </w:rPr>
              <w:t>900400О.99.0.ББ72АА00001</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BA6B77" w:rsidRDefault="00FB66AA" w:rsidP="00BC52B6">
            <w:pPr>
              <w:rPr>
                <w:sz w:val="22"/>
                <w:szCs w:val="22"/>
                <w:lang w:eastAsia="ru-RU"/>
              </w:rPr>
            </w:pPr>
            <w:r w:rsidRPr="00134452">
              <w:rPr>
                <w:sz w:val="22"/>
                <w:szCs w:val="22"/>
                <w:lang w:eastAsia="ru-RU"/>
              </w:rPr>
              <w:t>Организация и проведение мероприятий</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8B47EB" w:rsidRDefault="00FB66AA" w:rsidP="006E27A6">
            <w:pPr>
              <w:jc w:val="center"/>
              <w:rPr>
                <w:sz w:val="22"/>
                <w:szCs w:val="22"/>
                <w:lang w:eastAsia="ru-RU"/>
              </w:rPr>
            </w:pP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r>
              <w:rPr>
                <w:sz w:val="22"/>
                <w:szCs w:val="22"/>
                <w:lang w:eastAsia="ru-RU"/>
              </w:rPr>
              <w:t>13,78</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r>
              <w:rPr>
                <w:sz w:val="22"/>
                <w:szCs w:val="22"/>
                <w:lang w:eastAsia="ru-RU"/>
              </w:rPr>
              <w:t>5,27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r>
              <w:rPr>
                <w:sz w:val="22"/>
                <w:szCs w:val="22"/>
                <w:lang w:eastAsia="ru-RU"/>
              </w:rPr>
              <w:t>1,08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rPr>
                <w:sz w:val="22"/>
                <w:szCs w:val="22"/>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8B47EB" w:rsidRDefault="00FB66AA" w:rsidP="00BC52B6">
            <w:pPr>
              <w:jc w:val="center"/>
              <w:rPr>
                <w:sz w:val="22"/>
                <w:szCs w:val="22"/>
                <w:lang w:eastAsia="ru-RU"/>
              </w:rPr>
            </w:pPr>
            <w:r>
              <w:rPr>
                <w:sz w:val="22"/>
                <w:szCs w:val="22"/>
              </w:rPr>
              <w:t>МБУК «Первомайский ИКСДЦ «Кивеннапа»</w:t>
            </w:r>
          </w:p>
        </w:tc>
      </w:tr>
      <w:tr w:rsidR="00FB66AA" w:rsidRPr="008B47EB" w:rsidTr="00BC52B6">
        <w:trPr>
          <w:trHeight w:val="225"/>
        </w:trPr>
        <w:tc>
          <w:tcPr>
            <w:tcW w:w="30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BA6B77" w:rsidRDefault="00FB66AA" w:rsidP="00BC52B6">
            <w:pPr>
              <w:ind w:right="-109"/>
              <w:jc w:val="center"/>
              <w:rPr>
                <w:sz w:val="22"/>
                <w:szCs w:val="22"/>
                <w:lang w:eastAsia="ru-RU"/>
              </w:rPr>
            </w:pPr>
            <w:r w:rsidRPr="00134452">
              <w:rPr>
                <w:sz w:val="22"/>
                <w:szCs w:val="22"/>
                <w:lang w:eastAsia="ru-RU"/>
              </w:rPr>
              <w:t>900400.Р.50.0.2.2.0003001</w:t>
            </w:r>
          </w:p>
        </w:tc>
        <w:tc>
          <w:tcPr>
            <w:tcW w:w="55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BA6B77" w:rsidRDefault="00FB66AA" w:rsidP="00BC52B6">
            <w:pPr>
              <w:rPr>
                <w:sz w:val="22"/>
                <w:szCs w:val="22"/>
                <w:lang w:eastAsia="ru-RU"/>
              </w:rPr>
            </w:pPr>
            <w:r w:rsidRPr="00134452">
              <w:rPr>
                <w:sz w:val="22"/>
                <w:szCs w:val="22"/>
                <w:lang w:eastAsia="ru-RU"/>
              </w:rPr>
              <w:t>Организация деятельности клубных формирований и формирований самодеятельного народного творчества</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FB66AA" w:rsidRDefault="00FB66AA" w:rsidP="006E27A6">
            <w:pPr>
              <w:jc w:val="center"/>
              <w:rPr>
                <w:sz w:val="22"/>
                <w:szCs w:val="22"/>
                <w:lang w:eastAsia="ru-RU"/>
              </w:rPr>
            </w:pPr>
            <w:r>
              <w:rPr>
                <w:sz w:val="22"/>
                <w:szCs w:val="22"/>
                <w:lang w:val="en-US" w:eastAsia="ru-RU"/>
              </w:rPr>
              <w:t>44</w:t>
            </w:r>
            <w:r>
              <w:rPr>
                <w:sz w:val="22"/>
                <w:szCs w:val="22"/>
                <w:lang w:eastAsia="ru-RU"/>
              </w:rPr>
              <w:t>,85</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093CC2" w:rsidRDefault="00FB66AA" w:rsidP="006E27A6">
            <w:pPr>
              <w:jc w:val="center"/>
              <w:rPr>
                <w:sz w:val="22"/>
                <w:szCs w:val="22"/>
                <w:lang w:eastAsia="ru-RU"/>
              </w:rPr>
            </w:pPr>
            <w:r>
              <w:rPr>
                <w:sz w:val="22"/>
                <w:szCs w:val="22"/>
                <w:lang w:eastAsia="ru-RU"/>
              </w:rPr>
              <w:t>12,53</w:t>
            </w: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r>
              <w:rPr>
                <w:sz w:val="22"/>
                <w:szCs w:val="22"/>
                <w:lang w:eastAsia="ru-RU"/>
              </w:rPr>
              <w:t>12,42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r>
              <w:rPr>
                <w:sz w:val="22"/>
                <w:szCs w:val="22"/>
                <w:lang w:eastAsia="ru-RU"/>
              </w:rPr>
              <w:t>3,84</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Default="00FB66AA" w:rsidP="00BC52B6">
            <w:pPr>
              <w:jc w:val="center"/>
              <w:rPr>
                <w:sz w:val="22"/>
                <w:szCs w:val="22"/>
              </w:rPr>
            </w:pPr>
            <w:r>
              <w:rPr>
                <w:sz w:val="22"/>
                <w:szCs w:val="22"/>
              </w:rPr>
              <w:t>МБУК «Первомайский ИКСДЦ «Кивеннапа»</w:t>
            </w:r>
          </w:p>
        </w:tc>
      </w:tr>
      <w:tr w:rsidR="00FB66AA" w:rsidRPr="008B47EB" w:rsidTr="00BC52B6">
        <w:trPr>
          <w:trHeight w:val="225"/>
        </w:trPr>
        <w:tc>
          <w:tcPr>
            <w:tcW w:w="3064" w:type="dxa"/>
            <w:tcBorders>
              <w:top w:val="single" w:sz="4" w:space="0" w:color="auto"/>
              <w:left w:val="single" w:sz="4" w:space="0" w:color="auto"/>
              <w:bottom w:val="single" w:sz="4" w:space="0" w:color="auto"/>
              <w:right w:val="single" w:sz="4" w:space="0" w:color="auto"/>
            </w:tcBorders>
            <w:shd w:val="clear" w:color="auto" w:fill="auto"/>
            <w:noWrap/>
          </w:tcPr>
          <w:p w:rsidR="00FB66AA" w:rsidRPr="00CB46FB" w:rsidRDefault="00FB66AA" w:rsidP="00BC52B6">
            <w:pPr>
              <w:jc w:val="center"/>
              <w:rPr>
                <w:sz w:val="22"/>
                <w:szCs w:val="22"/>
                <w:lang w:eastAsia="ru-RU"/>
              </w:rPr>
            </w:pPr>
            <w:r>
              <w:rPr>
                <w:sz w:val="22"/>
                <w:szCs w:val="22"/>
                <w:lang w:eastAsia="ru-RU"/>
              </w:rPr>
              <w:t>910100.Р.50.0.2.2.0001000</w:t>
            </w:r>
          </w:p>
        </w:tc>
        <w:tc>
          <w:tcPr>
            <w:tcW w:w="5529" w:type="dxa"/>
            <w:tcBorders>
              <w:top w:val="single" w:sz="4" w:space="0" w:color="auto"/>
              <w:left w:val="single" w:sz="4" w:space="0" w:color="auto"/>
              <w:bottom w:val="single" w:sz="4" w:space="0" w:color="auto"/>
              <w:right w:val="single" w:sz="4" w:space="0" w:color="auto"/>
            </w:tcBorders>
            <w:shd w:val="clear" w:color="auto" w:fill="auto"/>
            <w:noWrap/>
          </w:tcPr>
          <w:p w:rsidR="00FB66AA" w:rsidRPr="00CB46FB" w:rsidRDefault="00FB66AA" w:rsidP="00BC52B6">
            <w:pPr>
              <w:rPr>
                <w:sz w:val="22"/>
                <w:szCs w:val="22"/>
                <w:lang w:eastAsia="ru-RU"/>
              </w:rPr>
            </w:pPr>
            <w:r w:rsidRPr="00B33A06">
              <w:rPr>
                <w:sz w:val="22"/>
                <w:szCs w:val="22"/>
                <w:lang w:eastAsia="ru-RU"/>
              </w:rPr>
              <w:t>Библиотечное, библиографическое и информационное обслуживание пользователей библиотеки</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8B47EB" w:rsidRDefault="00FB66AA" w:rsidP="006E27A6">
            <w:pPr>
              <w:jc w:val="center"/>
              <w:rPr>
                <w:sz w:val="22"/>
                <w:szCs w:val="22"/>
                <w:lang w:eastAsia="ru-RU"/>
              </w:rPr>
            </w:pPr>
            <w:r>
              <w:rPr>
                <w:sz w:val="22"/>
                <w:szCs w:val="22"/>
                <w:lang w:eastAsia="ru-RU"/>
              </w:rPr>
              <w:t>0,01</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093CC2" w:rsidRDefault="00FB66AA" w:rsidP="006E27A6">
            <w:pPr>
              <w:jc w:val="center"/>
              <w:rPr>
                <w:sz w:val="22"/>
                <w:szCs w:val="22"/>
                <w:lang w:eastAsia="ru-RU"/>
              </w:rPr>
            </w:pP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r>
              <w:rPr>
                <w:sz w:val="22"/>
                <w:szCs w:val="22"/>
                <w:lang w:eastAsia="ru-RU"/>
              </w:rPr>
              <w:t>0,01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Default="00FB66AA" w:rsidP="00BC52B6">
            <w:pPr>
              <w:jc w:val="center"/>
              <w:rPr>
                <w:sz w:val="22"/>
                <w:szCs w:val="22"/>
              </w:rPr>
            </w:pPr>
            <w:r>
              <w:rPr>
                <w:sz w:val="22"/>
                <w:szCs w:val="22"/>
              </w:rPr>
              <w:t>МБУК «Первомайский ИКСДЦ «Кивеннапа»</w:t>
            </w:r>
          </w:p>
        </w:tc>
      </w:tr>
      <w:tr w:rsidR="00FB66AA" w:rsidRPr="008B47EB" w:rsidTr="00BC52B6">
        <w:trPr>
          <w:trHeight w:val="225"/>
        </w:trPr>
        <w:tc>
          <w:tcPr>
            <w:tcW w:w="3064" w:type="dxa"/>
            <w:tcBorders>
              <w:top w:val="single" w:sz="4" w:space="0" w:color="auto"/>
              <w:left w:val="single" w:sz="4" w:space="0" w:color="auto"/>
              <w:bottom w:val="single" w:sz="4" w:space="0" w:color="auto"/>
              <w:right w:val="single" w:sz="4" w:space="0" w:color="auto"/>
            </w:tcBorders>
            <w:shd w:val="clear" w:color="auto" w:fill="auto"/>
            <w:noWrap/>
          </w:tcPr>
          <w:p w:rsidR="00FB66AA" w:rsidRPr="00B33A06" w:rsidRDefault="00FB66AA" w:rsidP="00BC52B6">
            <w:pPr>
              <w:jc w:val="center"/>
              <w:rPr>
                <w:sz w:val="22"/>
                <w:szCs w:val="22"/>
                <w:lang w:eastAsia="ru-RU"/>
              </w:rPr>
            </w:pPr>
            <w:r>
              <w:rPr>
                <w:sz w:val="22"/>
                <w:szCs w:val="22"/>
                <w:lang w:eastAsia="ru-RU"/>
              </w:rPr>
              <w:t>783000.Р.50.0.3.7.0001000</w:t>
            </w:r>
          </w:p>
        </w:tc>
        <w:tc>
          <w:tcPr>
            <w:tcW w:w="5529" w:type="dxa"/>
            <w:tcBorders>
              <w:top w:val="single" w:sz="4" w:space="0" w:color="auto"/>
              <w:left w:val="single" w:sz="4" w:space="0" w:color="auto"/>
              <w:bottom w:val="single" w:sz="4" w:space="0" w:color="auto"/>
              <w:right w:val="single" w:sz="4" w:space="0" w:color="auto"/>
            </w:tcBorders>
            <w:shd w:val="clear" w:color="auto" w:fill="auto"/>
            <w:noWrap/>
          </w:tcPr>
          <w:p w:rsidR="00FB66AA" w:rsidRPr="00B33A06" w:rsidRDefault="00FB66AA" w:rsidP="00BC52B6">
            <w:pPr>
              <w:rPr>
                <w:sz w:val="22"/>
                <w:szCs w:val="22"/>
                <w:lang w:eastAsia="ru-RU"/>
              </w:rPr>
            </w:pPr>
            <w:r w:rsidRPr="00B33A06">
              <w:rPr>
                <w:sz w:val="22"/>
                <w:szCs w:val="22"/>
                <w:lang w:eastAsia="ru-RU"/>
              </w:rPr>
              <w:t>Оказание содействия молодежи в вопросах трудоустройства, социальной реабилитации, трудоустройство несовершеннолетних граждан</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8B47EB" w:rsidRDefault="00FB66AA" w:rsidP="006E27A6">
            <w:pPr>
              <w:jc w:val="center"/>
              <w:rPr>
                <w:sz w:val="22"/>
                <w:szCs w:val="22"/>
                <w:lang w:eastAsia="ru-RU"/>
              </w:rPr>
            </w:pPr>
            <w:r>
              <w:rPr>
                <w:sz w:val="22"/>
                <w:szCs w:val="22"/>
                <w:lang w:eastAsia="ru-RU"/>
              </w:rPr>
              <w:t>3,12</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093CC2" w:rsidRDefault="00FB66AA" w:rsidP="006E27A6">
            <w:pPr>
              <w:jc w:val="center"/>
              <w:rPr>
                <w:sz w:val="22"/>
                <w:szCs w:val="22"/>
                <w:lang w:eastAsia="ru-RU"/>
              </w:rPr>
            </w:pP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r>
              <w:rPr>
                <w:sz w:val="22"/>
                <w:szCs w:val="22"/>
                <w:lang w:eastAsia="ru-RU"/>
              </w:rPr>
              <w:t>0,13</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Default="00FB66AA" w:rsidP="00BC52B6">
            <w:pPr>
              <w:jc w:val="center"/>
              <w:rPr>
                <w:sz w:val="22"/>
                <w:szCs w:val="22"/>
              </w:rPr>
            </w:pPr>
            <w:r>
              <w:rPr>
                <w:sz w:val="22"/>
                <w:szCs w:val="22"/>
              </w:rPr>
              <w:t>МБУК «Первомайский ИКСДЦ «Кивеннапа»</w:t>
            </w:r>
          </w:p>
        </w:tc>
      </w:tr>
      <w:tr w:rsidR="00FB66AA" w:rsidRPr="008B47EB" w:rsidTr="00BC52B6">
        <w:trPr>
          <w:trHeight w:val="225"/>
        </w:trPr>
        <w:tc>
          <w:tcPr>
            <w:tcW w:w="3064" w:type="dxa"/>
            <w:tcBorders>
              <w:top w:val="single" w:sz="4" w:space="0" w:color="auto"/>
              <w:left w:val="single" w:sz="4" w:space="0" w:color="auto"/>
              <w:bottom w:val="single" w:sz="4" w:space="0" w:color="auto"/>
              <w:right w:val="single" w:sz="4" w:space="0" w:color="auto"/>
            </w:tcBorders>
            <w:shd w:val="clear" w:color="auto" w:fill="auto"/>
            <w:noWrap/>
          </w:tcPr>
          <w:p w:rsidR="00FB66AA" w:rsidRPr="00B33A06" w:rsidRDefault="00FB66AA" w:rsidP="00BC52B6">
            <w:pPr>
              <w:jc w:val="center"/>
              <w:rPr>
                <w:sz w:val="22"/>
                <w:szCs w:val="22"/>
                <w:lang w:eastAsia="ru-RU"/>
              </w:rPr>
            </w:pPr>
            <w:r>
              <w:rPr>
                <w:sz w:val="22"/>
                <w:szCs w:val="22"/>
                <w:lang w:eastAsia="ru-RU"/>
              </w:rPr>
              <w:t>931100.Р.50.1.2.4.0004005</w:t>
            </w:r>
          </w:p>
        </w:tc>
        <w:tc>
          <w:tcPr>
            <w:tcW w:w="5529" w:type="dxa"/>
            <w:tcBorders>
              <w:top w:val="single" w:sz="4" w:space="0" w:color="auto"/>
              <w:left w:val="single" w:sz="4" w:space="0" w:color="auto"/>
              <w:bottom w:val="single" w:sz="4" w:space="0" w:color="auto"/>
              <w:right w:val="single" w:sz="4" w:space="0" w:color="auto"/>
            </w:tcBorders>
            <w:shd w:val="clear" w:color="auto" w:fill="auto"/>
            <w:noWrap/>
          </w:tcPr>
          <w:p w:rsidR="00FB66AA" w:rsidRPr="00B33A06" w:rsidRDefault="00FB66AA" w:rsidP="00BC52B6">
            <w:pPr>
              <w:rPr>
                <w:sz w:val="22"/>
                <w:szCs w:val="22"/>
                <w:lang w:eastAsia="ru-RU"/>
              </w:rPr>
            </w:pPr>
            <w:r>
              <w:rPr>
                <w:sz w:val="22"/>
                <w:szCs w:val="22"/>
                <w:lang w:eastAsia="ru-RU"/>
              </w:rPr>
              <w:t>Обеспечение доступа к объектам спорта</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8B47EB" w:rsidRDefault="00FB66AA" w:rsidP="006E27A6">
            <w:pPr>
              <w:jc w:val="center"/>
              <w:rPr>
                <w:sz w:val="22"/>
                <w:szCs w:val="22"/>
                <w:lang w:eastAsia="ru-RU"/>
              </w:rPr>
            </w:pPr>
            <w:r>
              <w:rPr>
                <w:sz w:val="22"/>
                <w:szCs w:val="22"/>
                <w:lang w:eastAsia="ru-RU"/>
              </w:rPr>
              <w:t>1,76</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093CC2" w:rsidRDefault="00FB66AA" w:rsidP="006E27A6">
            <w:pPr>
              <w:jc w:val="center"/>
              <w:rPr>
                <w:sz w:val="22"/>
                <w:szCs w:val="22"/>
                <w:lang w:eastAsia="ru-RU"/>
              </w:rPr>
            </w:pPr>
          </w:p>
        </w:tc>
        <w:tc>
          <w:tcPr>
            <w:tcW w:w="9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r>
              <w:rPr>
                <w:sz w:val="22"/>
                <w:szCs w:val="22"/>
                <w:lang w:eastAsia="ru-RU"/>
              </w:rPr>
              <w:t>0,08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Pr="003877FB" w:rsidRDefault="00FB66AA" w:rsidP="006E27A6">
            <w:pPr>
              <w:jc w:val="center"/>
              <w:rPr>
                <w:sz w:val="22"/>
                <w:szCs w:val="22"/>
                <w:lang w:eastAsia="ru-RU"/>
              </w:rPr>
            </w:pPr>
            <w:r>
              <w:rPr>
                <w:sz w:val="22"/>
                <w:szCs w:val="22"/>
                <w:lang w:eastAsia="ru-RU"/>
              </w:rPr>
              <w:t>0,09</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6AA" w:rsidRDefault="00FB66AA" w:rsidP="00BC52B6">
            <w:pPr>
              <w:jc w:val="center"/>
              <w:rPr>
                <w:sz w:val="22"/>
                <w:szCs w:val="22"/>
              </w:rPr>
            </w:pPr>
            <w:r>
              <w:rPr>
                <w:sz w:val="22"/>
                <w:szCs w:val="22"/>
              </w:rPr>
              <w:t>МБУК «Первомайский ИКСДЦ «Кивеннапа»</w:t>
            </w:r>
          </w:p>
        </w:tc>
      </w:tr>
    </w:tbl>
    <w:p w:rsidR="00093CC2" w:rsidRPr="00871444" w:rsidRDefault="00093CC2" w:rsidP="00093CC2">
      <w:pPr>
        <w:tabs>
          <w:tab w:val="left" w:pos="1035"/>
        </w:tabs>
        <w:jc w:val="center"/>
        <w:rPr>
          <w:b/>
          <w:color w:val="FF0000"/>
          <w:sz w:val="22"/>
          <w:szCs w:val="22"/>
        </w:rPr>
      </w:pPr>
    </w:p>
    <w:p w:rsidR="00093CC2" w:rsidRPr="008B47EB" w:rsidRDefault="00093CC2" w:rsidP="00093CC2">
      <w:pPr>
        <w:tabs>
          <w:tab w:val="left" w:pos="1035"/>
        </w:tabs>
        <w:jc w:val="center"/>
        <w:rPr>
          <w:b/>
          <w:sz w:val="22"/>
          <w:szCs w:val="22"/>
        </w:rPr>
      </w:pPr>
      <w:r w:rsidRPr="008B47EB">
        <w:rPr>
          <w:b/>
          <w:sz w:val="22"/>
          <w:szCs w:val="22"/>
        </w:rPr>
        <w:t>Отраслевые корректирующие коэффициенты на оказание муниципальных услуг (выполнение работ)</w:t>
      </w:r>
    </w:p>
    <w:p w:rsidR="00093CC2" w:rsidRDefault="00093CC2" w:rsidP="00093CC2">
      <w:pPr>
        <w:jc w:val="center"/>
        <w:rPr>
          <w:b/>
          <w:sz w:val="22"/>
          <w:szCs w:val="22"/>
        </w:rPr>
      </w:pPr>
      <w:r>
        <w:rPr>
          <w:b/>
          <w:sz w:val="22"/>
          <w:szCs w:val="22"/>
        </w:rPr>
        <w:t>МБУК «Первомайский ИКСДЦ «Кивеннапа»</w:t>
      </w:r>
      <w:r w:rsidRPr="008B47EB">
        <w:rPr>
          <w:b/>
          <w:sz w:val="22"/>
          <w:szCs w:val="22"/>
        </w:rPr>
        <w:t xml:space="preserve"> на 202</w:t>
      </w:r>
      <w:r>
        <w:rPr>
          <w:b/>
          <w:sz w:val="22"/>
          <w:szCs w:val="22"/>
        </w:rPr>
        <w:t>6</w:t>
      </w:r>
      <w:r w:rsidRPr="008B47EB">
        <w:rPr>
          <w:b/>
          <w:sz w:val="22"/>
          <w:szCs w:val="22"/>
        </w:rPr>
        <w:t xml:space="preserve"> год</w:t>
      </w:r>
    </w:p>
    <w:p w:rsidR="00093CC2" w:rsidRPr="008B47EB" w:rsidRDefault="00093CC2" w:rsidP="00093CC2">
      <w:pPr>
        <w:jc w:val="center"/>
        <w:rPr>
          <w:sz w:val="22"/>
          <w:szCs w:val="22"/>
        </w:rPr>
      </w:pPr>
    </w:p>
    <w:tbl>
      <w:tblPr>
        <w:tblW w:w="15593" w:type="dxa"/>
        <w:tblInd w:w="250" w:type="dxa"/>
        <w:tblLayout w:type="fixed"/>
        <w:tblLook w:val="04A0" w:firstRow="1" w:lastRow="0" w:firstColumn="1" w:lastColumn="0" w:noHBand="0" w:noVBand="1"/>
      </w:tblPr>
      <w:tblGrid>
        <w:gridCol w:w="3544"/>
        <w:gridCol w:w="6804"/>
        <w:gridCol w:w="2835"/>
        <w:gridCol w:w="2410"/>
      </w:tblGrid>
      <w:tr w:rsidR="00093CC2" w:rsidRPr="008B47EB" w:rsidTr="00BC52B6">
        <w:trPr>
          <w:trHeight w:val="458"/>
        </w:trPr>
        <w:tc>
          <w:tcPr>
            <w:tcW w:w="3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lastRenderedPageBreak/>
              <w:t>Уникальный номер реестровой записи</w:t>
            </w:r>
          </w:p>
          <w:p w:rsidR="00093CC2" w:rsidRPr="008B47EB" w:rsidRDefault="00093CC2" w:rsidP="00BC52B6">
            <w:pPr>
              <w:jc w:val="center"/>
              <w:rPr>
                <w:b/>
                <w:bCs/>
                <w:sz w:val="22"/>
                <w:szCs w:val="22"/>
                <w:lang w:eastAsia="ru-RU"/>
              </w:rPr>
            </w:pPr>
            <w:r w:rsidRPr="008B47EB">
              <w:rPr>
                <w:b/>
                <w:bCs/>
                <w:sz w:val="22"/>
                <w:szCs w:val="22"/>
                <w:lang w:eastAsia="ru-RU"/>
              </w:rPr>
              <w:t>(региональный перечень)</w:t>
            </w:r>
          </w:p>
        </w:tc>
        <w:tc>
          <w:tcPr>
            <w:tcW w:w="68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t>Наименование муниципальной услуги (работы)</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t>Отраслевая специфика</w:t>
            </w:r>
            <w:r w:rsidRPr="008B47EB">
              <w:rPr>
                <w:b/>
                <w:bCs/>
                <w:sz w:val="22"/>
                <w:szCs w:val="22"/>
                <w:lang w:eastAsia="ru-RU"/>
              </w:rPr>
              <w:br/>
              <w:t>(содержание и условия)</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t>Отраслевой корректирующий коэффициент</w:t>
            </w:r>
          </w:p>
        </w:tc>
      </w:tr>
      <w:tr w:rsidR="00093CC2" w:rsidRPr="008B47EB" w:rsidTr="00BC52B6">
        <w:trPr>
          <w:trHeight w:val="458"/>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093CC2" w:rsidRPr="008B47EB" w:rsidRDefault="00093CC2" w:rsidP="00BC52B6">
            <w:pPr>
              <w:rPr>
                <w:b/>
                <w:bCs/>
                <w:sz w:val="22"/>
                <w:szCs w:val="22"/>
                <w:lang w:eastAsia="ru-RU"/>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093CC2" w:rsidRPr="008B47EB" w:rsidRDefault="00093CC2" w:rsidP="00BC52B6">
            <w:pPr>
              <w:rPr>
                <w:b/>
                <w:bCs/>
                <w:sz w:val="22"/>
                <w:szCs w:val="22"/>
                <w:lang w:eastAsia="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93CC2" w:rsidRPr="008B47EB" w:rsidRDefault="00093CC2" w:rsidP="00BC52B6">
            <w:pPr>
              <w:rPr>
                <w:b/>
                <w:bCs/>
                <w:sz w:val="22"/>
                <w:szCs w:val="22"/>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093CC2" w:rsidRPr="008B47EB" w:rsidRDefault="00093CC2" w:rsidP="00BC52B6">
            <w:pPr>
              <w:rPr>
                <w:b/>
                <w:bCs/>
                <w:sz w:val="22"/>
                <w:szCs w:val="22"/>
                <w:lang w:eastAsia="ru-RU"/>
              </w:rPr>
            </w:pPr>
          </w:p>
        </w:tc>
      </w:tr>
      <w:tr w:rsidR="00093CC2" w:rsidRPr="008B47EB" w:rsidTr="00BC52B6">
        <w:trPr>
          <w:trHeight w:val="222"/>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1</w:t>
            </w:r>
          </w:p>
        </w:tc>
        <w:tc>
          <w:tcPr>
            <w:tcW w:w="6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3</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4</w:t>
            </w:r>
          </w:p>
        </w:tc>
      </w:tr>
      <w:tr w:rsidR="00093CC2" w:rsidRPr="008B47EB" w:rsidTr="00BC52B6">
        <w:trPr>
          <w:trHeight w:val="303"/>
        </w:trPr>
        <w:tc>
          <w:tcPr>
            <w:tcW w:w="1559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093CC2" w:rsidRPr="008B47EB" w:rsidRDefault="00093CC2" w:rsidP="00BC52B6">
            <w:pPr>
              <w:jc w:val="center"/>
              <w:rPr>
                <w:sz w:val="22"/>
                <w:szCs w:val="22"/>
                <w:lang w:eastAsia="ru-RU"/>
              </w:rPr>
            </w:pPr>
            <w:r w:rsidRPr="008B47EB">
              <w:rPr>
                <w:b/>
                <w:bCs/>
                <w:sz w:val="22"/>
                <w:szCs w:val="22"/>
                <w:lang w:eastAsia="ru-RU"/>
              </w:rPr>
              <w:t>Муниципальные услуги</w:t>
            </w:r>
          </w:p>
        </w:tc>
      </w:tr>
      <w:tr w:rsidR="00237463" w:rsidRPr="008B47EB" w:rsidTr="00BC52B6">
        <w:trPr>
          <w:trHeight w:val="356"/>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BA6B77" w:rsidRDefault="00237463" w:rsidP="00BC52B6">
            <w:pPr>
              <w:jc w:val="center"/>
              <w:rPr>
                <w:color w:val="000000"/>
                <w:sz w:val="22"/>
                <w:szCs w:val="22"/>
                <w:lang w:eastAsia="ru-RU"/>
              </w:rPr>
            </w:pPr>
            <w:r w:rsidRPr="00134452">
              <w:rPr>
                <w:color w:val="000000"/>
                <w:sz w:val="22"/>
                <w:szCs w:val="22"/>
                <w:lang w:eastAsia="ru-RU"/>
              </w:rPr>
              <w:t>900400О.99.0.ББ72АА00001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237463" w:rsidRPr="00BA6B77" w:rsidRDefault="00237463" w:rsidP="00BC52B6">
            <w:pPr>
              <w:rPr>
                <w:sz w:val="22"/>
                <w:szCs w:val="22"/>
                <w:lang w:eastAsia="ru-RU"/>
              </w:rPr>
            </w:pPr>
            <w:r w:rsidRPr="00134452">
              <w:rPr>
                <w:sz w:val="22"/>
                <w:szCs w:val="22"/>
                <w:lang w:eastAsia="ru-RU"/>
              </w:rPr>
              <w:t>Организация и проведение мероприятий</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37463" w:rsidRPr="00237463" w:rsidRDefault="00237463" w:rsidP="00505931">
            <w:pPr>
              <w:jc w:val="center"/>
              <w:rPr>
                <w:sz w:val="22"/>
                <w:szCs w:val="22"/>
                <w:lang w:eastAsia="ru-RU"/>
              </w:rPr>
            </w:pPr>
            <w:r w:rsidRPr="00237463">
              <w:rPr>
                <w:sz w:val="22"/>
                <w:szCs w:val="22"/>
                <w:lang w:eastAsia="ru-RU"/>
              </w:rPr>
              <w:t>Организация мероприятий</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1,0</w:t>
            </w:r>
          </w:p>
        </w:tc>
      </w:tr>
      <w:tr w:rsidR="00237463" w:rsidRPr="008B47EB" w:rsidTr="00BC52B6">
        <w:trPr>
          <w:trHeight w:val="356"/>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BA6B77" w:rsidRDefault="00237463" w:rsidP="00BC52B6">
            <w:pPr>
              <w:ind w:right="-109"/>
              <w:jc w:val="center"/>
              <w:rPr>
                <w:sz w:val="22"/>
                <w:szCs w:val="22"/>
                <w:lang w:eastAsia="ru-RU"/>
              </w:rPr>
            </w:pPr>
            <w:r w:rsidRPr="00134452">
              <w:rPr>
                <w:sz w:val="22"/>
                <w:szCs w:val="22"/>
                <w:lang w:eastAsia="ru-RU"/>
              </w:rPr>
              <w:t>900400.Р.50.0.2.2.0003001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237463" w:rsidRPr="00BA6B77" w:rsidRDefault="00237463" w:rsidP="00BC52B6">
            <w:pPr>
              <w:rPr>
                <w:sz w:val="22"/>
                <w:szCs w:val="22"/>
                <w:lang w:eastAsia="ru-RU"/>
              </w:rPr>
            </w:pPr>
            <w:r w:rsidRPr="00134452">
              <w:rPr>
                <w:sz w:val="22"/>
                <w:szCs w:val="22"/>
                <w:lang w:eastAsia="ru-RU"/>
              </w:rPr>
              <w:t>Организация деятельности клубных формирований и формирований самодеятельного народного творчества</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37463" w:rsidRPr="00237463" w:rsidRDefault="00237463" w:rsidP="00505931">
            <w:pPr>
              <w:jc w:val="center"/>
              <w:rPr>
                <w:sz w:val="22"/>
                <w:szCs w:val="22"/>
                <w:lang w:eastAsia="ru-RU"/>
              </w:rPr>
            </w:pPr>
            <w:r w:rsidRPr="00237463">
              <w:rPr>
                <w:sz w:val="22"/>
                <w:szCs w:val="22"/>
                <w:lang w:eastAsia="ru-RU"/>
              </w:rPr>
              <w:t>Организация мероприятий</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1,0</w:t>
            </w:r>
          </w:p>
        </w:tc>
      </w:tr>
      <w:tr w:rsidR="00237463" w:rsidRPr="008B47EB" w:rsidTr="00BC52B6">
        <w:trPr>
          <w:trHeight w:val="222"/>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rsidR="00237463" w:rsidRPr="00CB46FB" w:rsidRDefault="00237463" w:rsidP="00BC52B6">
            <w:pPr>
              <w:jc w:val="center"/>
              <w:rPr>
                <w:sz w:val="22"/>
                <w:szCs w:val="22"/>
                <w:lang w:eastAsia="ru-RU"/>
              </w:rPr>
            </w:pPr>
            <w:r>
              <w:rPr>
                <w:sz w:val="22"/>
                <w:szCs w:val="22"/>
                <w:lang w:eastAsia="ru-RU"/>
              </w:rPr>
              <w:t>910100.Р.50.0.2.2.0001000</w:t>
            </w:r>
          </w:p>
        </w:tc>
        <w:tc>
          <w:tcPr>
            <w:tcW w:w="6804" w:type="dxa"/>
            <w:tcBorders>
              <w:top w:val="single" w:sz="4" w:space="0" w:color="auto"/>
              <w:left w:val="single" w:sz="4" w:space="0" w:color="auto"/>
              <w:bottom w:val="single" w:sz="4" w:space="0" w:color="auto"/>
              <w:right w:val="single" w:sz="4" w:space="0" w:color="auto"/>
            </w:tcBorders>
            <w:shd w:val="clear" w:color="auto" w:fill="auto"/>
            <w:noWrap/>
          </w:tcPr>
          <w:p w:rsidR="00237463" w:rsidRPr="00CB46FB" w:rsidRDefault="00237463" w:rsidP="00BC52B6">
            <w:pPr>
              <w:rPr>
                <w:sz w:val="22"/>
                <w:szCs w:val="22"/>
                <w:lang w:eastAsia="ru-RU"/>
              </w:rPr>
            </w:pPr>
            <w:r w:rsidRPr="00B33A06">
              <w:rPr>
                <w:sz w:val="22"/>
                <w:szCs w:val="22"/>
                <w:lang w:eastAsia="ru-RU"/>
              </w:rPr>
              <w:t>Библиотечное, библиографическое и информационное обслуживание пользователей библиотеки</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Организация мероприятий</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1,0</w:t>
            </w:r>
          </w:p>
        </w:tc>
      </w:tr>
      <w:tr w:rsidR="00237463" w:rsidRPr="008B47EB" w:rsidTr="00BC52B6">
        <w:trPr>
          <w:trHeight w:val="222"/>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rsidR="00237463" w:rsidRPr="00B33A06" w:rsidRDefault="00237463" w:rsidP="00BC52B6">
            <w:pPr>
              <w:jc w:val="center"/>
              <w:rPr>
                <w:sz w:val="22"/>
                <w:szCs w:val="22"/>
                <w:lang w:eastAsia="ru-RU"/>
              </w:rPr>
            </w:pPr>
            <w:r>
              <w:rPr>
                <w:sz w:val="22"/>
                <w:szCs w:val="22"/>
                <w:lang w:eastAsia="ru-RU"/>
              </w:rPr>
              <w:t>783000.Р.50.0.3.7.0001000</w:t>
            </w:r>
          </w:p>
        </w:tc>
        <w:tc>
          <w:tcPr>
            <w:tcW w:w="6804" w:type="dxa"/>
            <w:tcBorders>
              <w:top w:val="single" w:sz="4" w:space="0" w:color="auto"/>
              <w:left w:val="single" w:sz="4" w:space="0" w:color="auto"/>
              <w:bottom w:val="single" w:sz="4" w:space="0" w:color="auto"/>
              <w:right w:val="single" w:sz="4" w:space="0" w:color="auto"/>
            </w:tcBorders>
            <w:shd w:val="clear" w:color="auto" w:fill="auto"/>
            <w:noWrap/>
          </w:tcPr>
          <w:p w:rsidR="00237463" w:rsidRPr="00B33A06" w:rsidRDefault="00237463" w:rsidP="00BC52B6">
            <w:pPr>
              <w:rPr>
                <w:sz w:val="22"/>
                <w:szCs w:val="22"/>
                <w:lang w:eastAsia="ru-RU"/>
              </w:rPr>
            </w:pPr>
            <w:r w:rsidRPr="00B33A06">
              <w:rPr>
                <w:sz w:val="22"/>
                <w:szCs w:val="22"/>
                <w:lang w:eastAsia="ru-RU"/>
              </w:rPr>
              <w:t>Оказание содействия молодежи в вопросах трудоустройства, социальной реабилитации, трудоустройство несовершеннолетних граждан</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Организация мероприятий</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1,0</w:t>
            </w:r>
          </w:p>
        </w:tc>
      </w:tr>
      <w:tr w:rsidR="00237463" w:rsidRPr="008B47EB" w:rsidTr="00BC52B6">
        <w:trPr>
          <w:trHeight w:val="222"/>
        </w:trPr>
        <w:tc>
          <w:tcPr>
            <w:tcW w:w="3544" w:type="dxa"/>
            <w:tcBorders>
              <w:top w:val="single" w:sz="4" w:space="0" w:color="auto"/>
              <w:left w:val="single" w:sz="4" w:space="0" w:color="auto"/>
              <w:bottom w:val="single" w:sz="4" w:space="0" w:color="auto"/>
              <w:right w:val="single" w:sz="4" w:space="0" w:color="auto"/>
            </w:tcBorders>
            <w:shd w:val="clear" w:color="auto" w:fill="auto"/>
            <w:noWrap/>
          </w:tcPr>
          <w:p w:rsidR="00237463" w:rsidRPr="00B33A06" w:rsidRDefault="00237463" w:rsidP="00BC52B6">
            <w:pPr>
              <w:jc w:val="center"/>
              <w:rPr>
                <w:sz w:val="22"/>
                <w:szCs w:val="22"/>
                <w:lang w:eastAsia="ru-RU"/>
              </w:rPr>
            </w:pPr>
            <w:r>
              <w:rPr>
                <w:sz w:val="22"/>
                <w:szCs w:val="22"/>
                <w:lang w:eastAsia="ru-RU"/>
              </w:rPr>
              <w:t>931100.Р.50.1.2.4.0004005</w:t>
            </w:r>
          </w:p>
        </w:tc>
        <w:tc>
          <w:tcPr>
            <w:tcW w:w="6804" w:type="dxa"/>
            <w:tcBorders>
              <w:top w:val="single" w:sz="4" w:space="0" w:color="auto"/>
              <w:left w:val="single" w:sz="4" w:space="0" w:color="auto"/>
              <w:bottom w:val="single" w:sz="4" w:space="0" w:color="auto"/>
              <w:right w:val="single" w:sz="4" w:space="0" w:color="auto"/>
            </w:tcBorders>
            <w:shd w:val="clear" w:color="auto" w:fill="auto"/>
            <w:noWrap/>
          </w:tcPr>
          <w:p w:rsidR="00237463" w:rsidRPr="00B33A06" w:rsidRDefault="00237463" w:rsidP="00BC52B6">
            <w:pPr>
              <w:rPr>
                <w:sz w:val="22"/>
                <w:szCs w:val="22"/>
                <w:lang w:eastAsia="ru-RU"/>
              </w:rPr>
            </w:pPr>
            <w:r>
              <w:rPr>
                <w:sz w:val="22"/>
                <w:szCs w:val="22"/>
                <w:lang w:eastAsia="ru-RU"/>
              </w:rPr>
              <w:t>Обеспечение доступа к объектам спорта</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Организация мероприятий</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1,0</w:t>
            </w:r>
          </w:p>
        </w:tc>
      </w:tr>
    </w:tbl>
    <w:p w:rsidR="00093CC2" w:rsidRDefault="00093CC2" w:rsidP="00093CC2">
      <w:pPr>
        <w:jc w:val="center"/>
        <w:rPr>
          <w:b/>
          <w:sz w:val="22"/>
          <w:szCs w:val="22"/>
        </w:rPr>
      </w:pPr>
    </w:p>
    <w:p w:rsidR="00093CC2" w:rsidRPr="008B47EB" w:rsidRDefault="00093CC2" w:rsidP="00093CC2">
      <w:pPr>
        <w:jc w:val="center"/>
        <w:rPr>
          <w:b/>
          <w:sz w:val="22"/>
          <w:szCs w:val="22"/>
        </w:rPr>
      </w:pPr>
      <w:r w:rsidRPr="008B47EB">
        <w:rPr>
          <w:b/>
          <w:sz w:val="22"/>
          <w:szCs w:val="22"/>
        </w:rPr>
        <w:t xml:space="preserve">Территориальные корректирующие коэффициенты на оказание муниципальных услуг </w:t>
      </w:r>
    </w:p>
    <w:p w:rsidR="00093CC2" w:rsidRDefault="00093CC2" w:rsidP="00093CC2">
      <w:pPr>
        <w:tabs>
          <w:tab w:val="left" w:pos="1380"/>
        </w:tabs>
        <w:jc w:val="center"/>
        <w:rPr>
          <w:b/>
          <w:sz w:val="22"/>
          <w:szCs w:val="22"/>
        </w:rPr>
      </w:pPr>
      <w:r>
        <w:rPr>
          <w:b/>
          <w:sz w:val="22"/>
          <w:szCs w:val="22"/>
        </w:rPr>
        <w:t>МБУК «Первомайский ИКСДЦ «Кивеннапа»</w:t>
      </w:r>
      <w:r w:rsidRPr="008B47EB">
        <w:rPr>
          <w:b/>
          <w:sz w:val="22"/>
          <w:szCs w:val="22"/>
        </w:rPr>
        <w:t xml:space="preserve"> на 202</w:t>
      </w:r>
      <w:r>
        <w:rPr>
          <w:b/>
          <w:sz w:val="22"/>
          <w:szCs w:val="22"/>
        </w:rPr>
        <w:t>6</w:t>
      </w:r>
      <w:r w:rsidRPr="008B47EB">
        <w:rPr>
          <w:b/>
          <w:sz w:val="22"/>
          <w:szCs w:val="22"/>
        </w:rPr>
        <w:t xml:space="preserve"> год </w:t>
      </w:r>
    </w:p>
    <w:p w:rsidR="00093CC2" w:rsidRPr="008B47EB" w:rsidRDefault="00093CC2" w:rsidP="00093CC2">
      <w:pPr>
        <w:tabs>
          <w:tab w:val="left" w:pos="1380"/>
        </w:tabs>
        <w:jc w:val="center"/>
        <w:rPr>
          <w:sz w:val="22"/>
          <w:szCs w:val="22"/>
        </w:rPr>
      </w:pPr>
    </w:p>
    <w:tbl>
      <w:tblPr>
        <w:tblW w:w="155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7001"/>
        <w:gridCol w:w="2976"/>
        <w:gridCol w:w="2694"/>
      </w:tblGrid>
      <w:tr w:rsidR="00093CC2" w:rsidRPr="008B47EB" w:rsidTr="00BC52B6">
        <w:trPr>
          <w:trHeight w:val="653"/>
        </w:trPr>
        <w:tc>
          <w:tcPr>
            <w:tcW w:w="2922" w:type="dxa"/>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t>Уникальный номер реестровой записи</w:t>
            </w:r>
          </w:p>
          <w:p w:rsidR="00093CC2" w:rsidRPr="008B47EB" w:rsidRDefault="00093CC2" w:rsidP="00BC52B6">
            <w:pPr>
              <w:jc w:val="center"/>
              <w:rPr>
                <w:b/>
                <w:bCs/>
                <w:sz w:val="22"/>
                <w:szCs w:val="22"/>
                <w:lang w:eastAsia="ru-RU"/>
              </w:rPr>
            </w:pPr>
            <w:r w:rsidRPr="008B47EB">
              <w:rPr>
                <w:b/>
                <w:bCs/>
                <w:sz w:val="22"/>
                <w:szCs w:val="22"/>
                <w:lang w:eastAsia="ru-RU"/>
              </w:rPr>
              <w:t>(региональный перечень)</w:t>
            </w:r>
          </w:p>
        </w:tc>
        <w:tc>
          <w:tcPr>
            <w:tcW w:w="7001" w:type="dxa"/>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t>Наименование муниципальной услуги (работы)</w:t>
            </w:r>
          </w:p>
        </w:tc>
        <w:tc>
          <w:tcPr>
            <w:tcW w:w="2976" w:type="dxa"/>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t>Наименование составляющих</w:t>
            </w:r>
            <w:r w:rsidRPr="008B47EB">
              <w:rPr>
                <w:b/>
                <w:bCs/>
                <w:sz w:val="22"/>
                <w:szCs w:val="22"/>
                <w:lang w:eastAsia="ru-RU"/>
              </w:rPr>
              <w:br/>
              <w:t>(блоков, направлений)</w:t>
            </w:r>
          </w:p>
        </w:tc>
        <w:tc>
          <w:tcPr>
            <w:tcW w:w="2694" w:type="dxa"/>
            <w:shd w:val="clear" w:color="auto" w:fill="auto"/>
            <w:vAlign w:val="center"/>
            <w:hideMark/>
          </w:tcPr>
          <w:p w:rsidR="00093CC2" w:rsidRPr="008B47EB" w:rsidRDefault="00093CC2" w:rsidP="00BC52B6">
            <w:pPr>
              <w:jc w:val="center"/>
              <w:rPr>
                <w:b/>
                <w:bCs/>
                <w:sz w:val="22"/>
                <w:szCs w:val="22"/>
                <w:lang w:eastAsia="ru-RU"/>
              </w:rPr>
            </w:pPr>
            <w:r w:rsidRPr="008B47EB">
              <w:rPr>
                <w:b/>
                <w:bCs/>
                <w:sz w:val="22"/>
                <w:szCs w:val="22"/>
                <w:lang w:eastAsia="ru-RU"/>
              </w:rPr>
              <w:t>Территориальный корректирующий коэффициент</w:t>
            </w:r>
          </w:p>
        </w:tc>
      </w:tr>
      <w:tr w:rsidR="00093CC2" w:rsidRPr="008B47EB" w:rsidTr="00BC52B6">
        <w:trPr>
          <w:trHeight w:val="315"/>
        </w:trPr>
        <w:tc>
          <w:tcPr>
            <w:tcW w:w="2922" w:type="dxa"/>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1</w:t>
            </w:r>
          </w:p>
        </w:tc>
        <w:tc>
          <w:tcPr>
            <w:tcW w:w="7001" w:type="dxa"/>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2</w:t>
            </w:r>
          </w:p>
        </w:tc>
        <w:tc>
          <w:tcPr>
            <w:tcW w:w="2976" w:type="dxa"/>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3</w:t>
            </w:r>
          </w:p>
        </w:tc>
        <w:tc>
          <w:tcPr>
            <w:tcW w:w="2694" w:type="dxa"/>
            <w:shd w:val="clear" w:color="auto" w:fill="auto"/>
            <w:noWrap/>
            <w:vAlign w:val="center"/>
            <w:hideMark/>
          </w:tcPr>
          <w:p w:rsidR="00093CC2" w:rsidRPr="008B47EB" w:rsidRDefault="00093CC2" w:rsidP="00BC52B6">
            <w:pPr>
              <w:jc w:val="center"/>
              <w:rPr>
                <w:b/>
                <w:bCs/>
                <w:sz w:val="22"/>
                <w:szCs w:val="22"/>
                <w:lang w:eastAsia="ru-RU"/>
              </w:rPr>
            </w:pPr>
            <w:r w:rsidRPr="008B47EB">
              <w:rPr>
                <w:b/>
                <w:bCs/>
                <w:sz w:val="22"/>
                <w:szCs w:val="22"/>
                <w:lang w:eastAsia="ru-RU"/>
              </w:rPr>
              <w:t>4</w:t>
            </w:r>
          </w:p>
        </w:tc>
      </w:tr>
      <w:tr w:rsidR="00093CC2" w:rsidRPr="008B47EB" w:rsidTr="00BC52B6">
        <w:trPr>
          <w:trHeight w:val="315"/>
        </w:trPr>
        <w:tc>
          <w:tcPr>
            <w:tcW w:w="15593" w:type="dxa"/>
            <w:gridSpan w:val="4"/>
            <w:shd w:val="clear" w:color="auto" w:fill="auto"/>
            <w:noWrap/>
            <w:vAlign w:val="center"/>
          </w:tcPr>
          <w:p w:rsidR="00093CC2" w:rsidRPr="008B47EB" w:rsidRDefault="00093CC2" w:rsidP="00BC52B6">
            <w:pPr>
              <w:jc w:val="center"/>
              <w:rPr>
                <w:b/>
                <w:bCs/>
                <w:sz w:val="22"/>
                <w:szCs w:val="22"/>
                <w:lang w:eastAsia="ru-RU"/>
              </w:rPr>
            </w:pPr>
            <w:r w:rsidRPr="008B47EB">
              <w:rPr>
                <w:b/>
                <w:bCs/>
                <w:sz w:val="22"/>
                <w:szCs w:val="22"/>
                <w:lang w:eastAsia="ru-RU"/>
              </w:rPr>
              <w:t>Муниципальные услуги</w:t>
            </w:r>
          </w:p>
        </w:tc>
      </w:tr>
      <w:tr w:rsidR="00237463" w:rsidRPr="008B47EB" w:rsidTr="00BC52B6">
        <w:trPr>
          <w:trHeight w:val="315"/>
        </w:trPr>
        <w:tc>
          <w:tcPr>
            <w:tcW w:w="2922" w:type="dxa"/>
            <w:shd w:val="clear" w:color="auto" w:fill="auto"/>
            <w:noWrap/>
            <w:vAlign w:val="center"/>
          </w:tcPr>
          <w:p w:rsidR="00237463" w:rsidRPr="00BA6B77" w:rsidRDefault="00237463" w:rsidP="00BC52B6">
            <w:pPr>
              <w:jc w:val="center"/>
              <w:rPr>
                <w:color w:val="000000"/>
                <w:sz w:val="22"/>
                <w:szCs w:val="22"/>
                <w:lang w:eastAsia="ru-RU"/>
              </w:rPr>
            </w:pPr>
            <w:r w:rsidRPr="00134452">
              <w:rPr>
                <w:color w:val="000000"/>
                <w:sz w:val="22"/>
                <w:szCs w:val="22"/>
                <w:lang w:eastAsia="ru-RU"/>
              </w:rPr>
              <w:t>900400О.99.0.ББ72АА00001</w:t>
            </w:r>
          </w:p>
        </w:tc>
        <w:tc>
          <w:tcPr>
            <w:tcW w:w="7001" w:type="dxa"/>
            <w:shd w:val="clear" w:color="auto" w:fill="auto"/>
            <w:noWrap/>
            <w:vAlign w:val="center"/>
          </w:tcPr>
          <w:p w:rsidR="00237463" w:rsidRPr="00BA6B77" w:rsidRDefault="00237463" w:rsidP="00BC52B6">
            <w:pPr>
              <w:rPr>
                <w:sz w:val="22"/>
                <w:szCs w:val="22"/>
                <w:lang w:eastAsia="ru-RU"/>
              </w:rPr>
            </w:pPr>
            <w:r w:rsidRPr="00134452">
              <w:rPr>
                <w:sz w:val="22"/>
                <w:szCs w:val="22"/>
                <w:lang w:eastAsia="ru-RU"/>
              </w:rPr>
              <w:t>Организация и проведение мероприятий</w:t>
            </w:r>
          </w:p>
        </w:tc>
        <w:tc>
          <w:tcPr>
            <w:tcW w:w="2976" w:type="dxa"/>
            <w:shd w:val="clear" w:color="auto" w:fill="auto"/>
            <w:noWrap/>
            <w:vAlign w:val="center"/>
          </w:tcPr>
          <w:p w:rsidR="00237463" w:rsidRPr="008B47EB" w:rsidRDefault="00237463" w:rsidP="00505931">
            <w:pPr>
              <w:jc w:val="center"/>
              <w:rPr>
                <w:sz w:val="22"/>
                <w:szCs w:val="22"/>
                <w:lang w:eastAsia="ru-RU"/>
              </w:rPr>
            </w:pPr>
            <w:r>
              <w:rPr>
                <w:sz w:val="22"/>
                <w:szCs w:val="22"/>
              </w:rPr>
              <w:t>МБУК «Первомайский ИКСДЦ «Кивеннапа»</w:t>
            </w:r>
          </w:p>
        </w:tc>
        <w:tc>
          <w:tcPr>
            <w:tcW w:w="2694" w:type="dxa"/>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1,0</w:t>
            </w:r>
          </w:p>
        </w:tc>
      </w:tr>
      <w:tr w:rsidR="00237463" w:rsidRPr="008B47EB" w:rsidTr="00BC52B6">
        <w:trPr>
          <w:trHeight w:val="315"/>
        </w:trPr>
        <w:tc>
          <w:tcPr>
            <w:tcW w:w="2922" w:type="dxa"/>
            <w:shd w:val="clear" w:color="auto" w:fill="auto"/>
            <w:noWrap/>
            <w:vAlign w:val="center"/>
          </w:tcPr>
          <w:p w:rsidR="00237463" w:rsidRPr="00BA6B77" w:rsidRDefault="00237463" w:rsidP="00BC52B6">
            <w:pPr>
              <w:ind w:right="-109"/>
              <w:jc w:val="center"/>
              <w:rPr>
                <w:sz w:val="22"/>
                <w:szCs w:val="22"/>
                <w:lang w:eastAsia="ru-RU"/>
              </w:rPr>
            </w:pPr>
            <w:r w:rsidRPr="00134452">
              <w:rPr>
                <w:sz w:val="22"/>
                <w:szCs w:val="22"/>
                <w:lang w:eastAsia="ru-RU"/>
              </w:rPr>
              <w:t>900400.Р.50.0.2.2.0003001</w:t>
            </w:r>
          </w:p>
        </w:tc>
        <w:tc>
          <w:tcPr>
            <w:tcW w:w="7001" w:type="dxa"/>
            <w:shd w:val="clear" w:color="auto" w:fill="auto"/>
            <w:noWrap/>
            <w:vAlign w:val="center"/>
          </w:tcPr>
          <w:p w:rsidR="00237463" w:rsidRPr="00BA6B77" w:rsidRDefault="00237463" w:rsidP="00BC52B6">
            <w:pPr>
              <w:rPr>
                <w:sz w:val="22"/>
                <w:szCs w:val="22"/>
                <w:lang w:eastAsia="ru-RU"/>
              </w:rPr>
            </w:pPr>
            <w:r w:rsidRPr="00134452">
              <w:rPr>
                <w:sz w:val="22"/>
                <w:szCs w:val="22"/>
                <w:lang w:eastAsia="ru-RU"/>
              </w:rPr>
              <w:t>Организация деятельности клубных формирований и формирований самодеятельного народного творчества</w:t>
            </w:r>
          </w:p>
        </w:tc>
        <w:tc>
          <w:tcPr>
            <w:tcW w:w="2976" w:type="dxa"/>
            <w:shd w:val="clear" w:color="auto" w:fill="auto"/>
            <w:noWrap/>
            <w:vAlign w:val="center"/>
          </w:tcPr>
          <w:p w:rsidR="00237463" w:rsidRPr="008B47EB" w:rsidRDefault="00237463" w:rsidP="00505931">
            <w:pPr>
              <w:jc w:val="center"/>
              <w:rPr>
                <w:sz w:val="22"/>
                <w:szCs w:val="22"/>
                <w:lang w:eastAsia="ru-RU"/>
              </w:rPr>
            </w:pPr>
            <w:r>
              <w:rPr>
                <w:sz w:val="22"/>
                <w:szCs w:val="22"/>
              </w:rPr>
              <w:t>МБУК «Первомайский ИКСДЦ «Кивеннапа»</w:t>
            </w:r>
          </w:p>
        </w:tc>
        <w:tc>
          <w:tcPr>
            <w:tcW w:w="2694" w:type="dxa"/>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1,0</w:t>
            </w:r>
          </w:p>
        </w:tc>
      </w:tr>
      <w:tr w:rsidR="00237463" w:rsidRPr="008B47EB" w:rsidTr="00BC52B6">
        <w:trPr>
          <w:trHeight w:val="315"/>
        </w:trPr>
        <w:tc>
          <w:tcPr>
            <w:tcW w:w="2922" w:type="dxa"/>
            <w:shd w:val="clear" w:color="auto" w:fill="auto"/>
            <w:noWrap/>
          </w:tcPr>
          <w:p w:rsidR="00237463" w:rsidRPr="00CB46FB" w:rsidRDefault="00237463" w:rsidP="00BC52B6">
            <w:pPr>
              <w:jc w:val="center"/>
              <w:rPr>
                <w:sz w:val="22"/>
                <w:szCs w:val="22"/>
                <w:lang w:eastAsia="ru-RU"/>
              </w:rPr>
            </w:pPr>
            <w:r>
              <w:rPr>
                <w:sz w:val="22"/>
                <w:szCs w:val="22"/>
                <w:lang w:eastAsia="ru-RU"/>
              </w:rPr>
              <w:t>910100.Р.50.0.2.2.0001000</w:t>
            </w:r>
          </w:p>
        </w:tc>
        <w:tc>
          <w:tcPr>
            <w:tcW w:w="7001" w:type="dxa"/>
            <w:shd w:val="clear" w:color="auto" w:fill="auto"/>
            <w:noWrap/>
          </w:tcPr>
          <w:p w:rsidR="00237463" w:rsidRPr="00CB46FB" w:rsidRDefault="00237463" w:rsidP="00BC52B6">
            <w:pPr>
              <w:rPr>
                <w:sz w:val="22"/>
                <w:szCs w:val="22"/>
                <w:lang w:eastAsia="ru-RU"/>
              </w:rPr>
            </w:pPr>
            <w:r w:rsidRPr="00B33A06">
              <w:rPr>
                <w:sz w:val="22"/>
                <w:szCs w:val="22"/>
                <w:lang w:eastAsia="ru-RU"/>
              </w:rPr>
              <w:t>Библиотечное, библиографическое и информационное обслуживание пользователей библиотеки</w:t>
            </w:r>
          </w:p>
        </w:tc>
        <w:tc>
          <w:tcPr>
            <w:tcW w:w="2976" w:type="dxa"/>
            <w:shd w:val="clear" w:color="auto" w:fill="auto"/>
            <w:noWrap/>
            <w:vAlign w:val="center"/>
          </w:tcPr>
          <w:p w:rsidR="00237463" w:rsidRPr="008B47EB" w:rsidRDefault="00237463" w:rsidP="00505931">
            <w:pPr>
              <w:jc w:val="center"/>
              <w:rPr>
                <w:sz w:val="22"/>
                <w:szCs w:val="22"/>
                <w:lang w:eastAsia="ru-RU"/>
              </w:rPr>
            </w:pPr>
            <w:r>
              <w:rPr>
                <w:sz w:val="22"/>
                <w:szCs w:val="22"/>
              </w:rPr>
              <w:t>МБУК «Первомайский ИКСДЦ «Кивеннапа»</w:t>
            </w:r>
          </w:p>
        </w:tc>
        <w:tc>
          <w:tcPr>
            <w:tcW w:w="2694" w:type="dxa"/>
            <w:shd w:val="clear" w:color="auto" w:fill="auto"/>
            <w:noWrap/>
            <w:vAlign w:val="center"/>
          </w:tcPr>
          <w:p w:rsidR="00237463" w:rsidRPr="00237463" w:rsidRDefault="00237463" w:rsidP="00505931">
            <w:pPr>
              <w:jc w:val="center"/>
              <w:rPr>
                <w:sz w:val="22"/>
                <w:szCs w:val="22"/>
                <w:lang w:eastAsia="ru-RU"/>
              </w:rPr>
            </w:pPr>
            <w:r w:rsidRPr="00237463">
              <w:rPr>
                <w:sz w:val="22"/>
                <w:szCs w:val="22"/>
                <w:lang w:val="en-US" w:eastAsia="ru-RU"/>
              </w:rPr>
              <w:t>1</w:t>
            </w:r>
            <w:r w:rsidRPr="00237463">
              <w:rPr>
                <w:sz w:val="22"/>
                <w:szCs w:val="22"/>
                <w:lang w:eastAsia="ru-RU"/>
              </w:rPr>
              <w:t>,0</w:t>
            </w:r>
          </w:p>
        </w:tc>
      </w:tr>
      <w:tr w:rsidR="00237463" w:rsidRPr="008B47EB" w:rsidTr="00BC52B6">
        <w:trPr>
          <w:trHeight w:val="315"/>
        </w:trPr>
        <w:tc>
          <w:tcPr>
            <w:tcW w:w="2922" w:type="dxa"/>
            <w:shd w:val="clear" w:color="auto" w:fill="auto"/>
            <w:noWrap/>
          </w:tcPr>
          <w:p w:rsidR="00237463" w:rsidRPr="00B33A06" w:rsidRDefault="00237463" w:rsidP="00BC52B6">
            <w:pPr>
              <w:jc w:val="center"/>
              <w:rPr>
                <w:sz w:val="22"/>
                <w:szCs w:val="22"/>
                <w:lang w:eastAsia="ru-RU"/>
              </w:rPr>
            </w:pPr>
            <w:r>
              <w:rPr>
                <w:sz w:val="22"/>
                <w:szCs w:val="22"/>
                <w:lang w:eastAsia="ru-RU"/>
              </w:rPr>
              <w:t>783000.Р.50.0.3.7.0001000</w:t>
            </w:r>
          </w:p>
        </w:tc>
        <w:tc>
          <w:tcPr>
            <w:tcW w:w="7001" w:type="dxa"/>
            <w:shd w:val="clear" w:color="auto" w:fill="auto"/>
            <w:noWrap/>
          </w:tcPr>
          <w:p w:rsidR="00237463" w:rsidRPr="00B33A06" w:rsidRDefault="00237463" w:rsidP="00BC52B6">
            <w:pPr>
              <w:rPr>
                <w:sz w:val="22"/>
                <w:szCs w:val="22"/>
                <w:lang w:eastAsia="ru-RU"/>
              </w:rPr>
            </w:pPr>
            <w:r w:rsidRPr="00B33A06">
              <w:rPr>
                <w:sz w:val="22"/>
                <w:szCs w:val="22"/>
                <w:lang w:eastAsia="ru-RU"/>
              </w:rPr>
              <w:t>Оказание содействия молодежи в вопросах трудоустройства, социальной реабилитации, трудоустройство несовершеннолетних граждан</w:t>
            </w:r>
          </w:p>
        </w:tc>
        <w:tc>
          <w:tcPr>
            <w:tcW w:w="2976" w:type="dxa"/>
            <w:shd w:val="clear" w:color="auto" w:fill="auto"/>
            <w:noWrap/>
            <w:vAlign w:val="center"/>
          </w:tcPr>
          <w:p w:rsidR="00237463" w:rsidRPr="008B47EB" w:rsidRDefault="00237463" w:rsidP="00505931">
            <w:pPr>
              <w:jc w:val="center"/>
              <w:rPr>
                <w:sz w:val="22"/>
                <w:szCs w:val="22"/>
                <w:lang w:eastAsia="ru-RU"/>
              </w:rPr>
            </w:pPr>
            <w:r>
              <w:rPr>
                <w:sz w:val="22"/>
                <w:szCs w:val="22"/>
              </w:rPr>
              <w:t>МБУК «Первомайский ИКСДЦ «Кивеннапа»</w:t>
            </w:r>
          </w:p>
        </w:tc>
        <w:tc>
          <w:tcPr>
            <w:tcW w:w="2694" w:type="dxa"/>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1,0</w:t>
            </w:r>
          </w:p>
        </w:tc>
      </w:tr>
      <w:tr w:rsidR="00237463" w:rsidRPr="008B47EB" w:rsidTr="00BC52B6">
        <w:trPr>
          <w:trHeight w:val="315"/>
        </w:trPr>
        <w:tc>
          <w:tcPr>
            <w:tcW w:w="2922" w:type="dxa"/>
            <w:shd w:val="clear" w:color="auto" w:fill="auto"/>
            <w:noWrap/>
          </w:tcPr>
          <w:p w:rsidR="00237463" w:rsidRPr="00B33A06" w:rsidRDefault="00237463" w:rsidP="00BC52B6">
            <w:pPr>
              <w:jc w:val="center"/>
              <w:rPr>
                <w:sz w:val="22"/>
                <w:szCs w:val="22"/>
                <w:lang w:eastAsia="ru-RU"/>
              </w:rPr>
            </w:pPr>
            <w:r>
              <w:rPr>
                <w:sz w:val="22"/>
                <w:szCs w:val="22"/>
                <w:lang w:eastAsia="ru-RU"/>
              </w:rPr>
              <w:t>931100.Р.50.1.2.4.0004005</w:t>
            </w:r>
          </w:p>
        </w:tc>
        <w:tc>
          <w:tcPr>
            <w:tcW w:w="7001" w:type="dxa"/>
            <w:shd w:val="clear" w:color="auto" w:fill="auto"/>
            <w:noWrap/>
          </w:tcPr>
          <w:p w:rsidR="00237463" w:rsidRPr="00B33A06" w:rsidRDefault="00237463" w:rsidP="00BC52B6">
            <w:pPr>
              <w:rPr>
                <w:sz w:val="22"/>
                <w:szCs w:val="22"/>
                <w:lang w:eastAsia="ru-RU"/>
              </w:rPr>
            </w:pPr>
            <w:r>
              <w:rPr>
                <w:sz w:val="22"/>
                <w:szCs w:val="22"/>
                <w:lang w:eastAsia="ru-RU"/>
              </w:rPr>
              <w:t>Обеспечение доступа к объектам спорта</w:t>
            </w:r>
          </w:p>
        </w:tc>
        <w:tc>
          <w:tcPr>
            <w:tcW w:w="2976" w:type="dxa"/>
            <w:shd w:val="clear" w:color="auto" w:fill="auto"/>
            <w:noWrap/>
            <w:vAlign w:val="center"/>
          </w:tcPr>
          <w:p w:rsidR="00237463" w:rsidRDefault="00237463" w:rsidP="00505931">
            <w:pPr>
              <w:jc w:val="center"/>
              <w:rPr>
                <w:sz w:val="22"/>
                <w:szCs w:val="22"/>
              </w:rPr>
            </w:pPr>
            <w:r w:rsidRPr="00093CC2">
              <w:rPr>
                <w:sz w:val="22"/>
                <w:szCs w:val="22"/>
              </w:rPr>
              <w:t>МБУК «Первомайский ИКСДЦ «Кивеннапа»</w:t>
            </w:r>
          </w:p>
        </w:tc>
        <w:tc>
          <w:tcPr>
            <w:tcW w:w="2694" w:type="dxa"/>
            <w:shd w:val="clear" w:color="auto" w:fill="auto"/>
            <w:noWrap/>
            <w:vAlign w:val="center"/>
          </w:tcPr>
          <w:p w:rsidR="00237463" w:rsidRPr="00237463" w:rsidRDefault="00237463" w:rsidP="00505931">
            <w:pPr>
              <w:jc w:val="center"/>
              <w:rPr>
                <w:sz w:val="22"/>
                <w:szCs w:val="22"/>
                <w:lang w:eastAsia="ru-RU"/>
              </w:rPr>
            </w:pPr>
            <w:r w:rsidRPr="00237463">
              <w:rPr>
                <w:sz w:val="22"/>
                <w:szCs w:val="22"/>
                <w:lang w:eastAsia="ru-RU"/>
              </w:rPr>
              <w:t>1,0</w:t>
            </w:r>
          </w:p>
        </w:tc>
      </w:tr>
    </w:tbl>
    <w:p w:rsidR="00093CC2" w:rsidRPr="001A10CD" w:rsidRDefault="00093CC2" w:rsidP="00093CC2">
      <w:pPr>
        <w:tabs>
          <w:tab w:val="left" w:pos="851"/>
          <w:tab w:val="left" w:pos="1134"/>
          <w:tab w:val="left" w:pos="2170"/>
        </w:tabs>
        <w:jc w:val="right"/>
        <w:rPr>
          <w:sz w:val="22"/>
          <w:szCs w:val="22"/>
        </w:rPr>
      </w:pPr>
    </w:p>
    <w:p w:rsidR="00C17FC7" w:rsidRDefault="00C17FC7" w:rsidP="00E32125">
      <w:pPr>
        <w:jc w:val="center"/>
        <w:rPr>
          <w:b/>
          <w:sz w:val="22"/>
          <w:szCs w:val="22"/>
        </w:rPr>
      </w:pPr>
    </w:p>
    <w:sectPr w:rsidR="00C17FC7" w:rsidSect="00871444">
      <w:pgSz w:w="16838" w:h="11906" w:orient="landscape"/>
      <w:pgMar w:top="851" w:right="567" w:bottom="426"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02"/>
    <w:family w:val="auto"/>
    <w:pitch w:val="default"/>
  </w:font>
  <w:font w:name="font180">
    <w:altName w:val="Arial Unicode MS"/>
    <w:charset w:val="80"/>
    <w:family w:val="auto"/>
    <w:pitch w:val="default"/>
  </w:font>
  <w:font w:name="Liberation Mono">
    <w:altName w:val="Courier New"/>
    <w:charset w:val="00"/>
    <w:family w:val="roman"/>
    <w:pitch w:val="default"/>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MS Sans Serif">
    <w:altName w:val="Times New Roman"/>
    <w:panose1 w:val="020B0500000000000000"/>
    <w:charset w:val="00"/>
    <w:family w:val="roman"/>
    <w:notTrueType/>
    <w:pitch w:val="default"/>
  </w:font>
  <w:font w:name="TimesET">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Andale Sans UI">
    <w:altName w:val="Times New Roman"/>
    <w:charset w:val="00"/>
    <w:family w:val="auto"/>
    <w:pitch w:val="variable"/>
  </w:font>
  <w:font w:name="Liberation Serif">
    <w:altName w:val="Times New Roman"/>
    <w:charset w:val="CC"/>
    <w:family w:val="roman"/>
    <w:pitch w:val="variable"/>
  </w:font>
  <w:font w:name="font289">
    <w:altName w:val="Times New Roman"/>
    <w:charset w:val="CC"/>
    <w:family w:val="auto"/>
    <w:pitch w:val="variable"/>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26"/>
        </w:tabs>
        <w:ind w:left="1806" w:hanging="432"/>
      </w:pPr>
    </w:lvl>
    <w:lvl w:ilvl="1">
      <w:start w:val="1"/>
      <w:numFmt w:val="none"/>
      <w:pStyle w:val="2"/>
      <w:suff w:val="nothing"/>
      <w:lvlText w:val=""/>
      <w:lvlJc w:val="left"/>
      <w:pPr>
        <w:tabs>
          <w:tab w:val="num" w:pos="-426"/>
        </w:tabs>
        <w:ind w:left="1950" w:hanging="576"/>
      </w:pPr>
    </w:lvl>
    <w:lvl w:ilvl="2">
      <w:start w:val="1"/>
      <w:numFmt w:val="none"/>
      <w:pStyle w:val="3"/>
      <w:suff w:val="nothing"/>
      <w:lvlText w:val=""/>
      <w:lvlJc w:val="left"/>
      <w:pPr>
        <w:tabs>
          <w:tab w:val="num" w:pos="-426"/>
        </w:tabs>
        <w:ind w:left="2094" w:hanging="720"/>
      </w:pPr>
    </w:lvl>
    <w:lvl w:ilvl="3">
      <w:start w:val="1"/>
      <w:numFmt w:val="none"/>
      <w:pStyle w:val="4"/>
      <w:suff w:val="nothing"/>
      <w:lvlText w:val=""/>
      <w:lvlJc w:val="left"/>
      <w:pPr>
        <w:tabs>
          <w:tab w:val="num" w:pos="-426"/>
        </w:tabs>
        <w:ind w:left="2238" w:hanging="864"/>
      </w:pPr>
    </w:lvl>
    <w:lvl w:ilvl="4">
      <w:start w:val="1"/>
      <w:numFmt w:val="none"/>
      <w:pStyle w:val="5"/>
      <w:suff w:val="nothing"/>
      <w:lvlText w:val=""/>
      <w:lvlJc w:val="left"/>
      <w:pPr>
        <w:tabs>
          <w:tab w:val="num" w:pos="-426"/>
        </w:tabs>
        <w:ind w:left="2382" w:hanging="1008"/>
      </w:pPr>
    </w:lvl>
    <w:lvl w:ilvl="5">
      <w:start w:val="1"/>
      <w:numFmt w:val="none"/>
      <w:pStyle w:val="6"/>
      <w:suff w:val="nothing"/>
      <w:lvlText w:val=""/>
      <w:lvlJc w:val="left"/>
      <w:pPr>
        <w:tabs>
          <w:tab w:val="num" w:pos="-426"/>
        </w:tabs>
        <w:ind w:left="2526" w:hanging="1152"/>
      </w:pPr>
    </w:lvl>
    <w:lvl w:ilvl="6">
      <w:start w:val="1"/>
      <w:numFmt w:val="none"/>
      <w:suff w:val="nothing"/>
      <w:lvlText w:val=""/>
      <w:lvlJc w:val="left"/>
      <w:pPr>
        <w:tabs>
          <w:tab w:val="num" w:pos="870"/>
        </w:tabs>
        <w:ind w:left="870" w:hanging="1296"/>
      </w:pPr>
    </w:lvl>
    <w:lvl w:ilvl="7">
      <w:start w:val="1"/>
      <w:numFmt w:val="none"/>
      <w:pStyle w:val="8"/>
      <w:suff w:val="nothing"/>
      <w:lvlText w:val=""/>
      <w:lvlJc w:val="left"/>
      <w:pPr>
        <w:tabs>
          <w:tab w:val="num" w:pos="-426"/>
        </w:tabs>
        <w:ind w:left="2814" w:hanging="1440"/>
      </w:pPr>
    </w:lvl>
    <w:lvl w:ilvl="8">
      <w:start w:val="1"/>
      <w:numFmt w:val="none"/>
      <w:suff w:val="nothing"/>
      <w:lvlText w:val=""/>
      <w:lvlJc w:val="left"/>
      <w:pPr>
        <w:tabs>
          <w:tab w:val="num" w:pos="1158"/>
        </w:tabs>
        <w:ind w:left="1158" w:hanging="1584"/>
      </w:pPr>
    </w:lvl>
  </w:abstractNum>
  <w:abstractNum w:abstractNumId="1">
    <w:nsid w:val="00000002"/>
    <w:multiLevelType w:val="multilevel"/>
    <w:tmpl w:val="00000002"/>
    <w:name w:val="WW8Num2"/>
    <w:lvl w:ilvl="0">
      <w:start w:val="1"/>
      <w:numFmt w:val="decimal"/>
      <w:suff w:val="space"/>
      <w:lvlText w:val="%1."/>
      <w:lvlJc w:val="left"/>
      <w:pPr>
        <w:tabs>
          <w:tab w:val="num" w:pos="0"/>
        </w:tabs>
        <w:ind w:left="2232" w:hanging="432"/>
      </w:pPr>
    </w:lvl>
    <w:lvl w:ilvl="1">
      <w:start w:val="1"/>
      <w:numFmt w:val="decimal"/>
      <w:suff w:val="nothing"/>
      <w:lvlText w:val="%2."/>
      <w:lvlJc w:val="left"/>
      <w:pPr>
        <w:tabs>
          <w:tab w:val="num" w:pos="0"/>
        </w:tabs>
        <w:ind w:left="2376" w:hanging="576"/>
      </w:pPr>
    </w:lvl>
    <w:lvl w:ilvl="2">
      <w:start w:val="1"/>
      <w:numFmt w:val="decimal"/>
      <w:suff w:val="nothing"/>
      <w:lvlText w:val="%3."/>
      <w:lvlJc w:val="left"/>
      <w:pPr>
        <w:tabs>
          <w:tab w:val="num" w:pos="0"/>
        </w:tabs>
        <w:ind w:left="2520" w:hanging="720"/>
      </w:pPr>
    </w:lvl>
    <w:lvl w:ilvl="3">
      <w:start w:val="1"/>
      <w:numFmt w:val="decimal"/>
      <w:suff w:val="nothing"/>
      <w:lvlText w:val="%4."/>
      <w:lvlJc w:val="left"/>
      <w:pPr>
        <w:tabs>
          <w:tab w:val="num" w:pos="0"/>
        </w:tabs>
        <w:ind w:left="2664" w:hanging="864"/>
      </w:pPr>
    </w:lvl>
    <w:lvl w:ilvl="4">
      <w:start w:val="1"/>
      <w:numFmt w:val="decimal"/>
      <w:suff w:val="nothing"/>
      <w:lvlText w:val="%5."/>
      <w:lvlJc w:val="left"/>
      <w:pPr>
        <w:tabs>
          <w:tab w:val="num" w:pos="0"/>
        </w:tabs>
        <w:ind w:left="2808" w:hanging="1008"/>
      </w:pPr>
    </w:lvl>
    <w:lvl w:ilvl="5">
      <w:start w:val="1"/>
      <w:numFmt w:val="decimal"/>
      <w:suff w:val="nothing"/>
      <w:lvlText w:val="%6."/>
      <w:lvlJc w:val="left"/>
      <w:pPr>
        <w:tabs>
          <w:tab w:val="num" w:pos="0"/>
        </w:tabs>
        <w:ind w:left="2952" w:hanging="1152"/>
      </w:pPr>
    </w:lvl>
    <w:lvl w:ilvl="6">
      <w:start w:val="1"/>
      <w:numFmt w:val="decimal"/>
      <w:suff w:val="nothing"/>
      <w:lvlText w:val="%7."/>
      <w:lvlJc w:val="left"/>
      <w:pPr>
        <w:tabs>
          <w:tab w:val="num" w:pos="0"/>
        </w:tabs>
        <w:ind w:left="1296" w:hanging="1296"/>
      </w:pPr>
    </w:lvl>
    <w:lvl w:ilvl="7">
      <w:start w:val="1"/>
      <w:numFmt w:val="decimal"/>
      <w:suff w:val="nothing"/>
      <w:lvlText w:val="%8."/>
      <w:lvlJc w:val="left"/>
      <w:pPr>
        <w:tabs>
          <w:tab w:val="num" w:pos="0"/>
        </w:tabs>
        <w:ind w:left="3240" w:hanging="1440"/>
      </w:pPr>
    </w:lvl>
    <w:lvl w:ilvl="8">
      <w:start w:val="1"/>
      <w:numFmt w:val="decimal"/>
      <w:suff w:val="nothing"/>
      <w:lvlText w:val="%9."/>
      <w:lvlJc w:val="left"/>
      <w:pPr>
        <w:tabs>
          <w:tab w:val="num" w:pos="0"/>
        </w:tabs>
        <w:ind w:left="1584" w:hanging="1584"/>
      </w:pPr>
    </w:lvl>
  </w:abstractNum>
  <w:abstractNum w:abstractNumId="2">
    <w:nsid w:val="00000003"/>
    <w:multiLevelType w:val="multilevel"/>
    <w:tmpl w:val="00000003"/>
    <w:name w:val="WW8Num3"/>
    <w:lvl w:ilvl="0">
      <w:start w:val="1"/>
      <w:numFmt w:val="decimal"/>
      <w:pStyle w:val="12"/>
      <w:suff w:val="space"/>
      <w:lvlText w:val="%1."/>
      <w:lvlJc w:val="left"/>
      <w:pPr>
        <w:tabs>
          <w:tab w:val="num" w:pos="0"/>
        </w:tabs>
        <w:ind w:left="499" w:hanging="48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pStyle w:val="10"/>
      <w:suff w:val="space"/>
      <w:lvlText w:val="%1."/>
      <w:lvlJc w:val="left"/>
      <w:pPr>
        <w:tabs>
          <w:tab w:val="num" w:pos="0"/>
        </w:tabs>
        <w:ind w:left="2275" w:hanging="720"/>
      </w:pPr>
      <w:rPr>
        <w:rFonts w:cs="Times New Roman"/>
      </w:rPr>
    </w:lvl>
    <w:lvl w:ilvl="1">
      <w:start w:val="1"/>
      <w:numFmt w:val="decimal"/>
      <w:suff w:val="space"/>
      <w:lvlText w:val="%1.%2."/>
      <w:lvlJc w:val="left"/>
      <w:pPr>
        <w:tabs>
          <w:tab w:val="num" w:pos="0"/>
        </w:tabs>
        <w:ind w:left="1288" w:hanging="720"/>
      </w:pPr>
      <w:rPr>
        <w:rFonts w:cs="Times New Roman"/>
      </w:rPr>
    </w:lvl>
    <w:lvl w:ilvl="2">
      <w:start w:val="1"/>
      <w:numFmt w:val="decimal"/>
      <w:suff w:val="space"/>
      <w:lvlText w:val="%1.%2.%3."/>
      <w:lvlJc w:val="left"/>
      <w:pPr>
        <w:tabs>
          <w:tab w:val="num" w:pos="0"/>
        </w:tabs>
        <w:ind w:left="3834" w:hanging="720"/>
      </w:pPr>
      <w:rPr>
        <w:rFonts w:cs="Times New Roman"/>
      </w:rPr>
    </w:lvl>
    <w:lvl w:ilvl="3">
      <w:start w:val="1"/>
      <w:numFmt w:val="decimal"/>
      <w:suff w:val="space"/>
      <w:lvlText w:val="%1.%2.%3.%4."/>
      <w:lvlJc w:val="left"/>
      <w:pPr>
        <w:tabs>
          <w:tab w:val="num" w:pos="0"/>
        </w:tabs>
        <w:ind w:left="3198" w:firstLine="0"/>
      </w:pPr>
      <w:rPr>
        <w:rFonts w:cs="Times New Roman"/>
      </w:rPr>
    </w:lvl>
    <w:lvl w:ilvl="4">
      <w:start w:val="1"/>
      <w:numFmt w:val="decimal"/>
      <w:suff w:val="space"/>
      <w:lvlText w:val="%1.%2.%3.%4.%5."/>
      <w:lvlJc w:val="left"/>
      <w:pPr>
        <w:tabs>
          <w:tab w:val="num" w:pos="0"/>
        </w:tabs>
        <w:ind w:left="3219" w:hanging="792"/>
      </w:pPr>
      <w:rPr>
        <w:rFonts w:cs="Times New Roman"/>
      </w:rPr>
    </w:lvl>
    <w:lvl w:ilvl="5">
      <w:start w:val="1"/>
      <w:numFmt w:val="decimal"/>
      <w:suff w:val="space"/>
      <w:lvlText w:val="%1.%2.%3.%4.%5.%6."/>
      <w:lvlJc w:val="left"/>
      <w:pPr>
        <w:tabs>
          <w:tab w:val="num" w:pos="0"/>
        </w:tabs>
        <w:ind w:left="3723" w:hanging="936"/>
      </w:pPr>
      <w:rPr>
        <w:rFonts w:cs="Times New Roman"/>
      </w:rPr>
    </w:lvl>
    <w:lvl w:ilvl="6">
      <w:start w:val="1"/>
      <w:numFmt w:val="decimal"/>
      <w:suff w:val="space"/>
      <w:lvlText w:val="%1.%2.%3.%4.%5.%6.%7."/>
      <w:lvlJc w:val="left"/>
      <w:pPr>
        <w:tabs>
          <w:tab w:val="num" w:pos="0"/>
        </w:tabs>
        <w:ind w:left="4227" w:hanging="1080"/>
      </w:pPr>
      <w:rPr>
        <w:rFonts w:cs="Times New Roman"/>
      </w:rPr>
    </w:lvl>
    <w:lvl w:ilvl="7">
      <w:start w:val="1"/>
      <w:numFmt w:val="decimal"/>
      <w:suff w:val="space"/>
      <w:lvlText w:val="%1.%2.%3.%4.%5.%6.%7.%8."/>
      <w:lvlJc w:val="left"/>
      <w:pPr>
        <w:tabs>
          <w:tab w:val="num" w:pos="0"/>
        </w:tabs>
        <w:ind w:left="4731" w:hanging="1224"/>
      </w:pPr>
      <w:rPr>
        <w:rFonts w:cs="Times New Roman"/>
      </w:rPr>
    </w:lvl>
    <w:lvl w:ilvl="8">
      <w:start w:val="1"/>
      <w:numFmt w:val="decimal"/>
      <w:suff w:val="space"/>
      <w:lvlText w:val="%1.%2.%3.%4.%5.%6.%7.%8.%9."/>
      <w:lvlJc w:val="left"/>
      <w:pPr>
        <w:tabs>
          <w:tab w:val="num" w:pos="0"/>
        </w:tabs>
        <w:ind w:left="5307" w:hanging="1440"/>
      </w:pPr>
      <w:rPr>
        <w:rFonts w:cs="Times New Roman"/>
      </w:rPr>
    </w:lvl>
  </w:abstractNum>
  <w:abstractNum w:abstractNumId="4">
    <w:nsid w:val="256E30BE"/>
    <w:multiLevelType w:val="hybridMultilevel"/>
    <w:tmpl w:val="AB0EAB46"/>
    <w:lvl w:ilvl="0" w:tplc="3DB489F0">
      <w:start w:val="1"/>
      <w:numFmt w:val="decimal"/>
      <w:lvlText w:val="%1."/>
      <w:lvlJc w:val="left"/>
      <w:pPr>
        <w:ind w:left="705" w:hanging="420"/>
      </w:pPr>
      <w:rPr>
        <w:rFonts w:ascii="Times New Roman" w:eastAsia="Times New Roman" w:hAnsi="Times New Roman" w:cs="Times New Roman"/>
        <w:sz w:val="28"/>
        <w:szCs w:val="24"/>
      </w:rPr>
    </w:lvl>
    <w:lvl w:ilvl="1" w:tplc="04190019">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5">
    <w:nsid w:val="5CC426C0"/>
    <w:multiLevelType w:val="multilevel"/>
    <w:tmpl w:val="C1F8E9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7512A4F"/>
    <w:multiLevelType w:val="multilevel"/>
    <w:tmpl w:val="BA328FEA"/>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2"/>
  </w:num>
  <w:num w:numId="3">
    <w:abstractNumId w:val="3"/>
  </w:num>
  <w:num w:numId="4">
    <w:abstractNumId w:val="6"/>
  </w:num>
  <w:num w:numId="5">
    <w:abstractNumId w:val="4"/>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7BB"/>
    <w:rsid w:val="000001C2"/>
    <w:rsid w:val="00000454"/>
    <w:rsid w:val="00000F22"/>
    <w:rsid w:val="000058F0"/>
    <w:rsid w:val="00006AA6"/>
    <w:rsid w:val="00007830"/>
    <w:rsid w:val="00013616"/>
    <w:rsid w:val="00014D80"/>
    <w:rsid w:val="0001648C"/>
    <w:rsid w:val="00017619"/>
    <w:rsid w:val="00017D9B"/>
    <w:rsid w:val="00017DBE"/>
    <w:rsid w:val="0002153F"/>
    <w:rsid w:val="00022760"/>
    <w:rsid w:val="0002385B"/>
    <w:rsid w:val="00024C59"/>
    <w:rsid w:val="00026EDA"/>
    <w:rsid w:val="000312C5"/>
    <w:rsid w:val="00034A3E"/>
    <w:rsid w:val="00034C5C"/>
    <w:rsid w:val="000362AC"/>
    <w:rsid w:val="00040347"/>
    <w:rsid w:val="00043AC7"/>
    <w:rsid w:val="0004620F"/>
    <w:rsid w:val="0004626B"/>
    <w:rsid w:val="00046447"/>
    <w:rsid w:val="00047887"/>
    <w:rsid w:val="00047F75"/>
    <w:rsid w:val="00050479"/>
    <w:rsid w:val="00050C80"/>
    <w:rsid w:val="000531BF"/>
    <w:rsid w:val="00061420"/>
    <w:rsid w:val="00066049"/>
    <w:rsid w:val="00066D0D"/>
    <w:rsid w:val="000730EA"/>
    <w:rsid w:val="000749CA"/>
    <w:rsid w:val="000754CC"/>
    <w:rsid w:val="000844CF"/>
    <w:rsid w:val="000874F5"/>
    <w:rsid w:val="0009052C"/>
    <w:rsid w:val="000907EE"/>
    <w:rsid w:val="00090978"/>
    <w:rsid w:val="00093CC2"/>
    <w:rsid w:val="000946F7"/>
    <w:rsid w:val="00094ECF"/>
    <w:rsid w:val="0009667D"/>
    <w:rsid w:val="000A0E49"/>
    <w:rsid w:val="000A2192"/>
    <w:rsid w:val="000A34BD"/>
    <w:rsid w:val="000A3C8A"/>
    <w:rsid w:val="000A3F5E"/>
    <w:rsid w:val="000A7C98"/>
    <w:rsid w:val="000B0C50"/>
    <w:rsid w:val="000B1C4C"/>
    <w:rsid w:val="000B3BA2"/>
    <w:rsid w:val="000B563C"/>
    <w:rsid w:val="000B63DE"/>
    <w:rsid w:val="000C08A6"/>
    <w:rsid w:val="000C1ED4"/>
    <w:rsid w:val="000C2FCC"/>
    <w:rsid w:val="000C6A39"/>
    <w:rsid w:val="000C70E3"/>
    <w:rsid w:val="000D3790"/>
    <w:rsid w:val="000D3F23"/>
    <w:rsid w:val="000D570C"/>
    <w:rsid w:val="000E01EB"/>
    <w:rsid w:val="000E1CA7"/>
    <w:rsid w:val="000E5E44"/>
    <w:rsid w:val="000E65C3"/>
    <w:rsid w:val="000F471E"/>
    <w:rsid w:val="000F506E"/>
    <w:rsid w:val="000F5D61"/>
    <w:rsid w:val="000F6E59"/>
    <w:rsid w:val="00101900"/>
    <w:rsid w:val="00102977"/>
    <w:rsid w:val="00103B4B"/>
    <w:rsid w:val="00103DED"/>
    <w:rsid w:val="0010592A"/>
    <w:rsid w:val="00106FC0"/>
    <w:rsid w:val="001076C2"/>
    <w:rsid w:val="001100E4"/>
    <w:rsid w:val="001128E4"/>
    <w:rsid w:val="00120367"/>
    <w:rsid w:val="001217C8"/>
    <w:rsid w:val="00126EAD"/>
    <w:rsid w:val="0013251F"/>
    <w:rsid w:val="0013275B"/>
    <w:rsid w:val="00134452"/>
    <w:rsid w:val="001358CF"/>
    <w:rsid w:val="00136F28"/>
    <w:rsid w:val="00137738"/>
    <w:rsid w:val="00140019"/>
    <w:rsid w:val="00140229"/>
    <w:rsid w:val="00143234"/>
    <w:rsid w:val="00145DF7"/>
    <w:rsid w:val="001522E0"/>
    <w:rsid w:val="001563A1"/>
    <w:rsid w:val="0016019D"/>
    <w:rsid w:val="00162452"/>
    <w:rsid w:val="001625A7"/>
    <w:rsid w:val="001625E0"/>
    <w:rsid w:val="001640EA"/>
    <w:rsid w:val="0016447B"/>
    <w:rsid w:val="00167F58"/>
    <w:rsid w:val="001705A5"/>
    <w:rsid w:val="001707D3"/>
    <w:rsid w:val="001720D5"/>
    <w:rsid w:val="001722C0"/>
    <w:rsid w:val="00172320"/>
    <w:rsid w:val="00175008"/>
    <w:rsid w:val="00177E8A"/>
    <w:rsid w:val="001817DF"/>
    <w:rsid w:val="00182C86"/>
    <w:rsid w:val="001869A7"/>
    <w:rsid w:val="0018793A"/>
    <w:rsid w:val="001908FF"/>
    <w:rsid w:val="00191A53"/>
    <w:rsid w:val="00193D26"/>
    <w:rsid w:val="0019428F"/>
    <w:rsid w:val="0019751A"/>
    <w:rsid w:val="001A0BFB"/>
    <w:rsid w:val="001A0DD2"/>
    <w:rsid w:val="001A10CD"/>
    <w:rsid w:val="001A6A90"/>
    <w:rsid w:val="001B2CA7"/>
    <w:rsid w:val="001B312B"/>
    <w:rsid w:val="001B5FD5"/>
    <w:rsid w:val="001B6138"/>
    <w:rsid w:val="001C0E41"/>
    <w:rsid w:val="001C2E9B"/>
    <w:rsid w:val="001C3326"/>
    <w:rsid w:val="001C732E"/>
    <w:rsid w:val="001C774F"/>
    <w:rsid w:val="001C7EB0"/>
    <w:rsid w:val="001D00DB"/>
    <w:rsid w:val="001D3C28"/>
    <w:rsid w:val="001D612F"/>
    <w:rsid w:val="001E2970"/>
    <w:rsid w:val="001E68CC"/>
    <w:rsid w:val="001E7756"/>
    <w:rsid w:val="001E79A4"/>
    <w:rsid w:val="001F12EA"/>
    <w:rsid w:val="001F2C24"/>
    <w:rsid w:val="001F5C29"/>
    <w:rsid w:val="001F6C13"/>
    <w:rsid w:val="002015BC"/>
    <w:rsid w:val="00202208"/>
    <w:rsid w:val="002029FF"/>
    <w:rsid w:val="00202F2C"/>
    <w:rsid w:val="00204B53"/>
    <w:rsid w:val="002075BE"/>
    <w:rsid w:val="002143EF"/>
    <w:rsid w:val="002148E9"/>
    <w:rsid w:val="002162EF"/>
    <w:rsid w:val="00216A1F"/>
    <w:rsid w:val="00220299"/>
    <w:rsid w:val="00222187"/>
    <w:rsid w:val="00227F60"/>
    <w:rsid w:val="00231C15"/>
    <w:rsid w:val="00231FB7"/>
    <w:rsid w:val="002338CA"/>
    <w:rsid w:val="00237463"/>
    <w:rsid w:val="00237EF8"/>
    <w:rsid w:val="0024065A"/>
    <w:rsid w:val="00240699"/>
    <w:rsid w:val="00241C2E"/>
    <w:rsid w:val="00243130"/>
    <w:rsid w:val="00244834"/>
    <w:rsid w:val="002461A6"/>
    <w:rsid w:val="00246902"/>
    <w:rsid w:val="002521E0"/>
    <w:rsid w:val="002539C3"/>
    <w:rsid w:val="00254CE7"/>
    <w:rsid w:val="00256DC0"/>
    <w:rsid w:val="0025719B"/>
    <w:rsid w:val="00257698"/>
    <w:rsid w:val="00262E79"/>
    <w:rsid w:val="0026356D"/>
    <w:rsid w:val="0026438B"/>
    <w:rsid w:val="00265232"/>
    <w:rsid w:val="00266DA7"/>
    <w:rsid w:val="002678C2"/>
    <w:rsid w:val="00267BD7"/>
    <w:rsid w:val="00267D64"/>
    <w:rsid w:val="002703EE"/>
    <w:rsid w:val="00270F98"/>
    <w:rsid w:val="00274861"/>
    <w:rsid w:val="0027665D"/>
    <w:rsid w:val="00277B2D"/>
    <w:rsid w:val="002820C2"/>
    <w:rsid w:val="002859C6"/>
    <w:rsid w:val="002907ED"/>
    <w:rsid w:val="00291165"/>
    <w:rsid w:val="00291683"/>
    <w:rsid w:val="00294273"/>
    <w:rsid w:val="00295020"/>
    <w:rsid w:val="002A1175"/>
    <w:rsid w:val="002A52CF"/>
    <w:rsid w:val="002B0962"/>
    <w:rsid w:val="002B0A39"/>
    <w:rsid w:val="002B125D"/>
    <w:rsid w:val="002B26EF"/>
    <w:rsid w:val="002B2A2A"/>
    <w:rsid w:val="002B2B13"/>
    <w:rsid w:val="002B3DA2"/>
    <w:rsid w:val="002B4759"/>
    <w:rsid w:val="002B53B7"/>
    <w:rsid w:val="002C0DBC"/>
    <w:rsid w:val="002C4C0B"/>
    <w:rsid w:val="002C573F"/>
    <w:rsid w:val="002C67D3"/>
    <w:rsid w:val="002D12C0"/>
    <w:rsid w:val="002E02E2"/>
    <w:rsid w:val="002E4A2C"/>
    <w:rsid w:val="002E51FC"/>
    <w:rsid w:val="002E56DD"/>
    <w:rsid w:val="002E618C"/>
    <w:rsid w:val="002E716B"/>
    <w:rsid w:val="002F03BF"/>
    <w:rsid w:val="002F19F3"/>
    <w:rsid w:val="002F2AF8"/>
    <w:rsid w:val="002F63A6"/>
    <w:rsid w:val="002F7066"/>
    <w:rsid w:val="002F744C"/>
    <w:rsid w:val="002F75A0"/>
    <w:rsid w:val="0030040F"/>
    <w:rsid w:val="00303CD5"/>
    <w:rsid w:val="0030553B"/>
    <w:rsid w:val="00305BD6"/>
    <w:rsid w:val="0030719A"/>
    <w:rsid w:val="00310F6F"/>
    <w:rsid w:val="003133A3"/>
    <w:rsid w:val="00313432"/>
    <w:rsid w:val="003160F7"/>
    <w:rsid w:val="00317A0F"/>
    <w:rsid w:val="003209DE"/>
    <w:rsid w:val="0032240E"/>
    <w:rsid w:val="0032490D"/>
    <w:rsid w:val="00327669"/>
    <w:rsid w:val="00327A99"/>
    <w:rsid w:val="00332DD9"/>
    <w:rsid w:val="00336E18"/>
    <w:rsid w:val="003379C7"/>
    <w:rsid w:val="00340154"/>
    <w:rsid w:val="00340CE9"/>
    <w:rsid w:val="00341C2E"/>
    <w:rsid w:val="00343541"/>
    <w:rsid w:val="003441E3"/>
    <w:rsid w:val="0035027D"/>
    <w:rsid w:val="00352130"/>
    <w:rsid w:val="00353B28"/>
    <w:rsid w:val="003550D6"/>
    <w:rsid w:val="00356D93"/>
    <w:rsid w:val="00363A32"/>
    <w:rsid w:val="00363E9E"/>
    <w:rsid w:val="0036416C"/>
    <w:rsid w:val="00364BBB"/>
    <w:rsid w:val="00370373"/>
    <w:rsid w:val="00372BCB"/>
    <w:rsid w:val="003755C7"/>
    <w:rsid w:val="00377BB0"/>
    <w:rsid w:val="00382C57"/>
    <w:rsid w:val="00383ECB"/>
    <w:rsid w:val="00385949"/>
    <w:rsid w:val="003877FB"/>
    <w:rsid w:val="003903D8"/>
    <w:rsid w:val="00393514"/>
    <w:rsid w:val="003940C4"/>
    <w:rsid w:val="003A516C"/>
    <w:rsid w:val="003A5754"/>
    <w:rsid w:val="003B1D3E"/>
    <w:rsid w:val="003B4836"/>
    <w:rsid w:val="003B6DB2"/>
    <w:rsid w:val="003D012F"/>
    <w:rsid w:val="003D22B8"/>
    <w:rsid w:val="003D3115"/>
    <w:rsid w:val="003D3C05"/>
    <w:rsid w:val="003D4CBE"/>
    <w:rsid w:val="003D55F5"/>
    <w:rsid w:val="003D7B20"/>
    <w:rsid w:val="003E374B"/>
    <w:rsid w:val="003F1A6C"/>
    <w:rsid w:val="003F1F6F"/>
    <w:rsid w:val="003F5F96"/>
    <w:rsid w:val="003F6EF2"/>
    <w:rsid w:val="00400785"/>
    <w:rsid w:val="00400DF3"/>
    <w:rsid w:val="004012E1"/>
    <w:rsid w:val="00406975"/>
    <w:rsid w:val="0041040E"/>
    <w:rsid w:val="004105AF"/>
    <w:rsid w:val="00415871"/>
    <w:rsid w:val="004161E5"/>
    <w:rsid w:val="00421874"/>
    <w:rsid w:val="004232C0"/>
    <w:rsid w:val="00425440"/>
    <w:rsid w:val="00425BE2"/>
    <w:rsid w:val="00425DE1"/>
    <w:rsid w:val="0043098D"/>
    <w:rsid w:val="00430C8D"/>
    <w:rsid w:val="00433736"/>
    <w:rsid w:val="0043457C"/>
    <w:rsid w:val="00435673"/>
    <w:rsid w:val="0043600C"/>
    <w:rsid w:val="00436B56"/>
    <w:rsid w:val="004370F7"/>
    <w:rsid w:val="0044008A"/>
    <w:rsid w:val="00443F6D"/>
    <w:rsid w:val="00450281"/>
    <w:rsid w:val="00451AC9"/>
    <w:rsid w:val="00453F62"/>
    <w:rsid w:val="00455B87"/>
    <w:rsid w:val="0046064D"/>
    <w:rsid w:val="00461F52"/>
    <w:rsid w:val="0046490A"/>
    <w:rsid w:val="004655EC"/>
    <w:rsid w:val="00466933"/>
    <w:rsid w:val="004704F5"/>
    <w:rsid w:val="004715EF"/>
    <w:rsid w:val="0047594E"/>
    <w:rsid w:val="004801DF"/>
    <w:rsid w:val="004802E0"/>
    <w:rsid w:val="00480CDA"/>
    <w:rsid w:val="004812E1"/>
    <w:rsid w:val="00482473"/>
    <w:rsid w:val="00483086"/>
    <w:rsid w:val="004834B6"/>
    <w:rsid w:val="00483B10"/>
    <w:rsid w:val="00485338"/>
    <w:rsid w:val="00485F7B"/>
    <w:rsid w:val="00486B0C"/>
    <w:rsid w:val="00487036"/>
    <w:rsid w:val="00487DCE"/>
    <w:rsid w:val="0049067D"/>
    <w:rsid w:val="00490E43"/>
    <w:rsid w:val="00490E4A"/>
    <w:rsid w:val="00491BF4"/>
    <w:rsid w:val="00492C09"/>
    <w:rsid w:val="00492C44"/>
    <w:rsid w:val="004947B0"/>
    <w:rsid w:val="00494C52"/>
    <w:rsid w:val="00495944"/>
    <w:rsid w:val="00497FDD"/>
    <w:rsid w:val="004A0E58"/>
    <w:rsid w:val="004A165B"/>
    <w:rsid w:val="004A1C05"/>
    <w:rsid w:val="004A1C69"/>
    <w:rsid w:val="004A2BA5"/>
    <w:rsid w:val="004A57E9"/>
    <w:rsid w:val="004A599F"/>
    <w:rsid w:val="004B0C80"/>
    <w:rsid w:val="004B330B"/>
    <w:rsid w:val="004B3542"/>
    <w:rsid w:val="004C1488"/>
    <w:rsid w:val="004C33E7"/>
    <w:rsid w:val="004C3FC6"/>
    <w:rsid w:val="004C62A6"/>
    <w:rsid w:val="004C7605"/>
    <w:rsid w:val="004D5DB6"/>
    <w:rsid w:val="004D616D"/>
    <w:rsid w:val="004D6623"/>
    <w:rsid w:val="004E2C54"/>
    <w:rsid w:val="004E3443"/>
    <w:rsid w:val="004E3B7B"/>
    <w:rsid w:val="004E4138"/>
    <w:rsid w:val="004E47BD"/>
    <w:rsid w:val="004E5BA4"/>
    <w:rsid w:val="004E7060"/>
    <w:rsid w:val="004E7BC6"/>
    <w:rsid w:val="004F240C"/>
    <w:rsid w:val="004F276D"/>
    <w:rsid w:val="00500094"/>
    <w:rsid w:val="00504119"/>
    <w:rsid w:val="00505931"/>
    <w:rsid w:val="0050630A"/>
    <w:rsid w:val="0050675D"/>
    <w:rsid w:val="00507175"/>
    <w:rsid w:val="005146D6"/>
    <w:rsid w:val="005152F4"/>
    <w:rsid w:val="00516003"/>
    <w:rsid w:val="00517042"/>
    <w:rsid w:val="00517A05"/>
    <w:rsid w:val="005202CE"/>
    <w:rsid w:val="00521C1C"/>
    <w:rsid w:val="00522832"/>
    <w:rsid w:val="00525538"/>
    <w:rsid w:val="00525D5C"/>
    <w:rsid w:val="00525E59"/>
    <w:rsid w:val="005327F8"/>
    <w:rsid w:val="00532DC2"/>
    <w:rsid w:val="00535299"/>
    <w:rsid w:val="005378F5"/>
    <w:rsid w:val="00542555"/>
    <w:rsid w:val="0055014E"/>
    <w:rsid w:val="00551566"/>
    <w:rsid w:val="00553283"/>
    <w:rsid w:val="005541E1"/>
    <w:rsid w:val="005546EB"/>
    <w:rsid w:val="00556216"/>
    <w:rsid w:val="0056049B"/>
    <w:rsid w:val="0056279F"/>
    <w:rsid w:val="00562D4B"/>
    <w:rsid w:val="005643AE"/>
    <w:rsid w:val="00564473"/>
    <w:rsid w:val="00570D15"/>
    <w:rsid w:val="00572C53"/>
    <w:rsid w:val="00575695"/>
    <w:rsid w:val="0058228A"/>
    <w:rsid w:val="0058701A"/>
    <w:rsid w:val="005909ED"/>
    <w:rsid w:val="00590CD9"/>
    <w:rsid w:val="0059202F"/>
    <w:rsid w:val="0059325D"/>
    <w:rsid w:val="005977B7"/>
    <w:rsid w:val="005A1B95"/>
    <w:rsid w:val="005B0E1A"/>
    <w:rsid w:val="005B3E89"/>
    <w:rsid w:val="005B5521"/>
    <w:rsid w:val="005B7AFB"/>
    <w:rsid w:val="005C03A0"/>
    <w:rsid w:val="005C042D"/>
    <w:rsid w:val="005C1486"/>
    <w:rsid w:val="005C18E8"/>
    <w:rsid w:val="005C30AC"/>
    <w:rsid w:val="005C5DEB"/>
    <w:rsid w:val="005C7638"/>
    <w:rsid w:val="005D2377"/>
    <w:rsid w:val="005D2F8C"/>
    <w:rsid w:val="005D4718"/>
    <w:rsid w:val="005D69EA"/>
    <w:rsid w:val="005D6BB9"/>
    <w:rsid w:val="005D7CCC"/>
    <w:rsid w:val="005D7F99"/>
    <w:rsid w:val="005E0873"/>
    <w:rsid w:val="005E222B"/>
    <w:rsid w:val="005E4135"/>
    <w:rsid w:val="005E6C07"/>
    <w:rsid w:val="005F2278"/>
    <w:rsid w:val="005F4903"/>
    <w:rsid w:val="005F53B2"/>
    <w:rsid w:val="005F589D"/>
    <w:rsid w:val="005F6CAC"/>
    <w:rsid w:val="00603586"/>
    <w:rsid w:val="00611B53"/>
    <w:rsid w:val="00613435"/>
    <w:rsid w:val="00613805"/>
    <w:rsid w:val="00614688"/>
    <w:rsid w:val="00616C7C"/>
    <w:rsid w:val="006171D7"/>
    <w:rsid w:val="00617295"/>
    <w:rsid w:val="00617CBD"/>
    <w:rsid w:val="00620813"/>
    <w:rsid w:val="00621356"/>
    <w:rsid w:val="00624836"/>
    <w:rsid w:val="00631F66"/>
    <w:rsid w:val="00633448"/>
    <w:rsid w:val="006345F6"/>
    <w:rsid w:val="00634B9A"/>
    <w:rsid w:val="0063718B"/>
    <w:rsid w:val="00641D3D"/>
    <w:rsid w:val="006425E3"/>
    <w:rsid w:val="00653696"/>
    <w:rsid w:val="00653F4F"/>
    <w:rsid w:val="006547AC"/>
    <w:rsid w:val="00655AC7"/>
    <w:rsid w:val="006603C7"/>
    <w:rsid w:val="0066119D"/>
    <w:rsid w:val="006622E6"/>
    <w:rsid w:val="006670AA"/>
    <w:rsid w:val="00671705"/>
    <w:rsid w:val="006728EF"/>
    <w:rsid w:val="00682A44"/>
    <w:rsid w:val="0068553F"/>
    <w:rsid w:val="00686711"/>
    <w:rsid w:val="00686A5A"/>
    <w:rsid w:val="0068770F"/>
    <w:rsid w:val="00687B97"/>
    <w:rsid w:val="00690443"/>
    <w:rsid w:val="00690E8A"/>
    <w:rsid w:val="0069445C"/>
    <w:rsid w:val="0069710B"/>
    <w:rsid w:val="006A114A"/>
    <w:rsid w:val="006A24B8"/>
    <w:rsid w:val="006A2DE4"/>
    <w:rsid w:val="006A79F0"/>
    <w:rsid w:val="006B0E50"/>
    <w:rsid w:val="006B2564"/>
    <w:rsid w:val="006B3234"/>
    <w:rsid w:val="006C13CF"/>
    <w:rsid w:val="006C32AA"/>
    <w:rsid w:val="006C39FD"/>
    <w:rsid w:val="006C46A9"/>
    <w:rsid w:val="006C5718"/>
    <w:rsid w:val="006D0DDB"/>
    <w:rsid w:val="006D15D4"/>
    <w:rsid w:val="006D591F"/>
    <w:rsid w:val="006D648D"/>
    <w:rsid w:val="006E0A77"/>
    <w:rsid w:val="006E0AA0"/>
    <w:rsid w:val="006E15CE"/>
    <w:rsid w:val="006E2E57"/>
    <w:rsid w:val="006E3844"/>
    <w:rsid w:val="006E3F65"/>
    <w:rsid w:val="006F0C23"/>
    <w:rsid w:val="006F1286"/>
    <w:rsid w:val="006F215A"/>
    <w:rsid w:val="006F73A5"/>
    <w:rsid w:val="007001BF"/>
    <w:rsid w:val="007010C5"/>
    <w:rsid w:val="007050C4"/>
    <w:rsid w:val="007056D0"/>
    <w:rsid w:val="00706547"/>
    <w:rsid w:val="00707670"/>
    <w:rsid w:val="00710020"/>
    <w:rsid w:val="00710FF7"/>
    <w:rsid w:val="00712BE1"/>
    <w:rsid w:val="00716591"/>
    <w:rsid w:val="00717E29"/>
    <w:rsid w:val="00721161"/>
    <w:rsid w:val="00726DBD"/>
    <w:rsid w:val="00730D58"/>
    <w:rsid w:val="00734459"/>
    <w:rsid w:val="00734856"/>
    <w:rsid w:val="00737608"/>
    <w:rsid w:val="0074120B"/>
    <w:rsid w:val="0074191F"/>
    <w:rsid w:val="00742DC2"/>
    <w:rsid w:val="0074595B"/>
    <w:rsid w:val="007472A6"/>
    <w:rsid w:val="00747B0F"/>
    <w:rsid w:val="007558F8"/>
    <w:rsid w:val="00755A2A"/>
    <w:rsid w:val="00755F33"/>
    <w:rsid w:val="0075771C"/>
    <w:rsid w:val="0075775E"/>
    <w:rsid w:val="00761D6C"/>
    <w:rsid w:val="00762E90"/>
    <w:rsid w:val="00764ACF"/>
    <w:rsid w:val="00764F2C"/>
    <w:rsid w:val="00765D00"/>
    <w:rsid w:val="00767A88"/>
    <w:rsid w:val="007724E6"/>
    <w:rsid w:val="00772ACB"/>
    <w:rsid w:val="00772F73"/>
    <w:rsid w:val="00775990"/>
    <w:rsid w:val="00775EA2"/>
    <w:rsid w:val="00777F0A"/>
    <w:rsid w:val="00780528"/>
    <w:rsid w:val="00783273"/>
    <w:rsid w:val="00784923"/>
    <w:rsid w:val="00786921"/>
    <w:rsid w:val="00786B0E"/>
    <w:rsid w:val="00786CCD"/>
    <w:rsid w:val="00787B34"/>
    <w:rsid w:val="00790658"/>
    <w:rsid w:val="00794192"/>
    <w:rsid w:val="007A0E59"/>
    <w:rsid w:val="007A3704"/>
    <w:rsid w:val="007A421A"/>
    <w:rsid w:val="007A6EBC"/>
    <w:rsid w:val="007B0D3A"/>
    <w:rsid w:val="007B2F6A"/>
    <w:rsid w:val="007B4B48"/>
    <w:rsid w:val="007B7607"/>
    <w:rsid w:val="007B761D"/>
    <w:rsid w:val="007C4704"/>
    <w:rsid w:val="007C5252"/>
    <w:rsid w:val="007C5A0A"/>
    <w:rsid w:val="007C6E2F"/>
    <w:rsid w:val="007D1EBF"/>
    <w:rsid w:val="007D210E"/>
    <w:rsid w:val="007D3B97"/>
    <w:rsid w:val="007D4012"/>
    <w:rsid w:val="007D502C"/>
    <w:rsid w:val="007E4036"/>
    <w:rsid w:val="007E474D"/>
    <w:rsid w:val="007E47A5"/>
    <w:rsid w:val="007E5B04"/>
    <w:rsid w:val="007E6496"/>
    <w:rsid w:val="007E6D19"/>
    <w:rsid w:val="007F0015"/>
    <w:rsid w:val="007F025F"/>
    <w:rsid w:val="007F187E"/>
    <w:rsid w:val="007F252C"/>
    <w:rsid w:val="007F2D77"/>
    <w:rsid w:val="007F33FA"/>
    <w:rsid w:val="007F3C04"/>
    <w:rsid w:val="007F4393"/>
    <w:rsid w:val="007F692E"/>
    <w:rsid w:val="007F72C5"/>
    <w:rsid w:val="00800377"/>
    <w:rsid w:val="008004F6"/>
    <w:rsid w:val="00800C0A"/>
    <w:rsid w:val="00801DB1"/>
    <w:rsid w:val="00803332"/>
    <w:rsid w:val="008036A8"/>
    <w:rsid w:val="008061CA"/>
    <w:rsid w:val="0080662B"/>
    <w:rsid w:val="00806FAA"/>
    <w:rsid w:val="00810A6A"/>
    <w:rsid w:val="00812C41"/>
    <w:rsid w:val="008143C4"/>
    <w:rsid w:val="00821EDD"/>
    <w:rsid w:val="00822A62"/>
    <w:rsid w:val="008232FE"/>
    <w:rsid w:val="008254CC"/>
    <w:rsid w:val="00840743"/>
    <w:rsid w:val="008415B0"/>
    <w:rsid w:val="00845AA9"/>
    <w:rsid w:val="00855DDB"/>
    <w:rsid w:val="00857A98"/>
    <w:rsid w:val="00857C17"/>
    <w:rsid w:val="008649D3"/>
    <w:rsid w:val="00864F30"/>
    <w:rsid w:val="00871444"/>
    <w:rsid w:val="008737AD"/>
    <w:rsid w:val="0087587D"/>
    <w:rsid w:val="00876C94"/>
    <w:rsid w:val="008818AB"/>
    <w:rsid w:val="0088191B"/>
    <w:rsid w:val="00882F96"/>
    <w:rsid w:val="00883108"/>
    <w:rsid w:val="008876A8"/>
    <w:rsid w:val="00887BEA"/>
    <w:rsid w:val="0089398E"/>
    <w:rsid w:val="008945A6"/>
    <w:rsid w:val="008961D0"/>
    <w:rsid w:val="00897229"/>
    <w:rsid w:val="008B00F5"/>
    <w:rsid w:val="008B1041"/>
    <w:rsid w:val="008B21A3"/>
    <w:rsid w:val="008B289B"/>
    <w:rsid w:val="008B389E"/>
    <w:rsid w:val="008B47EB"/>
    <w:rsid w:val="008C56F4"/>
    <w:rsid w:val="008C6F61"/>
    <w:rsid w:val="008D011C"/>
    <w:rsid w:val="008E0179"/>
    <w:rsid w:val="008E15F0"/>
    <w:rsid w:val="008E18D0"/>
    <w:rsid w:val="008E2057"/>
    <w:rsid w:val="008E2B26"/>
    <w:rsid w:val="008E2BF7"/>
    <w:rsid w:val="008E3877"/>
    <w:rsid w:val="008E6216"/>
    <w:rsid w:val="008E76EE"/>
    <w:rsid w:val="008F1767"/>
    <w:rsid w:val="008F17BB"/>
    <w:rsid w:val="008F3756"/>
    <w:rsid w:val="00900060"/>
    <w:rsid w:val="00900B24"/>
    <w:rsid w:val="00903ADD"/>
    <w:rsid w:val="009043A8"/>
    <w:rsid w:val="0091103E"/>
    <w:rsid w:val="009123B1"/>
    <w:rsid w:val="009130B1"/>
    <w:rsid w:val="00913D71"/>
    <w:rsid w:val="00914372"/>
    <w:rsid w:val="0091766E"/>
    <w:rsid w:val="009178CD"/>
    <w:rsid w:val="00921633"/>
    <w:rsid w:val="0092373E"/>
    <w:rsid w:val="009279BF"/>
    <w:rsid w:val="00930138"/>
    <w:rsid w:val="009319BB"/>
    <w:rsid w:val="0093282F"/>
    <w:rsid w:val="009346BC"/>
    <w:rsid w:val="00935D1F"/>
    <w:rsid w:val="00936AAA"/>
    <w:rsid w:val="00940305"/>
    <w:rsid w:val="00943458"/>
    <w:rsid w:val="009453DD"/>
    <w:rsid w:val="00946329"/>
    <w:rsid w:val="00954E1D"/>
    <w:rsid w:val="009565D9"/>
    <w:rsid w:val="0095796F"/>
    <w:rsid w:val="00960565"/>
    <w:rsid w:val="009615B1"/>
    <w:rsid w:val="00962FE1"/>
    <w:rsid w:val="00967120"/>
    <w:rsid w:val="009674BC"/>
    <w:rsid w:val="00967F78"/>
    <w:rsid w:val="00971201"/>
    <w:rsid w:val="00971AA6"/>
    <w:rsid w:val="009730CC"/>
    <w:rsid w:val="00975141"/>
    <w:rsid w:val="00983A4D"/>
    <w:rsid w:val="009911CF"/>
    <w:rsid w:val="00991940"/>
    <w:rsid w:val="009919DD"/>
    <w:rsid w:val="0099448E"/>
    <w:rsid w:val="009945FC"/>
    <w:rsid w:val="00994A25"/>
    <w:rsid w:val="009953D9"/>
    <w:rsid w:val="00996F48"/>
    <w:rsid w:val="009A1B24"/>
    <w:rsid w:val="009A31E2"/>
    <w:rsid w:val="009A7BDE"/>
    <w:rsid w:val="009B1143"/>
    <w:rsid w:val="009B29D8"/>
    <w:rsid w:val="009B5938"/>
    <w:rsid w:val="009B67AE"/>
    <w:rsid w:val="009B7206"/>
    <w:rsid w:val="009B7BAF"/>
    <w:rsid w:val="009C0931"/>
    <w:rsid w:val="009C249B"/>
    <w:rsid w:val="009C2F73"/>
    <w:rsid w:val="009C33D2"/>
    <w:rsid w:val="009C3993"/>
    <w:rsid w:val="009C451A"/>
    <w:rsid w:val="009C5C4E"/>
    <w:rsid w:val="009C5DBB"/>
    <w:rsid w:val="009C6036"/>
    <w:rsid w:val="009C6697"/>
    <w:rsid w:val="009C6932"/>
    <w:rsid w:val="009C6D8E"/>
    <w:rsid w:val="009C7126"/>
    <w:rsid w:val="009C7B9E"/>
    <w:rsid w:val="009D1217"/>
    <w:rsid w:val="009D214B"/>
    <w:rsid w:val="009D5046"/>
    <w:rsid w:val="009D63AB"/>
    <w:rsid w:val="009D78CB"/>
    <w:rsid w:val="009E33F8"/>
    <w:rsid w:val="009E52A5"/>
    <w:rsid w:val="009E5AED"/>
    <w:rsid w:val="009F2372"/>
    <w:rsid w:val="009F389A"/>
    <w:rsid w:val="009F6B23"/>
    <w:rsid w:val="00A0150E"/>
    <w:rsid w:val="00A037FD"/>
    <w:rsid w:val="00A0387A"/>
    <w:rsid w:val="00A04677"/>
    <w:rsid w:val="00A04985"/>
    <w:rsid w:val="00A05305"/>
    <w:rsid w:val="00A07D6A"/>
    <w:rsid w:val="00A114E3"/>
    <w:rsid w:val="00A12DC0"/>
    <w:rsid w:val="00A137FF"/>
    <w:rsid w:val="00A14B45"/>
    <w:rsid w:val="00A15C7E"/>
    <w:rsid w:val="00A16F4D"/>
    <w:rsid w:val="00A22D3A"/>
    <w:rsid w:val="00A2317A"/>
    <w:rsid w:val="00A243B2"/>
    <w:rsid w:val="00A257B4"/>
    <w:rsid w:val="00A26922"/>
    <w:rsid w:val="00A37036"/>
    <w:rsid w:val="00A413E1"/>
    <w:rsid w:val="00A41E27"/>
    <w:rsid w:val="00A45BFE"/>
    <w:rsid w:val="00A45DC4"/>
    <w:rsid w:val="00A45FB5"/>
    <w:rsid w:val="00A4608F"/>
    <w:rsid w:val="00A468BF"/>
    <w:rsid w:val="00A46AEA"/>
    <w:rsid w:val="00A50B21"/>
    <w:rsid w:val="00A51295"/>
    <w:rsid w:val="00A52517"/>
    <w:rsid w:val="00A52DC2"/>
    <w:rsid w:val="00A53795"/>
    <w:rsid w:val="00A5397F"/>
    <w:rsid w:val="00A54912"/>
    <w:rsid w:val="00A558CD"/>
    <w:rsid w:val="00A55A82"/>
    <w:rsid w:val="00A55BAB"/>
    <w:rsid w:val="00A60321"/>
    <w:rsid w:val="00A60DFE"/>
    <w:rsid w:val="00A651BB"/>
    <w:rsid w:val="00A66BDB"/>
    <w:rsid w:val="00A76CA9"/>
    <w:rsid w:val="00A826A2"/>
    <w:rsid w:val="00A85446"/>
    <w:rsid w:val="00A85BBC"/>
    <w:rsid w:val="00A8756F"/>
    <w:rsid w:val="00A879F8"/>
    <w:rsid w:val="00A90C47"/>
    <w:rsid w:val="00A90C78"/>
    <w:rsid w:val="00A918E6"/>
    <w:rsid w:val="00A93B44"/>
    <w:rsid w:val="00A949AA"/>
    <w:rsid w:val="00AA04A3"/>
    <w:rsid w:val="00AA4232"/>
    <w:rsid w:val="00AA61D9"/>
    <w:rsid w:val="00AA62C6"/>
    <w:rsid w:val="00AB49C9"/>
    <w:rsid w:val="00AB636F"/>
    <w:rsid w:val="00AC122F"/>
    <w:rsid w:val="00AC40E7"/>
    <w:rsid w:val="00AC426C"/>
    <w:rsid w:val="00AC67EC"/>
    <w:rsid w:val="00AC7160"/>
    <w:rsid w:val="00AD00B7"/>
    <w:rsid w:val="00AD1438"/>
    <w:rsid w:val="00AD1B1C"/>
    <w:rsid w:val="00AD341E"/>
    <w:rsid w:val="00AD57E8"/>
    <w:rsid w:val="00AD7759"/>
    <w:rsid w:val="00AE12FB"/>
    <w:rsid w:val="00AE23B8"/>
    <w:rsid w:val="00AE254F"/>
    <w:rsid w:val="00AE5555"/>
    <w:rsid w:val="00AE7361"/>
    <w:rsid w:val="00AF0E2E"/>
    <w:rsid w:val="00AF13F2"/>
    <w:rsid w:val="00AF3850"/>
    <w:rsid w:val="00B0127D"/>
    <w:rsid w:val="00B0294A"/>
    <w:rsid w:val="00B03192"/>
    <w:rsid w:val="00B04EEC"/>
    <w:rsid w:val="00B1074F"/>
    <w:rsid w:val="00B11F97"/>
    <w:rsid w:val="00B143DC"/>
    <w:rsid w:val="00B15CC6"/>
    <w:rsid w:val="00B234AB"/>
    <w:rsid w:val="00B23E72"/>
    <w:rsid w:val="00B277F8"/>
    <w:rsid w:val="00B34CC6"/>
    <w:rsid w:val="00B41FD9"/>
    <w:rsid w:val="00B440B2"/>
    <w:rsid w:val="00B462F4"/>
    <w:rsid w:val="00B46A1F"/>
    <w:rsid w:val="00B503C4"/>
    <w:rsid w:val="00B5168E"/>
    <w:rsid w:val="00B53488"/>
    <w:rsid w:val="00B54470"/>
    <w:rsid w:val="00B55F24"/>
    <w:rsid w:val="00B56423"/>
    <w:rsid w:val="00B573C6"/>
    <w:rsid w:val="00B60123"/>
    <w:rsid w:val="00B60493"/>
    <w:rsid w:val="00B64682"/>
    <w:rsid w:val="00B7092D"/>
    <w:rsid w:val="00B70B9B"/>
    <w:rsid w:val="00B7110E"/>
    <w:rsid w:val="00B76CCA"/>
    <w:rsid w:val="00B82DC2"/>
    <w:rsid w:val="00B831FC"/>
    <w:rsid w:val="00B83362"/>
    <w:rsid w:val="00B86F34"/>
    <w:rsid w:val="00B876A4"/>
    <w:rsid w:val="00B87EE5"/>
    <w:rsid w:val="00B92F53"/>
    <w:rsid w:val="00B94B5E"/>
    <w:rsid w:val="00B95C3A"/>
    <w:rsid w:val="00B96FD0"/>
    <w:rsid w:val="00BA12AD"/>
    <w:rsid w:val="00BA32B3"/>
    <w:rsid w:val="00BA5DA2"/>
    <w:rsid w:val="00BA6825"/>
    <w:rsid w:val="00BA6910"/>
    <w:rsid w:val="00BA6B77"/>
    <w:rsid w:val="00BB0E53"/>
    <w:rsid w:val="00BB17AA"/>
    <w:rsid w:val="00BB2FDC"/>
    <w:rsid w:val="00BB6216"/>
    <w:rsid w:val="00BC1D88"/>
    <w:rsid w:val="00BC52B6"/>
    <w:rsid w:val="00BC6B69"/>
    <w:rsid w:val="00BC749C"/>
    <w:rsid w:val="00BD29B6"/>
    <w:rsid w:val="00BD3CAD"/>
    <w:rsid w:val="00BD4C6A"/>
    <w:rsid w:val="00BD6C09"/>
    <w:rsid w:val="00BD74F5"/>
    <w:rsid w:val="00BE0F19"/>
    <w:rsid w:val="00BE4061"/>
    <w:rsid w:val="00BE7042"/>
    <w:rsid w:val="00BE788A"/>
    <w:rsid w:val="00BF15E6"/>
    <w:rsid w:val="00BF1953"/>
    <w:rsid w:val="00BF241C"/>
    <w:rsid w:val="00BF3056"/>
    <w:rsid w:val="00BF4F65"/>
    <w:rsid w:val="00BF671A"/>
    <w:rsid w:val="00BF7910"/>
    <w:rsid w:val="00C009F5"/>
    <w:rsid w:val="00C0168E"/>
    <w:rsid w:val="00C02470"/>
    <w:rsid w:val="00C13975"/>
    <w:rsid w:val="00C146D6"/>
    <w:rsid w:val="00C17FC7"/>
    <w:rsid w:val="00C22C45"/>
    <w:rsid w:val="00C25CE2"/>
    <w:rsid w:val="00C26E27"/>
    <w:rsid w:val="00C27826"/>
    <w:rsid w:val="00C3242D"/>
    <w:rsid w:val="00C3570F"/>
    <w:rsid w:val="00C36DF9"/>
    <w:rsid w:val="00C42D9C"/>
    <w:rsid w:val="00C45DCE"/>
    <w:rsid w:val="00C519D8"/>
    <w:rsid w:val="00C523AD"/>
    <w:rsid w:val="00C538E5"/>
    <w:rsid w:val="00C602E5"/>
    <w:rsid w:val="00C63EF7"/>
    <w:rsid w:val="00C65352"/>
    <w:rsid w:val="00C82C06"/>
    <w:rsid w:val="00C82D5E"/>
    <w:rsid w:val="00C848BF"/>
    <w:rsid w:val="00C869FB"/>
    <w:rsid w:val="00C92553"/>
    <w:rsid w:val="00C93CC1"/>
    <w:rsid w:val="00C94158"/>
    <w:rsid w:val="00C94D63"/>
    <w:rsid w:val="00C95617"/>
    <w:rsid w:val="00C976AF"/>
    <w:rsid w:val="00CA23C7"/>
    <w:rsid w:val="00CB3786"/>
    <w:rsid w:val="00CB4D42"/>
    <w:rsid w:val="00CB54D5"/>
    <w:rsid w:val="00CB64DE"/>
    <w:rsid w:val="00CB6A34"/>
    <w:rsid w:val="00CC00C1"/>
    <w:rsid w:val="00CC05AE"/>
    <w:rsid w:val="00CC0C7F"/>
    <w:rsid w:val="00CC5093"/>
    <w:rsid w:val="00CC51E0"/>
    <w:rsid w:val="00CC7A96"/>
    <w:rsid w:val="00CC7D2D"/>
    <w:rsid w:val="00CC7EE9"/>
    <w:rsid w:val="00CE5089"/>
    <w:rsid w:val="00CE6952"/>
    <w:rsid w:val="00CE7A55"/>
    <w:rsid w:val="00CF17BB"/>
    <w:rsid w:val="00CF296F"/>
    <w:rsid w:val="00CF44E0"/>
    <w:rsid w:val="00CF47A8"/>
    <w:rsid w:val="00D0059D"/>
    <w:rsid w:val="00D05381"/>
    <w:rsid w:val="00D11EC7"/>
    <w:rsid w:val="00D120D7"/>
    <w:rsid w:val="00D1298B"/>
    <w:rsid w:val="00D155F8"/>
    <w:rsid w:val="00D15684"/>
    <w:rsid w:val="00D15CBC"/>
    <w:rsid w:val="00D1605C"/>
    <w:rsid w:val="00D16C83"/>
    <w:rsid w:val="00D16CC4"/>
    <w:rsid w:val="00D16E26"/>
    <w:rsid w:val="00D25C55"/>
    <w:rsid w:val="00D26175"/>
    <w:rsid w:val="00D27A06"/>
    <w:rsid w:val="00D32865"/>
    <w:rsid w:val="00D32A66"/>
    <w:rsid w:val="00D33D49"/>
    <w:rsid w:val="00D433A8"/>
    <w:rsid w:val="00D4445E"/>
    <w:rsid w:val="00D4571B"/>
    <w:rsid w:val="00D4593E"/>
    <w:rsid w:val="00D45AEF"/>
    <w:rsid w:val="00D46521"/>
    <w:rsid w:val="00D50A52"/>
    <w:rsid w:val="00D51862"/>
    <w:rsid w:val="00D51968"/>
    <w:rsid w:val="00D57385"/>
    <w:rsid w:val="00D62CCD"/>
    <w:rsid w:val="00D65624"/>
    <w:rsid w:val="00D67075"/>
    <w:rsid w:val="00D676FF"/>
    <w:rsid w:val="00D71E46"/>
    <w:rsid w:val="00D732B3"/>
    <w:rsid w:val="00D75404"/>
    <w:rsid w:val="00D769BE"/>
    <w:rsid w:val="00D82D49"/>
    <w:rsid w:val="00D82ECA"/>
    <w:rsid w:val="00D84979"/>
    <w:rsid w:val="00D84998"/>
    <w:rsid w:val="00D87177"/>
    <w:rsid w:val="00D94E9A"/>
    <w:rsid w:val="00D95704"/>
    <w:rsid w:val="00DA1AB3"/>
    <w:rsid w:val="00DA1B0F"/>
    <w:rsid w:val="00DA1F3B"/>
    <w:rsid w:val="00DA58D2"/>
    <w:rsid w:val="00DB3B95"/>
    <w:rsid w:val="00DB434E"/>
    <w:rsid w:val="00DB639D"/>
    <w:rsid w:val="00DC4EEB"/>
    <w:rsid w:val="00DC5CC5"/>
    <w:rsid w:val="00DC5DA0"/>
    <w:rsid w:val="00DC6707"/>
    <w:rsid w:val="00DC7602"/>
    <w:rsid w:val="00DD0BFE"/>
    <w:rsid w:val="00DD3C51"/>
    <w:rsid w:val="00DD3E77"/>
    <w:rsid w:val="00DD4D06"/>
    <w:rsid w:val="00DE19E0"/>
    <w:rsid w:val="00DE642D"/>
    <w:rsid w:val="00DE790F"/>
    <w:rsid w:val="00DF0F4F"/>
    <w:rsid w:val="00DF5490"/>
    <w:rsid w:val="00DF618A"/>
    <w:rsid w:val="00DF63EE"/>
    <w:rsid w:val="00DF6597"/>
    <w:rsid w:val="00E02DC2"/>
    <w:rsid w:val="00E04D2A"/>
    <w:rsid w:val="00E14D1F"/>
    <w:rsid w:val="00E1685A"/>
    <w:rsid w:val="00E17100"/>
    <w:rsid w:val="00E17EE0"/>
    <w:rsid w:val="00E21DBF"/>
    <w:rsid w:val="00E22952"/>
    <w:rsid w:val="00E22FBE"/>
    <w:rsid w:val="00E230D7"/>
    <w:rsid w:val="00E25DFE"/>
    <w:rsid w:val="00E278B2"/>
    <w:rsid w:val="00E30399"/>
    <w:rsid w:val="00E3040D"/>
    <w:rsid w:val="00E30E62"/>
    <w:rsid w:val="00E3208C"/>
    <w:rsid w:val="00E32125"/>
    <w:rsid w:val="00E33271"/>
    <w:rsid w:val="00E33C97"/>
    <w:rsid w:val="00E34607"/>
    <w:rsid w:val="00E37B7C"/>
    <w:rsid w:val="00E41B51"/>
    <w:rsid w:val="00E447C4"/>
    <w:rsid w:val="00E45EAD"/>
    <w:rsid w:val="00E46BD2"/>
    <w:rsid w:val="00E47E63"/>
    <w:rsid w:val="00E5032D"/>
    <w:rsid w:val="00E50BD6"/>
    <w:rsid w:val="00E53C32"/>
    <w:rsid w:val="00E55B9A"/>
    <w:rsid w:val="00E61BAD"/>
    <w:rsid w:val="00E62590"/>
    <w:rsid w:val="00E62D24"/>
    <w:rsid w:val="00E656A3"/>
    <w:rsid w:val="00E66DCF"/>
    <w:rsid w:val="00E67298"/>
    <w:rsid w:val="00E71654"/>
    <w:rsid w:val="00E731DB"/>
    <w:rsid w:val="00E73B52"/>
    <w:rsid w:val="00E7456D"/>
    <w:rsid w:val="00E75D11"/>
    <w:rsid w:val="00E76396"/>
    <w:rsid w:val="00E773C5"/>
    <w:rsid w:val="00E82565"/>
    <w:rsid w:val="00E827BF"/>
    <w:rsid w:val="00E82CAF"/>
    <w:rsid w:val="00E8380B"/>
    <w:rsid w:val="00E851E1"/>
    <w:rsid w:val="00E87BF9"/>
    <w:rsid w:val="00E9013F"/>
    <w:rsid w:val="00E90CC9"/>
    <w:rsid w:val="00E91DBE"/>
    <w:rsid w:val="00E933A1"/>
    <w:rsid w:val="00E94D26"/>
    <w:rsid w:val="00E96165"/>
    <w:rsid w:val="00EA26A6"/>
    <w:rsid w:val="00EA374B"/>
    <w:rsid w:val="00EA4213"/>
    <w:rsid w:val="00EA6BFB"/>
    <w:rsid w:val="00EB3AA3"/>
    <w:rsid w:val="00EB46A3"/>
    <w:rsid w:val="00EB56A9"/>
    <w:rsid w:val="00EB6140"/>
    <w:rsid w:val="00EC0141"/>
    <w:rsid w:val="00EC3D1F"/>
    <w:rsid w:val="00EC4C7E"/>
    <w:rsid w:val="00ED75C3"/>
    <w:rsid w:val="00EE2E19"/>
    <w:rsid w:val="00EE5D03"/>
    <w:rsid w:val="00EF12E1"/>
    <w:rsid w:val="00EF26E5"/>
    <w:rsid w:val="00EF31DE"/>
    <w:rsid w:val="00EF6E05"/>
    <w:rsid w:val="00F001C0"/>
    <w:rsid w:val="00F00C28"/>
    <w:rsid w:val="00F01313"/>
    <w:rsid w:val="00F0133B"/>
    <w:rsid w:val="00F026DF"/>
    <w:rsid w:val="00F056D0"/>
    <w:rsid w:val="00F07E81"/>
    <w:rsid w:val="00F108FB"/>
    <w:rsid w:val="00F141CA"/>
    <w:rsid w:val="00F17804"/>
    <w:rsid w:val="00F208D2"/>
    <w:rsid w:val="00F21FA5"/>
    <w:rsid w:val="00F23B17"/>
    <w:rsid w:val="00F27BF2"/>
    <w:rsid w:val="00F322EB"/>
    <w:rsid w:val="00F32E8B"/>
    <w:rsid w:val="00F33454"/>
    <w:rsid w:val="00F3796C"/>
    <w:rsid w:val="00F43CDC"/>
    <w:rsid w:val="00F45C1E"/>
    <w:rsid w:val="00F45D67"/>
    <w:rsid w:val="00F46B0F"/>
    <w:rsid w:val="00F521E0"/>
    <w:rsid w:val="00F60332"/>
    <w:rsid w:val="00F632EB"/>
    <w:rsid w:val="00F63403"/>
    <w:rsid w:val="00F66FB1"/>
    <w:rsid w:val="00F7018D"/>
    <w:rsid w:val="00F709BD"/>
    <w:rsid w:val="00F73A03"/>
    <w:rsid w:val="00F74351"/>
    <w:rsid w:val="00F774B3"/>
    <w:rsid w:val="00F91F01"/>
    <w:rsid w:val="00F93946"/>
    <w:rsid w:val="00F93D86"/>
    <w:rsid w:val="00F93EA3"/>
    <w:rsid w:val="00F94F39"/>
    <w:rsid w:val="00F96005"/>
    <w:rsid w:val="00F9698F"/>
    <w:rsid w:val="00FA105B"/>
    <w:rsid w:val="00FA238D"/>
    <w:rsid w:val="00FA781E"/>
    <w:rsid w:val="00FB36BD"/>
    <w:rsid w:val="00FB47D4"/>
    <w:rsid w:val="00FB66AA"/>
    <w:rsid w:val="00FC01A7"/>
    <w:rsid w:val="00FC0CF1"/>
    <w:rsid w:val="00FC1834"/>
    <w:rsid w:val="00FC4F70"/>
    <w:rsid w:val="00FD72C7"/>
    <w:rsid w:val="00FE1F55"/>
    <w:rsid w:val="00FE7A29"/>
    <w:rsid w:val="00FE7DB8"/>
    <w:rsid w:val="00FF1DDF"/>
    <w:rsid w:val="00FF25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outlineLvl w:val="0"/>
    </w:pPr>
    <w:rPr>
      <w:b/>
      <w:szCs w:val="20"/>
    </w:rPr>
  </w:style>
  <w:style w:type="paragraph" w:styleId="2">
    <w:name w:val="heading 2"/>
    <w:basedOn w:val="a"/>
    <w:next w:val="a"/>
    <w:link w:val="20"/>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link w:val="30"/>
    <w:qFormat/>
    <w:pPr>
      <w:keepNext/>
      <w:widowControl w:val="0"/>
      <w:numPr>
        <w:ilvl w:val="2"/>
        <w:numId w:val="1"/>
      </w:numPr>
      <w:autoSpaceDE w:val="0"/>
      <w:spacing w:before="240" w:after="60"/>
      <w:outlineLvl w:val="2"/>
    </w:pPr>
    <w:rPr>
      <w:rFonts w:ascii="Arial" w:hAnsi="Arial" w:cs="Arial"/>
      <w:b/>
      <w:bCs/>
      <w:sz w:val="26"/>
      <w:szCs w:val="26"/>
    </w:rPr>
  </w:style>
  <w:style w:type="paragraph" w:styleId="4">
    <w:name w:val="heading 4"/>
    <w:basedOn w:val="a"/>
    <w:next w:val="a"/>
    <w:link w:val="40"/>
    <w:uiPriority w:val="9"/>
    <w:qFormat/>
    <w:pPr>
      <w:keepNext/>
      <w:numPr>
        <w:ilvl w:val="3"/>
        <w:numId w:val="1"/>
      </w:numPr>
      <w:spacing w:after="120"/>
      <w:jc w:val="both"/>
      <w:outlineLvl w:val="3"/>
    </w:pPr>
    <w:rPr>
      <w:szCs w:val="20"/>
    </w:rPr>
  </w:style>
  <w:style w:type="paragraph" w:styleId="5">
    <w:name w:val="heading 5"/>
    <w:basedOn w:val="a"/>
    <w:next w:val="a"/>
    <w:qFormat/>
    <w:pPr>
      <w:keepNext/>
      <w:numPr>
        <w:ilvl w:val="4"/>
        <w:numId w:val="1"/>
      </w:numPr>
      <w:spacing w:after="240"/>
      <w:jc w:val="both"/>
      <w:outlineLvl w:val="4"/>
    </w:pPr>
    <w:rPr>
      <w:b/>
      <w:szCs w:val="20"/>
    </w:rPr>
  </w:style>
  <w:style w:type="paragraph" w:styleId="6">
    <w:name w:val="heading 6"/>
    <w:basedOn w:val="a"/>
    <w:next w:val="a"/>
    <w:link w:val="60"/>
    <w:uiPriority w:val="9"/>
    <w:qFormat/>
    <w:pPr>
      <w:keepNext/>
      <w:widowControl w:val="0"/>
      <w:numPr>
        <w:ilvl w:val="5"/>
        <w:numId w:val="1"/>
      </w:numPr>
      <w:autoSpaceDE w:val="0"/>
      <w:ind w:left="4320" w:hanging="180"/>
      <w:jc w:val="center"/>
      <w:outlineLvl w:val="5"/>
    </w:pPr>
    <w:rPr>
      <w:rFonts w:ascii="Arial" w:hAnsi="Arial" w:cs="Arial"/>
      <w:b/>
      <w:bCs/>
      <w:sz w:val="20"/>
      <w:szCs w:val="20"/>
    </w:rPr>
  </w:style>
  <w:style w:type="paragraph" w:styleId="8">
    <w:name w:val="heading 8"/>
    <w:basedOn w:val="a"/>
    <w:next w:val="a"/>
    <w:qFormat/>
    <w:pPr>
      <w:keepNext/>
      <w:numPr>
        <w:ilvl w:val="7"/>
        <w:numId w:val="1"/>
      </w:numPr>
      <w:jc w:val="both"/>
      <w:outlineLvl w:val="7"/>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Times New Roman"/>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lang w:eastAsia="ru-RU"/>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eastAsia="Times New Roman" w:hAnsi="Times New Roman" w:cs="Times New Roman"/>
      <w:b w:val="0"/>
      <w:bCs/>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WW8Num19z1">
    <w:name w:val="WW8Num19z1"/>
    <w:rPr>
      <w:rFonts w:ascii="Times New Roman" w:eastAsia="Times New Roman" w:hAnsi="Times New Roman" w:cs="Times New Roman"/>
      <w:b w:val="0"/>
      <w:bCs/>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WW8Num19z2">
    <w:name w:val="WW8Num19z2"/>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hint="default"/>
      <w:sz w:val="22"/>
      <w:szCs w:val="22"/>
    </w:rPr>
  </w:style>
  <w:style w:type="character" w:customStyle="1" w:styleId="WW8Num21z0">
    <w:name w:val="WW8Num21z0"/>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4z0">
    <w:name w:val="WW8Num24z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color w:val="08000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Times New Roman" w:eastAsia="Times New Roman" w:hAnsi="Times New Roman" w:cs="Times New Roman"/>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63">
    <w:name w:val="Основной шрифт абзаца63"/>
  </w:style>
  <w:style w:type="character" w:customStyle="1" w:styleId="62">
    <w:name w:val="Основной шрифт абзаца62"/>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61">
    <w:name w:val="Основной шрифт абзаца61"/>
  </w:style>
  <w:style w:type="character" w:customStyle="1" w:styleId="600">
    <w:name w:val="Основной шрифт абзаца60"/>
  </w:style>
  <w:style w:type="character" w:customStyle="1" w:styleId="59">
    <w:name w:val="Основной шрифт абзаца59"/>
  </w:style>
  <w:style w:type="character" w:customStyle="1" w:styleId="58">
    <w:name w:val="Основной шрифт абзаца58"/>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57">
    <w:name w:val="Основной шрифт абзаца57"/>
  </w:style>
  <w:style w:type="character" w:customStyle="1" w:styleId="56">
    <w:name w:val="Основной шрифт абзаца56"/>
  </w:style>
  <w:style w:type="character" w:customStyle="1" w:styleId="55">
    <w:name w:val="Основной шрифт абзаца55"/>
  </w:style>
  <w:style w:type="character" w:customStyle="1" w:styleId="54">
    <w:name w:val="Основной шрифт абзаца54"/>
  </w:style>
  <w:style w:type="character" w:customStyle="1" w:styleId="53">
    <w:name w:val="Основной шрифт абзаца53"/>
  </w:style>
  <w:style w:type="character" w:customStyle="1" w:styleId="52">
    <w:name w:val="Основной шрифт абзаца52"/>
  </w:style>
  <w:style w:type="character" w:customStyle="1" w:styleId="51">
    <w:name w:val="Основной шрифт абзаца51"/>
  </w:style>
  <w:style w:type="character" w:customStyle="1" w:styleId="50">
    <w:name w:val="Основной шрифт абзаца50"/>
  </w:style>
  <w:style w:type="character" w:customStyle="1" w:styleId="49">
    <w:name w:val="Основной шрифт абзаца49"/>
  </w:style>
  <w:style w:type="character" w:customStyle="1" w:styleId="48">
    <w:name w:val="Основной шрифт абзаца48"/>
  </w:style>
  <w:style w:type="character" w:customStyle="1" w:styleId="47">
    <w:name w:val="Основной шрифт абзаца47"/>
  </w:style>
  <w:style w:type="character" w:customStyle="1" w:styleId="46">
    <w:name w:val="Основной шрифт абзаца46"/>
  </w:style>
  <w:style w:type="character" w:customStyle="1" w:styleId="45">
    <w:name w:val="Основной шрифт абзаца45"/>
    <w:rPr>
      <w:rFonts w:ascii="Times New Roman" w:hAnsi="Times New Roman" w:cs="Times New Roman"/>
      <w:sz w:val="22"/>
      <w:szCs w:val="22"/>
    </w:rPr>
  </w:style>
  <w:style w:type="character" w:customStyle="1" w:styleId="44">
    <w:name w:val="Основной шрифт абзаца44"/>
  </w:style>
  <w:style w:type="character" w:customStyle="1" w:styleId="43">
    <w:name w:val="Основной шрифт абзаца43"/>
  </w:style>
  <w:style w:type="character" w:customStyle="1" w:styleId="42">
    <w:name w:val="Основной шрифт абзаца42"/>
  </w:style>
  <w:style w:type="character" w:customStyle="1" w:styleId="41">
    <w:name w:val="Основной шрифт абзаца41"/>
  </w:style>
  <w:style w:type="character" w:customStyle="1" w:styleId="400">
    <w:name w:val="Основной шрифт абзаца40"/>
  </w:style>
  <w:style w:type="character" w:customStyle="1" w:styleId="39">
    <w:name w:val="Основной шрифт абзаца39"/>
  </w:style>
  <w:style w:type="character" w:customStyle="1" w:styleId="38">
    <w:name w:val="Основной шрифт абзаца38"/>
  </w:style>
  <w:style w:type="character" w:customStyle="1" w:styleId="37">
    <w:name w:val="Основной шрифт абзаца37"/>
  </w:style>
  <w:style w:type="character" w:customStyle="1" w:styleId="36">
    <w:name w:val="Основной шрифт абзаца36"/>
  </w:style>
  <w:style w:type="character" w:customStyle="1" w:styleId="35">
    <w:name w:val="Основной шрифт абзаца35"/>
  </w:style>
  <w:style w:type="character" w:customStyle="1" w:styleId="34">
    <w:name w:val="Основной шрифт абзаца34"/>
  </w:style>
  <w:style w:type="character" w:customStyle="1" w:styleId="33">
    <w:name w:val="Основной шрифт абзаца33"/>
  </w:style>
  <w:style w:type="character" w:customStyle="1" w:styleId="32">
    <w:name w:val="Основной шрифт абзаца32"/>
  </w:style>
  <w:style w:type="character" w:customStyle="1" w:styleId="31">
    <w:name w:val="Основной шрифт абзаца31"/>
  </w:style>
  <w:style w:type="character" w:customStyle="1" w:styleId="300">
    <w:name w:val="Основной шрифт абзаца30"/>
  </w:style>
  <w:style w:type="character" w:customStyle="1" w:styleId="29">
    <w:name w:val="Основной шрифт абзаца29"/>
  </w:style>
  <w:style w:type="character" w:customStyle="1" w:styleId="28">
    <w:name w:val="Основной шрифт абзаца28"/>
  </w:style>
  <w:style w:type="character" w:customStyle="1" w:styleId="27">
    <w:name w:val="Основной шрифт абзаца27"/>
  </w:style>
  <w:style w:type="character" w:customStyle="1" w:styleId="26">
    <w:name w:val="Основной шрифт абзаца26"/>
  </w:style>
  <w:style w:type="character" w:customStyle="1" w:styleId="25">
    <w:name w:val="Основной шрифт абзаца25"/>
  </w:style>
  <w:style w:type="character" w:customStyle="1" w:styleId="24">
    <w:name w:val="Основной шрифт абзаца24"/>
  </w:style>
  <w:style w:type="character" w:customStyle="1" w:styleId="23">
    <w:name w:val="Основной шрифт абзаца23"/>
  </w:style>
  <w:style w:type="character" w:customStyle="1" w:styleId="22">
    <w:name w:val="Основной шрифт абзаца22"/>
  </w:style>
  <w:style w:type="character" w:customStyle="1" w:styleId="21">
    <w:name w:val="Основной шрифт абзаца21"/>
  </w:style>
  <w:style w:type="character" w:customStyle="1" w:styleId="200">
    <w:name w:val="Основной шрифт абзаца20"/>
  </w:style>
  <w:style w:type="character" w:customStyle="1" w:styleId="19">
    <w:name w:val="Основной шрифт абзаца19"/>
  </w:style>
  <w:style w:type="character" w:customStyle="1" w:styleId="18">
    <w:name w:val="Основной шрифт абзаца18"/>
  </w:style>
  <w:style w:type="character" w:customStyle="1" w:styleId="17">
    <w:name w:val="Основной шрифт абзаца17"/>
  </w:style>
  <w:style w:type="character" w:customStyle="1" w:styleId="16">
    <w:name w:val="Основной шрифт абзаца16"/>
  </w:style>
  <w:style w:type="character" w:customStyle="1" w:styleId="15">
    <w:name w:val="Основной шрифт абзаца15"/>
  </w:style>
  <w:style w:type="character" w:customStyle="1" w:styleId="14">
    <w:name w:val="Основной шрифт абзаца14"/>
  </w:style>
  <w:style w:type="character" w:customStyle="1" w:styleId="13">
    <w:name w:val="Основной шрифт абзаца13"/>
  </w:style>
  <w:style w:type="character" w:customStyle="1" w:styleId="120">
    <w:name w:val="Основной шрифт абзаца12"/>
  </w:style>
  <w:style w:type="character" w:customStyle="1" w:styleId="11">
    <w:name w:val="Основной шрифт абзаца11"/>
  </w:style>
  <w:style w:type="character" w:customStyle="1" w:styleId="100">
    <w:name w:val="Основной шрифт абзаца10"/>
  </w:style>
  <w:style w:type="character" w:customStyle="1" w:styleId="9">
    <w:name w:val="Основной шрифт абзаца9"/>
  </w:style>
  <w:style w:type="character" w:customStyle="1" w:styleId="80">
    <w:name w:val="Основной шрифт абзаца8"/>
  </w:style>
  <w:style w:type="character" w:customStyle="1" w:styleId="7">
    <w:name w:val="Основной шрифт абзаца7"/>
  </w:style>
  <w:style w:type="character" w:customStyle="1" w:styleId="WW8Num23z1">
    <w:name w:val="WW8Num23z1"/>
    <w:rPr>
      <w:rFonts w:hint="default"/>
    </w:rPr>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Times New Roman"/>
    </w:rPr>
  </w:style>
  <w:style w:type="character" w:customStyle="1" w:styleId="64">
    <w:name w:val="Основной шрифт абзаца6"/>
  </w:style>
  <w:style w:type="character" w:customStyle="1" w:styleId="220">
    <w:name w:val="Знак Знак22"/>
    <w:rPr>
      <w:rFonts w:cs="Times New Roman"/>
      <w:b/>
      <w:sz w:val="24"/>
      <w:lang w:val="ru-RU" w:bidi="ar-SA"/>
    </w:rPr>
  </w:style>
  <w:style w:type="character" w:customStyle="1" w:styleId="210">
    <w:name w:val="Знак Знак21"/>
    <w:rPr>
      <w:rFonts w:ascii="Arial" w:hAnsi="Arial" w:cs="Arial"/>
      <w:b/>
      <w:bCs/>
      <w:i/>
      <w:iCs/>
      <w:sz w:val="28"/>
      <w:szCs w:val="28"/>
      <w:lang w:val="ru-RU" w:bidi="ar-SA"/>
    </w:rPr>
  </w:style>
  <w:style w:type="character" w:customStyle="1" w:styleId="201">
    <w:name w:val="Знак Знак20"/>
    <w:rPr>
      <w:rFonts w:ascii="Cambria" w:hAnsi="Cambria" w:cs="Times New Roman"/>
      <w:b/>
      <w:bCs/>
      <w:sz w:val="26"/>
      <w:szCs w:val="26"/>
    </w:rPr>
  </w:style>
  <w:style w:type="character" w:customStyle="1" w:styleId="190">
    <w:name w:val="Знак Знак19"/>
    <w:rPr>
      <w:rFonts w:ascii="Calibri" w:hAnsi="Calibri" w:cs="Times New Roman"/>
      <w:b/>
      <w:bCs/>
      <w:sz w:val="28"/>
      <w:szCs w:val="28"/>
    </w:rPr>
  </w:style>
  <w:style w:type="character" w:customStyle="1" w:styleId="180">
    <w:name w:val="Знак Знак18"/>
    <w:rPr>
      <w:rFonts w:ascii="Calibri" w:hAnsi="Calibri" w:cs="Times New Roman"/>
      <w:b/>
      <w:bCs/>
      <w:i/>
      <w:iCs/>
      <w:sz w:val="26"/>
      <w:szCs w:val="26"/>
    </w:rPr>
  </w:style>
  <w:style w:type="character" w:customStyle="1" w:styleId="170">
    <w:name w:val="Знак Знак17"/>
    <w:rPr>
      <w:rFonts w:ascii="Arial" w:hAnsi="Arial" w:cs="Arial"/>
      <w:b/>
      <w:bCs/>
      <w:lang w:val="ru-RU" w:bidi="ar-SA"/>
    </w:rPr>
  </w:style>
  <w:style w:type="character" w:customStyle="1" w:styleId="160">
    <w:name w:val="Знак Знак16"/>
    <w:rPr>
      <w:rFonts w:ascii="Calibri" w:hAnsi="Calibri" w:cs="Times New Roman"/>
      <w:i/>
      <w:iCs/>
      <w:sz w:val="24"/>
      <w:szCs w:val="24"/>
    </w:rPr>
  </w:style>
  <w:style w:type="character" w:customStyle="1" w:styleId="150">
    <w:name w:val="Знак Знак15"/>
    <w:rPr>
      <w:rFonts w:cs="Times New Roman"/>
      <w:b/>
      <w:sz w:val="36"/>
    </w:rPr>
  </w:style>
  <w:style w:type="character" w:customStyle="1" w:styleId="140">
    <w:name w:val="Знак Знак14"/>
    <w:rPr>
      <w:rFonts w:cs="Times New Roman"/>
      <w:sz w:val="16"/>
      <w:szCs w:val="16"/>
    </w:rPr>
  </w:style>
  <w:style w:type="character" w:customStyle="1" w:styleId="130">
    <w:name w:val="Знак Знак13"/>
    <w:rPr>
      <w:rFonts w:cs="Times New Roman"/>
      <w:sz w:val="24"/>
      <w:szCs w:val="24"/>
    </w:rPr>
  </w:style>
  <w:style w:type="character" w:customStyle="1" w:styleId="121">
    <w:name w:val="Знак Знак12"/>
    <w:rPr>
      <w:rFonts w:cs="Times New Roman"/>
      <w:sz w:val="24"/>
      <w:szCs w:val="24"/>
      <w:lang w:val="ru-RU" w:bidi="ar-SA"/>
    </w:rPr>
  </w:style>
  <w:style w:type="character" w:styleId="a3">
    <w:name w:val="page number"/>
    <w:rPr>
      <w:rFonts w:cs="Times New Roman"/>
    </w:rPr>
  </w:style>
  <w:style w:type="character" w:customStyle="1" w:styleId="110">
    <w:name w:val="Знак Знак11"/>
    <w:rPr>
      <w:rFonts w:cs="Times New Roman"/>
      <w:sz w:val="24"/>
      <w:szCs w:val="24"/>
      <w:lang w:val="ru-RU" w:bidi="ar-SA"/>
    </w:rPr>
  </w:style>
  <w:style w:type="character" w:customStyle="1" w:styleId="101">
    <w:name w:val="Знак Знак10"/>
    <w:rPr>
      <w:rFonts w:cs="Times New Roman"/>
      <w:sz w:val="24"/>
      <w:szCs w:val="24"/>
      <w:lang w:val="ru-RU" w:bidi="ar-SA"/>
    </w:rPr>
  </w:style>
  <w:style w:type="character" w:customStyle="1" w:styleId="90">
    <w:name w:val="Знак Знак9"/>
    <w:rPr>
      <w:rFonts w:ascii="Courier New" w:hAnsi="Courier New" w:cs="Courier New"/>
      <w:lang w:val="ru-RU" w:bidi="ar-SA"/>
    </w:rPr>
  </w:style>
  <w:style w:type="character" w:customStyle="1" w:styleId="PlainTextChar">
    <w:name w:val="Plain Text Char"/>
    <w:rPr>
      <w:rFonts w:ascii="Courier New" w:hAnsi="Courier New" w:cs="Courier New"/>
      <w:sz w:val="20"/>
      <w:szCs w:val="20"/>
    </w:rPr>
  </w:style>
  <w:style w:type="character" w:customStyle="1" w:styleId="81">
    <w:name w:val="Знак Знак8"/>
    <w:rPr>
      <w:rFonts w:cs="Times New Roman"/>
      <w:sz w:val="2"/>
    </w:rPr>
  </w:style>
  <w:style w:type="character" w:customStyle="1" w:styleId="ConsPlusNormal">
    <w:name w:val="ConsPlusNormal Знак"/>
    <w:rPr>
      <w:rFonts w:ascii="Arial" w:hAnsi="Arial" w:cs="Arial"/>
      <w:lang w:val="ru-RU" w:bidi="ar-SA"/>
    </w:rPr>
  </w:style>
  <w:style w:type="character" w:customStyle="1" w:styleId="70">
    <w:name w:val="Знак Знак7"/>
    <w:rPr>
      <w:rFonts w:cs="Times New Roman"/>
    </w:rPr>
  </w:style>
  <w:style w:type="character" w:styleId="a4">
    <w:name w:val="Hyperlink"/>
    <w:uiPriority w:val="99"/>
    <w:rPr>
      <w:rFonts w:cs="Times New Roman"/>
      <w:color w:val="0000FF"/>
      <w:u w:val="single"/>
    </w:rPr>
  </w:style>
  <w:style w:type="character" w:customStyle="1" w:styleId="65">
    <w:name w:val="Знак Знак6"/>
    <w:rPr>
      <w:rFonts w:cs="Times New Roman"/>
      <w:sz w:val="24"/>
      <w:szCs w:val="24"/>
    </w:rPr>
  </w:style>
  <w:style w:type="character" w:customStyle="1" w:styleId="5a">
    <w:name w:val="Знак Знак5"/>
    <w:rPr>
      <w:rFonts w:cs="Times New Roman"/>
      <w:b/>
      <w:sz w:val="24"/>
    </w:rPr>
  </w:style>
  <w:style w:type="character" w:customStyle="1" w:styleId="4a">
    <w:name w:val="Знак Знак4"/>
    <w:rPr>
      <w:rFonts w:cs="Times New Roman"/>
      <w:sz w:val="16"/>
      <w:szCs w:val="16"/>
    </w:rPr>
  </w:style>
  <w:style w:type="character" w:customStyle="1" w:styleId="2a">
    <w:name w:val="Заголовок 2 Знак Знак"/>
    <w:rPr>
      <w:rFonts w:cs="Times New Roman"/>
      <w:b/>
      <w:bCs/>
      <w:i/>
      <w:iCs/>
      <w:sz w:val="24"/>
      <w:szCs w:val="24"/>
      <w:lang w:val="ru-RU" w:bidi="ar-SA"/>
    </w:rPr>
  </w:style>
  <w:style w:type="character" w:customStyle="1" w:styleId="3a">
    <w:name w:val="Знак Знак3"/>
    <w:rPr>
      <w:rFonts w:cs="Times New Roman"/>
      <w:sz w:val="24"/>
      <w:szCs w:val="24"/>
    </w:rPr>
  </w:style>
  <w:style w:type="character" w:customStyle="1" w:styleId="EndnoteTextChar1">
    <w:name w:val="Endnote Text Char1"/>
    <w:rPr>
      <w:rFonts w:cs="Times New Roman"/>
      <w:sz w:val="20"/>
      <w:szCs w:val="20"/>
    </w:rPr>
  </w:style>
  <w:style w:type="character" w:customStyle="1" w:styleId="a5">
    <w:name w:val="Символы концевой сноски"/>
    <w:rPr>
      <w:rFonts w:cs="Times New Roman"/>
      <w:vertAlign w:val="superscript"/>
    </w:rPr>
  </w:style>
  <w:style w:type="character" w:customStyle="1" w:styleId="2b">
    <w:name w:val="Знак Знак2"/>
    <w:rPr>
      <w:rFonts w:ascii="Tahoma" w:hAnsi="Tahoma" w:cs="Tahoma"/>
      <w:sz w:val="16"/>
      <w:szCs w:val="16"/>
      <w:lang w:val="ru-RU" w:bidi="ar-SA"/>
    </w:rPr>
  </w:style>
  <w:style w:type="character" w:styleId="a6">
    <w:name w:val="Strong"/>
    <w:qFormat/>
    <w:rPr>
      <w:rFonts w:cs="Times New Roman"/>
      <w:b/>
      <w:bCs/>
    </w:rPr>
  </w:style>
  <w:style w:type="character" w:customStyle="1" w:styleId="apple-converted-space">
    <w:name w:val="apple-converted-space"/>
    <w:rPr>
      <w:rFonts w:cs="Times New Roman"/>
    </w:rPr>
  </w:style>
  <w:style w:type="character" w:customStyle="1" w:styleId="1a">
    <w:name w:val="Знак Знак1"/>
    <w:rPr>
      <w:rFonts w:cs="Times New Roman"/>
      <w:sz w:val="24"/>
      <w:lang w:bidi="ar-SA"/>
    </w:rPr>
  </w:style>
  <w:style w:type="character" w:customStyle="1" w:styleId="FontStyle11">
    <w:name w:val="Font Style11"/>
    <w:uiPriority w:val="99"/>
    <w:rPr>
      <w:rFonts w:ascii="Times New Roman" w:hAnsi="Times New Roman" w:cs="Times New Roman"/>
      <w:sz w:val="22"/>
      <w:szCs w:val="22"/>
    </w:rPr>
  </w:style>
  <w:style w:type="character" w:customStyle="1" w:styleId="2c">
    <w:name w:val="Основной текст (2)_"/>
    <w:rPr>
      <w:rFonts w:cs="Times New Roman"/>
      <w:spacing w:val="-10"/>
      <w:sz w:val="29"/>
      <w:szCs w:val="29"/>
      <w:shd w:val="clear" w:color="auto" w:fill="FFFFFF"/>
      <w:lang w:bidi="ar-SA"/>
    </w:rPr>
  </w:style>
  <w:style w:type="character" w:customStyle="1" w:styleId="a7">
    <w:name w:val="Знак Знак"/>
    <w:rPr>
      <w:rFonts w:cs="Times New Roman"/>
      <w:lang w:val="ru-RU" w:bidi="ar-SA"/>
    </w:rPr>
  </w:style>
  <w:style w:type="character" w:customStyle="1" w:styleId="a8">
    <w:name w:val="Символ сноски"/>
    <w:rPr>
      <w:rFonts w:cs="Times New Roman"/>
      <w:vertAlign w:val="superscript"/>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5b">
    <w:name w:val="Основной шрифт абзаца5"/>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4b">
    <w:name w:val="Основной шрифт абзаца4"/>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3b">
    <w:name w:val="Основной шрифт абзаца3"/>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2d">
    <w:name w:val="Основной шрифт абзаца2"/>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1b">
    <w:name w:val="Основной шрифт абзаца1"/>
  </w:style>
  <w:style w:type="character" w:customStyle="1" w:styleId="a9">
    <w:name w:val="Символ нумерации"/>
  </w:style>
  <w:style w:type="character" w:customStyle="1" w:styleId="aa">
    <w:name w:val="Маркеры списка"/>
    <w:rPr>
      <w:rFonts w:ascii="OpenSymbol" w:hAnsi="OpenSymbol" w:cs="OpenSymbol"/>
    </w:rPr>
  </w:style>
  <w:style w:type="character" w:customStyle="1" w:styleId="FontStyle13">
    <w:name w:val="Font Style13"/>
    <w:rPr>
      <w:rFonts w:ascii="Times New Roman" w:hAnsi="Times New Roman" w:cs="Times New Roman"/>
      <w:color w:val="000000"/>
      <w:sz w:val="18"/>
      <w:szCs w:val="18"/>
    </w:rPr>
  </w:style>
  <w:style w:type="character" w:customStyle="1" w:styleId="ab">
    <w:name w:val="Основной стиль абзацев Знак"/>
    <w:rPr>
      <w:sz w:val="28"/>
    </w:rPr>
  </w:style>
  <w:style w:type="character" w:customStyle="1" w:styleId="122">
    <w:name w:val="Обычный + 12 пт Знак"/>
    <w:rPr>
      <w:lang w:val="ru-RU" w:bidi="ar-SA"/>
    </w:rPr>
  </w:style>
  <w:style w:type="character" w:customStyle="1" w:styleId="FontStyle12">
    <w:name w:val="Font Style12"/>
    <w:uiPriority w:val="99"/>
    <w:rPr>
      <w:rFonts w:ascii="Times New Roman" w:hAnsi="Times New Roman" w:cs="Times New Roman"/>
      <w:sz w:val="16"/>
    </w:rPr>
  </w:style>
  <w:style w:type="character" w:customStyle="1" w:styleId="FontStyle19">
    <w:name w:val="Font Style19"/>
    <w:rPr>
      <w:rFonts w:ascii="Times New Roman" w:hAnsi="Times New Roman" w:cs="Times New Roman"/>
      <w:sz w:val="26"/>
    </w:rPr>
  </w:style>
  <w:style w:type="character" w:customStyle="1" w:styleId="3c">
    <w:name w:val="Абзац Уровень 3 Знак"/>
    <w:rPr>
      <w:rFonts w:ascii="font180" w:eastAsia="font180" w:hAnsi="font180" w:cs="font180"/>
      <w:sz w:val="28"/>
      <w:lang w:val="x-none" w:bidi="ar-SA"/>
    </w:rPr>
  </w:style>
  <w:style w:type="character" w:customStyle="1" w:styleId="111">
    <w:name w:val="Знак Знак11"/>
    <w:rPr>
      <w:rFonts w:ascii="Arial" w:hAnsi="Arial" w:cs="Arial"/>
      <w:b/>
      <w:bCs/>
      <w:i/>
      <w:iCs/>
      <w:sz w:val="28"/>
      <w:szCs w:val="28"/>
      <w:lang w:val="ru-RU" w:bidi="ar-SA"/>
    </w:rPr>
  </w:style>
  <w:style w:type="character" w:customStyle="1" w:styleId="66">
    <w:name w:val="Знак Знак6"/>
    <w:rPr>
      <w:rFonts w:ascii="Courier New" w:hAnsi="Courier New" w:cs="Courier New"/>
      <w:lang w:val="ru-RU" w:bidi="ar-SA"/>
    </w:rPr>
  </w:style>
  <w:style w:type="character" w:customStyle="1" w:styleId="ac">
    <w:name w:val="Основной текст_"/>
    <w:rPr>
      <w:sz w:val="22"/>
      <w:szCs w:val="22"/>
      <w:shd w:val="clear" w:color="auto" w:fill="FFFFFF"/>
      <w:lang w:bidi="ar-SA"/>
    </w:rPr>
  </w:style>
  <w:style w:type="character" w:customStyle="1" w:styleId="-1pt">
    <w:name w:val="Основной текст + Интервал -1 pt"/>
    <w:rPr>
      <w:rFonts w:ascii="Times New Roman" w:hAnsi="Times New Roman" w:cs="Times New Roman"/>
      <w:spacing w:val="-20"/>
      <w:sz w:val="22"/>
      <w:szCs w:val="22"/>
      <w:shd w:val="clear" w:color="auto" w:fill="FFFFFF"/>
      <w:lang w:bidi="ar-SA"/>
    </w:rPr>
  </w:style>
  <w:style w:type="character" w:customStyle="1" w:styleId="FontStyle16">
    <w:name w:val="Font Style16"/>
    <w:rPr>
      <w:rFonts w:ascii="Times New Roman" w:hAnsi="Times New Roman" w:cs="Times New Roman"/>
      <w:sz w:val="22"/>
      <w:szCs w:val="22"/>
    </w:rPr>
  </w:style>
  <w:style w:type="character" w:customStyle="1" w:styleId="blk3">
    <w:name w:val="blk3"/>
    <w:rPr>
      <w:rFonts w:cs="Times New Roman"/>
    </w:rPr>
  </w:style>
  <w:style w:type="character" w:customStyle="1" w:styleId="ad">
    <w:name w:val="Основной текст с отступом Знак"/>
    <w:rPr>
      <w:rFonts w:cs="Times New Roman"/>
      <w:sz w:val="20"/>
      <w:szCs w:val="20"/>
    </w:rPr>
  </w:style>
  <w:style w:type="character" w:customStyle="1" w:styleId="Heading2Char">
    <w:name w:val="Heading 2 Char"/>
    <w:rPr>
      <w:rFonts w:ascii="Times New Roman" w:hAnsi="Times New Roman" w:cs="Times New Roman"/>
      <w:sz w:val="20"/>
      <w:szCs w:val="20"/>
      <w:lang w:val="x-none"/>
    </w:rPr>
  </w:style>
  <w:style w:type="character" w:styleId="ae">
    <w:name w:val="Emphasis"/>
    <w:qFormat/>
    <w:rPr>
      <w:rFonts w:cs="Times New Roman"/>
      <w:i/>
      <w:iCs/>
    </w:rPr>
  </w:style>
  <w:style w:type="character" w:customStyle="1" w:styleId="doccaption">
    <w:name w:val="doccaption"/>
  </w:style>
  <w:style w:type="character" w:customStyle="1" w:styleId="BalloonTextChar">
    <w:name w:val="Balloon Text Char"/>
    <w:rPr>
      <w:rFonts w:ascii="Tahoma" w:hAnsi="Tahoma" w:cs="Tahoma"/>
      <w:sz w:val="16"/>
      <w:szCs w:val="16"/>
    </w:rPr>
  </w:style>
  <w:style w:type="character" w:customStyle="1" w:styleId="HeaderChar">
    <w:name w:val="Header Char"/>
    <w:rPr>
      <w:rFonts w:cs="Times New Roman"/>
    </w:rPr>
  </w:style>
  <w:style w:type="character" w:customStyle="1" w:styleId="FooterChar">
    <w:name w:val="Footer Char"/>
    <w:rPr>
      <w:rFonts w:cs="Times New Roman"/>
    </w:rPr>
  </w:style>
  <w:style w:type="character" w:customStyle="1" w:styleId="1c">
    <w:name w:val="Знак примечания1"/>
    <w:rPr>
      <w:rFonts w:cs="Times New Roman"/>
      <w:sz w:val="16"/>
      <w:szCs w:val="16"/>
    </w:rPr>
  </w:style>
  <w:style w:type="character" w:customStyle="1" w:styleId="CommentTextChar">
    <w:name w:val="Comment Text Char"/>
    <w:rPr>
      <w:rFonts w:ascii="Calibri" w:hAnsi="Calibri" w:cs="Calibri"/>
      <w:lang w:val="ru-RU" w:bidi="ar-SA"/>
    </w:rPr>
  </w:style>
  <w:style w:type="character" w:customStyle="1" w:styleId="CommentSubjectChar">
    <w:name w:val="Comment Subject Char"/>
    <w:rPr>
      <w:rFonts w:ascii="Calibri" w:hAnsi="Calibri" w:cs="Calibri"/>
      <w:b/>
      <w:bCs/>
      <w:lang w:val="ru-RU" w:bidi="ar-SA"/>
    </w:rPr>
  </w:style>
  <w:style w:type="character" w:customStyle="1" w:styleId="TitleChar">
    <w:name w:val="Title Char"/>
    <w:rPr>
      <w:rFonts w:ascii="Times New Roman" w:hAnsi="Times New Roman" w:cs="Times New Roman"/>
      <w:sz w:val="24"/>
      <w:szCs w:val="24"/>
    </w:rPr>
  </w:style>
  <w:style w:type="character" w:customStyle="1" w:styleId="b-pseudo-link">
    <w:name w:val="b-pseudo-link"/>
    <w:rPr>
      <w:rFonts w:cs="Times New Roman"/>
    </w:rPr>
  </w:style>
  <w:style w:type="character" w:customStyle="1" w:styleId="item">
    <w:name w:val="item"/>
    <w:rPr>
      <w:rFonts w:cs="Times New Roman"/>
    </w:rPr>
  </w:style>
  <w:style w:type="character" w:customStyle="1" w:styleId="af">
    <w:name w:val="Гипертекстовая ссылка"/>
    <w:rPr>
      <w:rFonts w:cs="Times New Roman"/>
      <w:b/>
      <w:color w:val="106BBE"/>
    </w:rPr>
  </w:style>
  <w:style w:type="character" w:customStyle="1" w:styleId="af0">
    <w:name w:val="Исходный текст"/>
    <w:rPr>
      <w:rFonts w:ascii="Liberation Mono" w:eastAsia="NSimSun" w:hAnsi="Liberation Mono" w:cs="Liberation Mono"/>
    </w:rPr>
  </w:style>
  <w:style w:type="character" w:customStyle="1" w:styleId="ListLabel1">
    <w:name w:val="ListLabel 1"/>
    <w:rPr>
      <w:rFonts w:eastAsia="Times New Roman" w:cs="Times New Roman"/>
      <w:sz w:val="24"/>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BodyText3Char">
    <w:name w:val="Body Text 3 Char"/>
    <w:rPr>
      <w:rFonts w:eastAsia="Calibri"/>
      <w:sz w:val="16"/>
      <w:szCs w:val="16"/>
      <w:lang w:val="ru-RU" w:bidi="ar-SA"/>
    </w:rPr>
  </w:style>
  <w:style w:type="character" w:customStyle="1" w:styleId="FontStyle22">
    <w:name w:val="Font Style22"/>
    <w:rPr>
      <w:rFonts w:ascii="Times New Roman" w:hAnsi="Times New Roman" w:cs="Times New Roman"/>
      <w:b/>
      <w:bCs/>
      <w:sz w:val="22"/>
      <w:szCs w:val="22"/>
    </w:rPr>
  </w:style>
  <w:style w:type="character" w:customStyle="1" w:styleId="FontStyle23">
    <w:name w:val="Font Style23"/>
    <w:rPr>
      <w:rFonts w:ascii="Times New Roman" w:hAnsi="Times New Roman" w:cs="Times New Roman"/>
      <w:sz w:val="22"/>
      <w:szCs w:val="22"/>
    </w:rPr>
  </w:style>
  <w:style w:type="character" w:customStyle="1" w:styleId="FontStyle24">
    <w:name w:val="Font Style24"/>
    <w:rPr>
      <w:rFonts w:ascii="Times New Roman" w:hAnsi="Times New Roman" w:cs="Times New Roman"/>
      <w:spacing w:val="20"/>
      <w:sz w:val="18"/>
      <w:szCs w:val="18"/>
    </w:rPr>
  </w:style>
  <w:style w:type="character" w:customStyle="1" w:styleId="blk">
    <w:name w:val="blk"/>
    <w:rPr>
      <w:rFonts w:cs="Times New Roman"/>
    </w:rPr>
  </w:style>
  <w:style w:type="character" w:customStyle="1" w:styleId="f12">
    <w:name w:val="f12"/>
    <w:rPr>
      <w:rFonts w:ascii="Times New Roman" w:hAnsi="Times New Roman" w:cs="Times New Roman"/>
      <w:sz w:val="24"/>
    </w:rPr>
  </w:style>
  <w:style w:type="character" w:customStyle="1" w:styleId="f12u">
    <w:name w:val="f12u"/>
    <w:rPr>
      <w:rFonts w:ascii="Times New Roman" w:hAnsi="Times New Roman" w:cs="Times New Roman"/>
      <w:sz w:val="24"/>
      <w:u w:val="single"/>
    </w:rPr>
  </w:style>
  <w:style w:type="character" w:customStyle="1" w:styleId="4c">
    <w:name w:val="Основной текст (4)_"/>
    <w:rPr>
      <w:sz w:val="22"/>
      <w:szCs w:val="22"/>
      <w:shd w:val="clear" w:color="auto" w:fill="FFFFFF"/>
    </w:rPr>
  </w:style>
  <w:style w:type="character" w:customStyle="1" w:styleId="3d">
    <w:name w:val="Основной текст (3)_"/>
    <w:rPr>
      <w:b/>
      <w:bCs/>
      <w:sz w:val="21"/>
      <w:szCs w:val="21"/>
      <w:shd w:val="clear" w:color="auto" w:fill="FFFFFF"/>
    </w:rPr>
  </w:style>
  <w:style w:type="character" w:customStyle="1" w:styleId="2e">
    <w:name w:val="Заголовок №2_"/>
    <w:rPr>
      <w:b/>
      <w:bCs/>
      <w:sz w:val="21"/>
      <w:szCs w:val="21"/>
      <w:shd w:val="clear" w:color="auto" w:fill="FFFFFF"/>
    </w:rPr>
  </w:style>
  <w:style w:type="character" w:customStyle="1" w:styleId="3e">
    <w:name w:val="Основной текст (3) + Не полужирный"/>
    <w:rPr>
      <w:rFonts w:ascii="Times New Roman" w:eastAsia="Times New Roman" w:hAnsi="Times New Roman" w:cs="Times New Roman"/>
      <w:b/>
      <w:bCs/>
      <w:i w:val="0"/>
      <w:iCs w:val="0"/>
      <w:caps w:val="0"/>
      <w:smallCaps w:val="0"/>
      <w:strike w:val="0"/>
      <w:dstrike w:val="0"/>
      <w:color w:val="000000"/>
      <w:spacing w:val="0"/>
      <w:w w:val="100"/>
      <w:position w:val="0"/>
      <w:sz w:val="21"/>
      <w:szCs w:val="21"/>
      <w:u w:val="none"/>
      <w:shd w:val="clear" w:color="auto" w:fill="FFFFFF"/>
      <w:vertAlign w:val="baseline"/>
      <w:lang w:val="ru-RU" w:bidi="ru-RU"/>
    </w:rPr>
  </w:style>
  <w:style w:type="paragraph" w:customStyle="1" w:styleId="1d">
    <w:name w:val="Заголовок1"/>
    <w:basedOn w:val="a"/>
    <w:next w:val="af1"/>
    <w:pPr>
      <w:jc w:val="center"/>
    </w:pPr>
    <w:rPr>
      <w:b/>
      <w:sz w:val="36"/>
      <w:szCs w:val="20"/>
    </w:rPr>
  </w:style>
  <w:style w:type="paragraph" w:styleId="af1">
    <w:name w:val="Body Text"/>
    <w:basedOn w:val="a"/>
    <w:link w:val="af2"/>
    <w:uiPriority w:val="99"/>
    <w:pPr>
      <w:spacing w:after="120"/>
    </w:pPr>
  </w:style>
  <w:style w:type="paragraph" w:styleId="af3">
    <w:name w:val="List"/>
    <w:basedOn w:val="a"/>
    <w:pPr>
      <w:ind w:left="283" w:hanging="283"/>
    </w:pPr>
    <w:rPr>
      <w:szCs w:val="20"/>
    </w:rPr>
  </w:style>
  <w:style w:type="paragraph" w:styleId="af4">
    <w:name w:val="caption"/>
    <w:basedOn w:val="a"/>
    <w:qFormat/>
    <w:pPr>
      <w:suppressLineNumbers/>
      <w:spacing w:before="120" w:after="120"/>
    </w:pPr>
    <w:rPr>
      <w:rFonts w:cs="Mangal"/>
      <w:i/>
      <w:iCs/>
    </w:rPr>
  </w:style>
  <w:style w:type="paragraph" w:customStyle="1" w:styleId="630">
    <w:name w:val="Указатель63"/>
    <w:basedOn w:val="a"/>
    <w:pPr>
      <w:suppressLineNumbers/>
    </w:pPr>
    <w:rPr>
      <w:rFonts w:cs="Mangal"/>
    </w:rPr>
  </w:style>
  <w:style w:type="paragraph" w:customStyle="1" w:styleId="580">
    <w:name w:val="Название объекта58"/>
    <w:basedOn w:val="a"/>
    <w:pPr>
      <w:suppressLineNumbers/>
      <w:spacing w:before="120" w:after="120"/>
    </w:pPr>
    <w:rPr>
      <w:rFonts w:cs="Mangal"/>
      <w:i/>
      <w:iCs/>
    </w:rPr>
  </w:style>
  <w:style w:type="paragraph" w:customStyle="1" w:styleId="620">
    <w:name w:val="Указатель62"/>
    <w:basedOn w:val="a"/>
    <w:pPr>
      <w:suppressLineNumbers/>
    </w:pPr>
    <w:rPr>
      <w:rFonts w:cs="Mangal"/>
    </w:rPr>
  </w:style>
  <w:style w:type="paragraph" w:customStyle="1" w:styleId="570">
    <w:name w:val="Название объекта57"/>
    <w:basedOn w:val="a"/>
    <w:pPr>
      <w:suppressLineNumbers/>
      <w:spacing w:before="120" w:after="120"/>
    </w:pPr>
    <w:rPr>
      <w:rFonts w:cs="Mangal"/>
      <w:i/>
      <w:iCs/>
    </w:rPr>
  </w:style>
  <w:style w:type="paragraph" w:customStyle="1" w:styleId="610">
    <w:name w:val="Указатель61"/>
    <w:basedOn w:val="a"/>
    <w:pPr>
      <w:suppressLineNumbers/>
    </w:pPr>
    <w:rPr>
      <w:rFonts w:cs="Mangal"/>
    </w:rPr>
  </w:style>
  <w:style w:type="paragraph" w:customStyle="1" w:styleId="560">
    <w:name w:val="Название объекта56"/>
    <w:basedOn w:val="a"/>
    <w:pPr>
      <w:suppressLineNumbers/>
      <w:spacing w:before="120" w:after="120"/>
    </w:pPr>
    <w:rPr>
      <w:rFonts w:cs="Mangal"/>
      <w:i/>
      <w:iCs/>
    </w:rPr>
  </w:style>
  <w:style w:type="paragraph" w:customStyle="1" w:styleId="601">
    <w:name w:val="Указатель60"/>
    <w:basedOn w:val="a"/>
    <w:pPr>
      <w:suppressLineNumbers/>
    </w:pPr>
    <w:rPr>
      <w:rFonts w:cs="Mangal"/>
    </w:rPr>
  </w:style>
  <w:style w:type="paragraph" w:customStyle="1" w:styleId="550">
    <w:name w:val="Название объекта55"/>
    <w:basedOn w:val="a"/>
    <w:pPr>
      <w:suppressLineNumbers/>
      <w:spacing w:before="120" w:after="120"/>
    </w:pPr>
    <w:rPr>
      <w:rFonts w:cs="Mangal"/>
      <w:i/>
      <w:iCs/>
    </w:rPr>
  </w:style>
  <w:style w:type="paragraph" w:customStyle="1" w:styleId="590">
    <w:name w:val="Указатель59"/>
    <w:basedOn w:val="a"/>
    <w:pPr>
      <w:suppressLineNumbers/>
    </w:pPr>
    <w:rPr>
      <w:rFonts w:cs="Mangal"/>
    </w:rPr>
  </w:style>
  <w:style w:type="paragraph" w:customStyle="1" w:styleId="540">
    <w:name w:val="Название объекта54"/>
    <w:basedOn w:val="a"/>
    <w:pPr>
      <w:suppressLineNumbers/>
      <w:spacing w:before="120" w:after="120"/>
    </w:pPr>
    <w:rPr>
      <w:rFonts w:cs="Mangal"/>
      <w:i/>
      <w:iCs/>
    </w:rPr>
  </w:style>
  <w:style w:type="paragraph" w:customStyle="1" w:styleId="581">
    <w:name w:val="Указатель58"/>
    <w:basedOn w:val="a"/>
    <w:pPr>
      <w:suppressLineNumbers/>
    </w:pPr>
    <w:rPr>
      <w:rFonts w:cs="Mangal"/>
    </w:rPr>
  </w:style>
  <w:style w:type="paragraph" w:customStyle="1" w:styleId="530">
    <w:name w:val="Название объекта53"/>
    <w:basedOn w:val="a"/>
    <w:pPr>
      <w:suppressLineNumbers/>
      <w:spacing w:before="120" w:after="120"/>
    </w:pPr>
    <w:rPr>
      <w:rFonts w:cs="Mangal"/>
      <w:i/>
      <w:iCs/>
    </w:rPr>
  </w:style>
  <w:style w:type="paragraph" w:customStyle="1" w:styleId="571">
    <w:name w:val="Указатель57"/>
    <w:basedOn w:val="a"/>
    <w:pPr>
      <w:suppressLineNumbers/>
    </w:pPr>
    <w:rPr>
      <w:rFonts w:cs="Mangal"/>
    </w:rPr>
  </w:style>
  <w:style w:type="paragraph" w:customStyle="1" w:styleId="520">
    <w:name w:val="Название объекта52"/>
    <w:basedOn w:val="a"/>
    <w:pPr>
      <w:suppressLineNumbers/>
      <w:spacing w:before="120" w:after="120"/>
    </w:pPr>
    <w:rPr>
      <w:rFonts w:cs="Mangal"/>
      <w:i/>
      <w:iCs/>
    </w:rPr>
  </w:style>
  <w:style w:type="paragraph" w:customStyle="1" w:styleId="561">
    <w:name w:val="Указатель56"/>
    <w:basedOn w:val="a"/>
    <w:pPr>
      <w:suppressLineNumbers/>
    </w:pPr>
    <w:rPr>
      <w:rFonts w:cs="Mangal"/>
    </w:rPr>
  </w:style>
  <w:style w:type="paragraph" w:customStyle="1" w:styleId="510">
    <w:name w:val="Название объекта51"/>
    <w:basedOn w:val="a"/>
    <w:pPr>
      <w:suppressLineNumbers/>
      <w:spacing w:before="120" w:after="120"/>
    </w:pPr>
    <w:rPr>
      <w:rFonts w:cs="Mangal"/>
      <w:i/>
      <w:iCs/>
    </w:rPr>
  </w:style>
  <w:style w:type="paragraph" w:customStyle="1" w:styleId="551">
    <w:name w:val="Указатель55"/>
    <w:basedOn w:val="a"/>
    <w:pPr>
      <w:suppressLineNumbers/>
    </w:pPr>
    <w:rPr>
      <w:rFonts w:cs="Mangal"/>
    </w:rPr>
  </w:style>
  <w:style w:type="paragraph" w:customStyle="1" w:styleId="500">
    <w:name w:val="Название объекта50"/>
    <w:basedOn w:val="a"/>
    <w:pPr>
      <w:suppressLineNumbers/>
      <w:spacing w:before="120" w:after="120"/>
    </w:pPr>
    <w:rPr>
      <w:rFonts w:cs="Mangal"/>
      <w:i/>
      <w:iCs/>
    </w:rPr>
  </w:style>
  <w:style w:type="paragraph" w:customStyle="1" w:styleId="541">
    <w:name w:val="Указатель54"/>
    <w:basedOn w:val="a"/>
    <w:pPr>
      <w:suppressLineNumbers/>
    </w:pPr>
    <w:rPr>
      <w:rFonts w:cs="Mangal"/>
    </w:rPr>
  </w:style>
  <w:style w:type="paragraph" w:customStyle="1" w:styleId="490">
    <w:name w:val="Название объекта49"/>
    <w:basedOn w:val="a"/>
    <w:pPr>
      <w:suppressLineNumbers/>
      <w:spacing w:before="120" w:after="120"/>
    </w:pPr>
    <w:rPr>
      <w:rFonts w:cs="Mangal"/>
      <w:i/>
      <w:iCs/>
    </w:rPr>
  </w:style>
  <w:style w:type="paragraph" w:customStyle="1" w:styleId="531">
    <w:name w:val="Указатель53"/>
    <w:basedOn w:val="a"/>
    <w:pPr>
      <w:suppressLineNumbers/>
    </w:pPr>
    <w:rPr>
      <w:rFonts w:cs="Mangal"/>
    </w:rPr>
  </w:style>
  <w:style w:type="paragraph" w:customStyle="1" w:styleId="480">
    <w:name w:val="Название объекта48"/>
    <w:basedOn w:val="a"/>
    <w:pPr>
      <w:suppressLineNumbers/>
      <w:spacing w:before="120" w:after="120"/>
    </w:pPr>
    <w:rPr>
      <w:rFonts w:cs="Mangal"/>
      <w:i/>
      <w:iCs/>
    </w:rPr>
  </w:style>
  <w:style w:type="paragraph" w:customStyle="1" w:styleId="521">
    <w:name w:val="Указатель52"/>
    <w:basedOn w:val="a"/>
    <w:pPr>
      <w:suppressLineNumbers/>
    </w:pPr>
    <w:rPr>
      <w:rFonts w:cs="Mangal"/>
    </w:rPr>
  </w:style>
  <w:style w:type="paragraph" w:customStyle="1" w:styleId="470">
    <w:name w:val="Название объекта47"/>
    <w:basedOn w:val="a"/>
    <w:pPr>
      <w:suppressLineNumbers/>
      <w:spacing w:before="120" w:after="120"/>
    </w:pPr>
    <w:rPr>
      <w:rFonts w:cs="Mangal"/>
      <w:i/>
      <w:iCs/>
    </w:rPr>
  </w:style>
  <w:style w:type="paragraph" w:customStyle="1" w:styleId="511">
    <w:name w:val="Указатель51"/>
    <w:basedOn w:val="a"/>
    <w:pPr>
      <w:suppressLineNumbers/>
    </w:pPr>
    <w:rPr>
      <w:rFonts w:cs="Mangal"/>
    </w:rPr>
  </w:style>
  <w:style w:type="paragraph" w:customStyle="1" w:styleId="460">
    <w:name w:val="Название объекта46"/>
    <w:basedOn w:val="a"/>
    <w:pPr>
      <w:suppressLineNumbers/>
      <w:spacing w:before="120" w:after="120"/>
    </w:pPr>
    <w:rPr>
      <w:rFonts w:cs="Mangal"/>
      <w:i/>
      <w:iCs/>
    </w:rPr>
  </w:style>
  <w:style w:type="paragraph" w:customStyle="1" w:styleId="501">
    <w:name w:val="Указатель50"/>
    <w:basedOn w:val="a"/>
    <w:pPr>
      <w:suppressLineNumbers/>
    </w:pPr>
    <w:rPr>
      <w:rFonts w:cs="Mangal"/>
    </w:rPr>
  </w:style>
  <w:style w:type="paragraph" w:customStyle="1" w:styleId="450">
    <w:name w:val="Название объекта45"/>
    <w:basedOn w:val="a"/>
    <w:pPr>
      <w:suppressLineNumbers/>
      <w:spacing w:before="120" w:after="120"/>
    </w:pPr>
    <w:rPr>
      <w:rFonts w:cs="Mangal"/>
      <w:i/>
      <w:iCs/>
    </w:rPr>
  </w:style>
  <w:style w:type="paragraph" w:customStyle="1" w:styleId="491">
    <w:name w:val="Указатель49"/>
    <w:basedOn w:val="a"/>
    <w:pPr>
      <w:suppressLineNumbers/>
    </w:pPr>
    <w:rPr>
      <w:rFonts w:cs="Mangal"/>
    </w:rPr>
  </w:style>
  <w:style w:type="paragraph" w:customStyle="1" w:styleId="440">
    <w:name w:val="Название объекта44"/>
    <w:basedOn w:val="a"/>
    <w:pPr>
      <w:suppressLineNumbers/>
      <w:spacing w:before="120" w:after="120"/>
    </w:pPr>
    <w:rPr>
      <w:rFonts w:cs="Mangal"/>
      <w:i/>
      <w:iCs/>
    </w:rPr>
  </w:style>
  <w:style w:type="paragraph" w:customStyle="1" w:styleId="481">
    <w:name w:val="Указатель48"/>
    <w:basedOn w:val="a"/>
    <w:pPr>
      <w:suppressLineNumbers/>
    </w:pPr>
    <w:rPr>
      <w:rFonts w:cs="Mangal"/>
    </w:rPr>
  </w:style>
  <w:style w:type="paragraph" w:customStyle="1" w:styleId="430">
    <w:name w:val="Название объекта43"/>
    <w:basedOn w:val="a"/>
    <w:pPr>
      <w:suppressLineNumbers/>
      <w:spacing w:before="120" w:after="120"/>
    </w:pPr>
    <w:rPr>
      <w:rFonts w:cs="Mangal"/>
      <w:i/>
      <w:iCs/>
    </w:rPr>
  </w:style>
  <w:style w:type="paragraph" w:customStyle="1" w:styleId="471">
    <w:name w:val="Указатель47"/>
    <w:basedOn w:val="a"/>
    <w:pPr>
      <w:suppressLineNumbers/>
    </w:pPr>
    <w:rPr>
      <w:rFonts w:cs="Mangal"/>
    </w:rPr>
  </w:style>
  <w:style w:type="paragraph" w:customStyle="1" w:styleId="420">
    <w:name w:val="Название объекта42"/>
    <w:basedOn w:val="a"/>
    <w:pPr>
      <w:suppressLineNumbers/>
      <w:spacing w:before="120" w:after="120"/>
    </w:pPr>
    <w:rPr>
      <w:rFonts w:cs="Mangal"/>
      <w:i/>
      <w:iCs/>
    </w:rPr>
  </w:style>
  <w:style w:type="paragraph" w:customStyle="1" w:styleId="461">
    <w:name w:val="Указатель46"/>
    <w:basedOn w:val="a"/>
    <w:pPr>
      <w:suppressLineNumbers/>
    </w:pPr>
    <w:rPr>
      <w:rFonts w:cs="Mangal"/>
    </w:rPr>
  </w:style>
  <w:style w:type="paragraph" w:customStyle="1" w:styleId="410">
    <w:name w:val="Название объекта41"/>
    <w:basedOn w:val="a"/>
    <w:pPr>
      <w:suppressLineNumbers/>
      <w:spacing w:before="120" w:after="120"/>
    </w:pPr>
    <w:rPr>
      <w:rFonts w:cs="Mangal"/>
      <w:i/>
      <w:iCs/>
    </w:rPr>
  </w:style>
  <w:style w:type="paragraph" w:customStyle="1" w:styleId="451">
    <w:name w:val="Указатель45"/>
    <w:basedOn w:val="a"/>
    <w:pPr>
      <w:suppressLineNumbers/>
    </w:pPr>
    <w:rPr>
      <w:rFonts w:cs="Mangal"/>
    </w:rPr>
  </w:style>
  <w:style w:type="paragraph" w:customStyle="1" w:styleId="401">
    <w:name w:val="Название объекта40"/>
    <w:basedOn w:val="a"/>
    <w:pPr>
      <w:suppressLineNumbers/>
      <w:spacing w:before="120" w:after="120"/>
    </w:pPr>
    <w:rPr>
      <w:rFonts w:cs="Mangal"/>
      <w:i/>
      <w:iCs/>
    </w:rPr>
  </w:style>
  <w:style w:type="paragraph" w:customStyle="1" w:styleId="441">
    <w:name w:val="Указатель44"/>
    <w:basedOn w:val="a"/>
    <w:pPr>
      <w:suppressLineNumbers/>
    </w:pPr>
    <w:rPr>
      <w:rFonts w:cs="Mangal"/>
    </w:rPr>
  </w:style>
  <w:style w:type="paragraph" w:customStyle="1" w:styleId="390">
    <w:name w:val="Название объекта39"/>
    <w:basedOn w:val="a"/>
    <w:pPr>
      <w:suppressLineNumbers/>
      <w:spacing w:before="120" w:after="120"/>
    </w:pPr>
    <w:rPr>
      <w:rFonts w:cs="Mangal"/>
      <w:i/>
      <w:iCs/>
    </w:rPr>
  </w:style>
  <w:style w:type="paragraph" w:customStyle="1" w:styleId="431">
    <w:name w:val="Указатель43"/>
    <w:basedOn w:val="a"/>
    <w:pPr>
      <w:suppressLineNumbers/>
    </w:pPr>
    <w:rPr>
      <w:rFonts w:cs="Mangal"/>
    </w:rPr>
  </w:style>
  <w:style w:type="paragraph" w:customStyle="1" w:styleId="380">
    <w:name w:val="Название объекта38"/>
    <w:basedOn w:val="a"/>
    <w:pPr>
      <w:suppressLineNumbers/>
      <w:spacing w:before="120" w:after="120"/>
    </w:pPr>
    <w:rPr>
      <w:rFonts w:cs="Mangal"/>
      <w:i/>
      <w:iCs/>
    </w:rPr>
  </w:style>
  <w:style w:type="paragraph" w:customStyle="1" w:styleId="421">
    <w:name w:val="Указатель42"/>
    <w:basedOn w:val="a"/>
    <w:pPr>
      <w:suppressLineNumbers/>
    </w:pPr>
    <w:rPr>
      <w:rFonts w:cs="Mangal"/>
    </w:rPr>
  </w:style>
  <w:style w:type="paragraph" w:customStyle="1" w:styleId="370">
    <w:name w:val="Название объекта37"/>
    <w:basedOn w:val="a"/>
    <w:pPr>
      <w:suppressLineNumbers/>
      <w:spacing w:before="120" w:after="120"/>
    </w:pPr>
    <w:rPr>
      <w:rFonts w:cs="Mangal"/>
      <w:i/>
      <w:iCs/>
    </w:rPr>
  </w:style>
  <w:style w:type="paragraph" w:customStyle="1" w:styleId="411">
    <w:name w:val="Указатель41"/>
    <w:basedOn w:val="a"/>
    <w:pPr>
      <w:suppressLineNumbers/>
    </w:pPr>
    <w:rPr>
      <w:rFonts w:cs="Mangal"/>
    </w:rPr>
  </w:style>
  <w:style w:type="paragraph" w:customStyle="1" w:styleId="360">
    <w:name w:val="Название объекта36"/>
    <w:basedOn w:val="a"/>
    <w:pPr>
      <w:suppressLineNumbers/>
      <w:spacing w:before="120" w:after="120"/>
    </w:pPr>
    <w:rPr>
      <w:rFonts w:cs="Mangal"/>
      <w:i/>
      <w:iCs/>
    </w:rPr>
  </w:style>
  <w:style w:type="paragraph" w:customStyle="1" w:styleId="402">
    <w:name w:val="Указатель40"/>
    <w:basedOn w:val="a"/>
    <w:pPr>
      <w:suppressLineNumbers/>
    </w:pPr>
    <w:rPr>
      <w:rFonts w:cs="Mangal"/>
    </w:rPr>
  </w:style>
  <w:style w:type="paragraph" w:customStyle="1" w:styleId="350">
    <w:name w:val="Название объекта35"/>
    <w:basedOn w:val="a"/>
    <w:pPr>
      <w:suppressLineNumbers/>
      <w:spacing w:before="120" w:after="120"/>
    </w:pPr>
    <w:rPr>
      <w:rFonts w:cs="Mangal"/>
      <w:i/>
      <w:iCs/>
    </w:rPr>
  </w:style>
  <w:style w:type="paragraph" w:customStyle="1" w:styleId="391">
    <w:name w:val="Указатель39"/>
    <w:basedOn w:val="a"/>
    <w:pPr>
      <w:suppressLineNumbers/>
    </w:pPr>
    <w:rPr>
      <w:rFonts w:cs="Mangal"/>
    </w:rPr>
  </w:style>
  <w:style w:type="paragraph" w:customStyle="1" w:styleId="340">
    <w:name w:val="Название объекта34"/>
    <w:basedOn w:val="a"/>
    <w:pPr>
      <w:suppressLineNumbers/>
      <w:spacing w:before="120" w:after="120"/>
    </w:pPr>
    <w:rPr>
      <w:rFonts w:cs="Mangal"/>
      <w:i/>
      <w:iCs/>
    </w:rPr>
  </w:style>
  <w:style w:type="paragraph" w:customStyle="1" w:styleId="381">
    <w:name w:val="Указатель38"/>
    <w:basedOn w:val="a"/>
    <w:pPr>
      <w:suppressLineNumbers/>
    </w:pPr>
    <w:rPr>
      <w:rFonts w:cs="Mangal"/>
    </w:rPr>
  </w:style>
  <w:style w:type="paragraph" w:customStyle="1" w:styleId="330">
    <w:name w:val="Название объекта33"/>
    <w:basedOn w:val="a"/>
    <w:pPr>
      <w:suppressLineNumbers/>
      <w:spacing w:before="120" w:after="120"/>
    </w:pPr>
    <w:rPr>
      <w:rFonts w:cs="Mangal"/>
      <w:i/>
      <w:iCs/>
    </w:rPr>
  </w:style>
  <w:style w:type="paragraph" w:customStyle="1" w:styleId="371">
    <w:name w:val="Указатель37"/>
    <w:basedOn w:val="a"/>
    <w:pPr>
      <w:suppressLineNumbers/>
    </w:pPr>
    <w:rPr>
      <w:rFonts w:cs="Mangal"/>
    </w:rPr>
  </w:style>
  <w:style w:type="paragraph" w:customStyle="1" w:styleId="320">
    <w:name w:val="Название объекта32"/>
    <w:basedOn w:val="a"/>
    <w:pPr>
      <w:suppressLineNumbers/>
      <w:spacing w:before="120" w:after="120"/>
    </w:pPr>
    <w:rPr>
      <w:rFonts w:cs="Mangal"/>
      <w:i/>
      <w:iCs/>
    </w:rPr>
  </w:style>
  <w:style w:type="paragraph" w:customStyle="1" w:styleId="361">
    <w:name w:val="Указатель36"/>
    <w:basedOn w:val="a"/>
    <w:pPr>
      <w:suppressLineNumbers/>
    </w:pPr>
    <w:rPr>
      <w:rFonts w:cs="Mangal"/>
    </w:rPr>
  </w:style>
  <w:style w:type="paragraph" w:customStyle="1" w:styleId="310">
    <w:name w:val="Название объекта31"/>
    <w:basedOn w:val="a"/>
    <w:pPr>
      <w:suppressLineNumbers/>
      <w:spacing w:before="120" w:after="120"/>
    </w:pPr>
    <w:rPr>
      <w:rFonts w:cs="Mangal"/>
      <w:i/>
      <w:iCs/>
    </w:rPr>
  </w:style>
  <w:style w:type="paragraph" w:customStyle="1" w:styleId="351">
    <w:name w:val="Указатель35"/>
    <w:basedOn w:val="a"/>
    <w:pPr>
      <w:suppressLineNumbers/>
    </w:pPr>
    <w:rPr>
      <w:rFonts w:cs="Mangal"/>
    </w:rPr>
  </w:style>
  <w:style w:type="paragraph" w:customStyle="1" w:styleId="301">
    <w:name w:val="Название объекта30"/>
    <w:basedOn w:val="a"/>
    <w:pPr>
      <w:suppressLineNumbers/>
      <w:spacing w:before="120" w:after="120"/>
    </w:pPr>
    <w:rPr>
      <w:rFonts w:cs="Mangal"/>
      <w:i/>
      <w:iCs/>
    </w:rPr>
  </w:style>
  <w:style w:type="paragraph" w:customStyle="1" w:styleId="341">
    <w:name w:val="Указатель34"/>
    <w:basedOn w:val="a"/>
    <w:pPr>
      <w:suppressLineNumbers/>
    </w:pPr>
    <w:rPr>
      <w:rFonts w:cs="Mangal"/>
    </w:rPr>
  </w:style>
  <w:style w:type="paragraph" w:customStyle="1" w:styleId="290">
    <w:name w:val="Название объекта29"/>
    <w:basedOn w:val="a"/>
    <w:pPr>
      <w:suppressLineNumbers/>
      <w:spacing w:before="120" w:after="120"/>
    </w:pPr>
    <w:rPr>
      <w:rFonts w:cs="Mangal"/>
      <w:i/>
      <w:iCs/>
    </w:rPr>
  </w:style>
  <w:style w:type="paragraph" w:customStyle="1" w:styleId="331">
    <w:name w:val="Указатель33"/>
    <w:basedOn w:val="a"/>
    <w:pPr>
      <w:suppressLineNumbers/>
    </w:pPr>
    <w:rPr>
      <w:rFonts w:cs="Mangal"/>
    </w:rPr>
  </w:style>
  <w:style w:type="paragraph" w:customStyle="1" w:styleId="280">
    <w:name w:val="Название объекта28"/>
    <w:basedOn w:val="a"/>
    <w:pPr>
      <w:suppressLineNumbers/>
      <w:spacing w:before="120" w:after="120"/>
    </w:pPr>
    <w:rPr>
      <w:rFonts w:cs="Mangal"/>
      <w:i/>
      <w:iCs/>
    </w:rPr>
  </w:style>
  <w:style w:type="paragraph" w:customStyle="1" w:styleId="321">
    <w:name w:val="Указатель32"/>
    <w:basedOn w:val="a"/>
    <w:pPr>
      <w:suppressLineNumbers/>
    </w:pPr>
    <w:rPr>
      <w:rFonts w:cs="Mangal"/>
    </w:rPr>
  </w:style>
  <w:style w:type="paragraph" w:customStyle="1" w:styleId="270">
    <w:name w:val="Название объекта27"/>
    <w:basedOn w:val="a"/>
    <w:pPr>
      <w:suppressAutoHyphens w:val="0"/>
      <w:jc w:val="center"/>
    </w:pPr>
    <w:rPr>
      <w:sz w:val="20"/>
      <w:szCs w:val="20"/>
      <w:lang w:eastAsia="ru-RU"/>
    </w:rPr>
  </w:style>
  <w:style w:type="paragraph" w:customStyle="1" w:styleId="311">
    <w:name w:val="Указатель31"/>
    <w:basedOn w:val="a"/>
    <w:pPr>
      <w:suppressLineNumbers/>
    </w:pPr>
    <w:rPr>
      <w:rFonts w:cs="Mangal"/>
    </w:rPr>
  </w:style>
  <w:style w:type="paragraph" w:customStyle="1" w:styleId="260">
    <w:name w:val="Название объекта26"/>
    <w:basedOn w:val="a"/>
    <w:pPr>
      <w:suppressLineNumbers/>
      <w:spacing w:before="120" w:after="120"/>
    </w:pPr>
    <w:rPr>
      <w:rFonts w:cs="Mangal"/>
      <w:i/>
      <w:iCs/>
    </w:rPr>
  </w:style>
  <w:style w:type="paragraph" w:customStyle="1" w:styleId="302">
    <w:name w:val="Указатель30"/>
    <w:basedOn w:val="a"/>
    <w:pPr>
      <w:suppressLineNumbers/>
    </w:pPr>
    <w:rPr>
      <w:rFonts w:cs="Mangal"/>
    </w:rPr>
  </w:style>
  <w:style w:type="paragraph" w:customStyle="1" w:styleId="250">
    <w:name w:val="Название объекта25"/>
    <w:basedOn w:val="a"/>
    <w:pPr>
      <w:suppressLineNumbers/>
      <w:spacing w:before="120" w:after="120"/>
    </w:pPr>
    <w:rPr>
      <w:rFonts w:cs="Mangal"/>
      <w:i/>
      <w:iCs/>
    </w:rPr>
  </w:style>
  <w:style w:type="paragraph" w:customStyle="1" w:styleId="291">
    <w:name w:val="Указатель29"/>
    <w:basedOn w:val="a"/>
    <w:pPr>
      <w:suppressLineNumbers/>
    </w:pPr>
    <w:rPr>
      <w:rFonts w:cs="Mangal"/>
    </w:rPr>
  </w:style>
  <w:style w:type="paragraph" w:customStyle="1" w:styleId="240">
    <w:name w:val="Название объекта24"/>
    <w:basedOn w:val="a"/>
    <w:pPr>
      <w:suppressLineNumbers/>
      <w:spacing w:before="120" w:after="120"/>
    </w:pPr>
    <w:rPr>
      <w:rFonts w:cs="Mangal"/>
      <w:i/>
      <w:iCs/>
    </w:rPr>
  </w:style>
  <w:style w:type="paragraph" w:customStyle="1" w:styleId="281">
    <w:name w:val="Указатель28"/>
    <w:basedOn w:val="a"/>
    <w:pPr>
      <w:suppressLineNumbers/>
    </w:pPr>
    <w:rPr>
      <w:rFonts w:cs="Mangal"/>
    </w:rPr>
  </w:style>
  <w:style w:type="paragraph" w:customStyle="1" w:styleId="230">
    <w:name w:val="Название объекта23"/>
    <w:basedOn w:val="a"/>
    <w:pPr>
      <w:suppressLineNumbers/>
      <w:spacing w:before="120" w:after="120"/>
    </w:pPr>
    <w:rPr>
      <w:rFonts w:cs="Mangal"/>
      <w:i/>
      <w:iCs/>
    </w:rPr>
  </w:style>
  <w:style w:type="paragraph" w:customStyle="1" w:styleId="271">
    <w:name w:val="Указатель27"/>
    <w:basedOn w:val="a"/>
    <w:pPr>
      <w:suppressLineNumbers/>
    </w:pPr>
    <w:rPr>
      <w:rFonts w:cs="Mangal"/>
    </w:rPr>
  </w:style>
  <w:style w:type="paragraph" w:customStyle="1" w:styleId="221">
    <w:name w:val="Название объекта22"/>
    <w:basedOn w:val="a"/>
    <w:pPr>
      <w:suppressLineNumbers/>
      <w:spacing w:before="120" w:after="120"/>
    </w:pPr>
    <w:rPr>
      <w:rFonts w:cs="Mangal"/>
      <w:i/>
      <w:iCs/>
    </w:rPr>
  </w:style>
  <w:style w:type="paragraph" w:customStyle="1" w:styleId="261">
    <w:name w:val="Указатель26"/>
    <w:basedOn w:val="a"/>
    <w:pPr>
      <w:suppressLineNumbers/>
    </w:pPr>
    <w:rPr>
      <w:rFonts w:cs="Mangal"/>
    </w:rPr>
  </w:style>
  <w:style w:type="paragraph" w:customStyle="1" w:styleId="211">
    <w:name w:val="Название объекта21"/>
    <w:basedOn w:val="a"/>
    <w:pPr>
      <w:suppressLineNumbers/>
      <w:spacing w:before="120" w:after="120"/>
    </w:pPr>
    <w:rPr>
      <w:rFonts w:cs="Mangal"/>
      <w:i/>
      <w:iCs/>
    </w:rPr>
  </w:style>
  <w:style w:type="paragraph" w:customStyle="1" w:styleId="251">
    <w:name w:val="Указатель25"/>
    <w:basedOn w:val="a"/>
    <w:pPr>
      <w:suppressLineNumbers/>
    </w:pPr>
    <w:rPr>
      <w:rFonts w:cs="Mangal"/>
    </w:rPr>
  </w:style>
  <w:style w:type="paragraph" w:customStyle="1" w:styleId="202">
    <w:name w:val="Название объекта20"/>
    <w:basedOn w:val="a"/>
    <w:pPr>
      <w:suppressLineNumbers/>
      <w:spacing w:before="120" w:after="120"/>
    </w:pPr>
    <w:rPr>
      <w:rFonts w:cs="Mangal"/>
      <w:i/>
      <w:iCs/>
    </w:rPr>
  </w:style>
  <w:style w:type="paragraph" w:customStyle="1" w:styleId="241">
    <w:name w:val="Указатель24"/>
    <w:basedOn w:val="a"/>
    <w:pPr>
      <w:suppressLineNumbers/>
    </w:pPr>
    <w:rPr>
      <w:rFonts w:cs="Mangal"/>
    </w:rPr>
  </w:style>
  <w:style w:type="paragraph" w:customStyle="1" w:styleId="191">
    <w:name w:val="Название объекта19"/>
    <w:basedOn w:val="a"/>
    <w:pPr>
      <w:suppressLineNumbers/>
      <w:spacing w:before="120" w:after="120"/>
    </w:pPr>
    <w:rPr>
      <w:rFonts w:cs="Mangal"/>
      <w:i/>
      <w:iCs/>
    </w:rPr>
  </w:style>
  <w:style w:type="paragraph" w:customStyle="1" w:styleId="231">
    <w:name w:val="Указатель23"/>
    <w:basedOn w:val="a"/>
    <w:pPr>
      <w:suppressLineNumbers/>
    </w:pPr>
    <w:rPr>
      <w:rFonts w:cs="Mangal"/>
    </w:rPr>
  </w:style>
  <w:style w:type="paragraph" w:customStyle="1" w:styleId="181">
    <w:name w:val="Название объекта18"/>
    <w:basedOn w:val="a"/>
    <w:pPr>
      <w:suppressLineNumbers/>
      <w:spacing w:before="120" w:after="120"/>
    </w:pPr>
    <w:rPr>
      <w:rFonts w:cs="Mangal"/>
      <w:i/>
      <w:iCs/>
    </w:rPr>
  </w:style>
  <w:style w:type="paragraph" w:customStyle="1" w:styleId="222">
    <w:name w:val="Указатель22"/>
    <w:basedOn w:val="a"/>
    <w:pPr>
      <w:suppressLineNumbers/>
    </w:pPr>
    <w:rPr>
      <w:rFonts w:cs="Mangal"/>
    </w:rPr>
  </w:style>
  <w:style w:type="paragraph" w:customStyle="1" w:styleId="171">
    <w:name w:val="Название объекта17"/>
    <w:basedOn w:val="a"/>
    <w:pPr>
      <w:suppressLineNumbers/>
      <w:spacing w:before="120" w:after="120"/>
    </w:pPr>
    <w:rPr>
      <w:rFonts w:cs="Mangal"/>
      <w:i/>
      <w:iCs/>
    </w:rPr>
  </w:style>
  <w:style w:type="paragraph" w:customStyle="1" w:styleId="212">
    <w:name w:val="Указатель21"/>
    <w:basedOn w:val="a"/>
    <w:pPr>
      <w:suppressLineNumbers/>
    </w:pPr>
    <w:rPr>
      <w:rFonts w:cs="Mangal"/>
    </w:rPr>
  </w:style>
  <w:style w:type="paragraph" w:customStyle="1" w:styleId="161">
    <w:name w:val="Название объекта16"/>
    <w:basedOn w:val="a"/>
    <w:pPr>
      <w:suppressLineNumbers/>
      <w:spacing w:before="120" w:after="120"/>
    </w:pPr>
    <w:rPr>
      <w:rFonts w:cs="Mangal"/>
      <w:i/>
      <w:iCs/>
    </w:rPr>
  </w:style>
  <w:style w:type="paragraph" w:customStyle="1" w:styleId="203">
    <w:name w:val="Указатель20"/>
    <w:basedOn w:val="a"/>
    <w:pPr>
      <w:suppressLineNumbers/>
    </w:pPr>
    <w:rPr>
      <w:rFonts w:cs="Mangal"/>
    </w:rPr>
  </w:style>
  <w:style w:type="paragraph" w:customStyle="1" w:styleId="151">
    <w:name w:val="Название объекта15"/>
    <w:basedOn w:val="a"/>
    <w:pPr>
      <w:suppressLineNumbers/>
      <w:spacing w:before="120" w:after="120"/>
    </w:pPr>
    <w:rPr>
      <w:rFonts w:cs="Mangal"/>
      <w:i/>
      <w:iCs/>
    </w:rPr>
  </w:style>
  <w:style w:type="paragraph" w:customStyle="1" w:styleId="192">
    <w:name w:val="Указатель19"/>
    <w:basedOn w:val="a"/>
    <w:pPr>
      <w:suppressLineNumbers/>
    </w:pPr>
    <w:rPr>
      <w:rFonts w:cs="Mangal"/>
    </w:rPr>
  </w:style>
  <w:style w:type="paragraph" w:customStyle="1" w:styleId="141">
    <w:name w:val="Название объекта14"/>
    <w:basedOn w:val="a"/>
    <w:pPr>
      <w:suppressLineNumbers/>
      <w:spacing w:before="120" w:after="120"/>
    </w:pPr>
    <w:rPr>
      <w:rFonts w:cs="Mangal"/>
      <w:i/>
      <w:iCs/>
    </w:rPr>
  </w:style>
  <w:style w:type="paragraph" w:customStyle="1" w:styleId="182">
    <w:name w:val="Указатель18"/>
    <w:basedOn w:val="a"/>
    <w:pPr>
      <w:suppressLineNumbers/>
    </w:pPr>
    <w:rPr>
      <w:rFonts w:cs="Mangal"/>
    </w:rPr>
  </w:style>
  <w:style w:type="paragraph" w:customStyle="1" w:styleId="131">
    <w:name w:val="Название объекта13"/>
    <w:basedOn w:val="a"/>
    <w:pPr>
      <w:suppressLineNumbers/>
      <w:spacing w:before="120" w:after="120"/>
    </w:pPr>
    <w:rPr>
      <w:rFonts w:cs="Mangal"/>
      <w:i/>
      <w:iCs/>
    </w:rPr>
  </w:style>
  <w:style w:type="paragraph" w:customStyle="1" w:styleId="172">
    <w:name w:val="Указатель17"/>
    <w:basedOn w:val="a"/>
    <w:pPr>
      <w:suppressLineNumbers/>
    </w:pPr>
    <w:rPr>
      <w:rFonts w:cs="Mangal"/>
    </w:rPr>
  </w:style>
  <w:style w:type="paragraph" w:customStyle="1" w:styleId="123">
    <w:name w:val="Название объекта12"/>
    <w:basedOn w:val="a"/>
    <w:pPr>
      <w:suppressLineNumbers/>
      <w:spacing w:before="120" w:after="120"/>
    </w:pPr>
    <w:rPr>
      <w:rFonts w:cs="Mangal"/>
      <w:i/>
      <w:iCs/>
    </w:rPr>
  </w:style>
  <w:style w:type="paragraph" w:customStyle="1" w:styleId="162">
    <w:name w:val="Указатель16"/>
    <w:basedOn w:val="a"/>
    <w:pPr>
      <w:suppressLineNumbers/>
    </w:pPr>
    <w:rPr>
      <w:rFonts w:cs="Mangal"/>
    </w:rPr>
  </w:style>
  <w:style w:type="paragraph" w:customStyle="1" w:styleId="112">
    <w:name w:val="Название объекта11"/>
    <w:basedOn w:val="a"/>
    <w:pPr>
      <w:suppressLineNumbers/>
      <w:spacing w:before="120" w:after="120"/>
    </w:pPr>
    <w:rPr>
      <w:rFonts w:cs="Mangal"/>
      <w:i/>
      <w:iCs/>
    </w:rPr>
  </w:style>
  <w:style w:type="paragraph" w:customStyle="1" w:styleId="152">
    <w:name w:val="Указатель15"/>
    <w:basedOn w:val="a"/>
    <w:pPr>
      <w:suppressLineNumbers/>
    </w:pPr>
    <w:rPr>
      <w:rFonts w:cs="Mangal"/>
    </w:rPr>
  </w:style>
  <w:style w:type="paragraph" w:customStyle="1" w:styleId="102">
    <w:name w:val="Название объекта10"/>
    <w:basedOn w:val="a"/>
    <w:pPr>
      <w:suppressLineNumbers/>
      <w:spacing w:before="120" w:after="120"/>
    </w:pPr>
    <w:rPr>
      <w:rFonts w:cs="Mangal"/>
      <w:i/>
      <w:iCs/>
    </w:rPr>
  </w:style>
  <w:style w:type="paragraph" w:customStyle="1" w:styleId="142">
    <w:name w:val="Указатель14"/>
    <w:basedOn w:val="a"/>
    <w:pPr>
      <w:suppressLineNumbers/>
    </w:pPr>
    <w:rPr>
      <w:rFonts w:cs="Mangal"/>
    </w:rPr>
  </w:style>
  <w:style w:type="paragraph" w:customStyle="1" w:styleId="91">
    <w:name w:val="Название объекта9"/>
    <w:basedOn w:val="a"/>
    <w:pPr>
      <w:suppressLineNumbers/>
      <w:spacing w:before="120" w:after="120"/>
    </w:pPr>
    <w:rPr>
      <w:rFonts w:cs="Mangal"/>
      <w:i/>
      <w:iCs/>
    </w:rPr>
  </w:style>
  <w:style w:type="paragraph" w:customStyle="1" w:styleId="132">
    <w:name w:val="Указатель13"/>
    <w:basedOn w:val="a"/>
    <w:pPr>
      <w:suppressLineNumbers/>
    </w:pPr>
    <w:rPr>
      <w:rFonts w:cs="Mangal"/>
    </w:rPr>
  </w:style>
  <w:style w:type="paragraph" w:customStyle="1" w:styleId="82">
    <w:name w:val="Название объекта8"/>
    <w:basedOn w:val="a"/>
    <w:pPr>
      <w:suppressLineNumbers/>
      <w:spacing w:before="120" w:after="120"/>
    </w:pPr>
    <w:rPr>
      <w:rFonts w:cs="Mangal"/>
      <w:i/>
      <w:iCs/>
    </w:rPr>
  </w:style>
  <w:style w:type="paragraph" w:customStyle="1" w:styleId="124">
    <w:name w:val="Указатель12"/>
    <w:basedOn w:val="a"/>
    <w:pPr>
      <w:suppressLineNumbers/>
    </w:pPr>
    <w:rPr>
      <w:rFonts w:cs="Mangal"/>
    </w:rPr>
  </w:style>
  <w:style w:type="paragraph" w:customStyle="1" w:styleId="71">
    <w:name w:val="Название объекта7"/>
    <w:basedOn w:val="a"/>
    <w:pPr>
      <w:suppressLineNumbers/>
      <w:spacing w:before="120" w:after="120"/>
    </w:pPr>
    <w:rPr>
      <w:rFonts w:cs="Mangal"/>
      <w:i/>
      <w:iCs/>
    </w:rPr>
  </w:style>
  <w:style w:type="paragraph" w:customStyle="1" w:styleId="113">
    <w:name w:val="Указатель11"/>
    <w:basedOn w:val="a"/>
    <w:pPr>
      <w:suppressLineNumbers/>
    </w:pPr>
    <w:rPr>
      <w:rFonts w:cs="Mangal"/>
    </w:rPr>
  </w:style>
  <w:style w:type="paragraph" w:customStyle="1" w:styleId="67">
    <w:name w:val="Название объекта6"/>
    <w:basedOn w:val="a"/>
    <w:pPr>
      <w:suppressLineNumbers/>
      <w:spacing w:before="120" w:after="120"/>
    </w:pPr>
    <w:rPr>
      <w:rFonts w:cs="Mangal"/>
      <w:i/>
      <w:iCs/>
    </w:rPr>
  </w:style>
  <w:style w:type="paragraph" w:customStyle="1" w:styleId="103">
    <w:name w:val="Указатель10"/>
    <w:basedOn w:val="a"/>
    <w:pPr>
      <w:suppressLineNumbers/>
    </w:pPr>
    <w:rPr>
      <w:rFonts w:cs="Mangal"/>
    </w:rPr>
  </w:style>
  <w:style w:type="paragraph" w:customStyle="1" w:styleId="5c">
    <w:name w:val="Название объекта5"/>
    <w:basedOn w:val="a"/>
    <w:pPr>
      <w:suppressLineNumbers/>
      <w:spacing w:before="120" w:after="120"/>
    </w:pPr>
    <w:rPr>
      <w:rFonts w:cs="Mangal"/>
      <w:i/>
      <w:iCs/>
    </w:rPr>
  </w:style>
  <w:style w:type="paragraph" w:customStyle="1" w:styleId="92">
    <w:name w:val="Указатель9"/>
    <w:basedOn w:val="a"/>
    <w:pPr>
      <w:suppressLineNumbers/>
    </w:pPr>
    <w:rPr>
      <w:rFonts w:cs="Mangal"/>
    </w:rPr>
  </w:style>
  <w:style w:type="paragraph" w:customStyle="1" w:styleId="4d">
    <w:name w:val="Название объекта4"/>
    <w:basedOn w:val="a"/>
    <w:pPr>
      <w:suppressLineNumbers/>
      <w:spacing w:before="120" w:after="120"/>
    </w:pPr>
    <w:rPr>
      <w:rFonts w:cs="Mangal"/>
      <w:i/>
      <w:iCs/>
    </w:rPr>
  </w:style>
  <w:style w:type="paragraph" w:customStyle="1" w:styleId="83">
    <w:name w:val="Указатель8"/>
    <w:basedOn w:val="a"/>
    <w:pPr>
      <w:suppressLineNumbers/>
    </w:pPr>
    <w:rPr>
      <w:rFonts w:cs="Mangal"/>
    </w:rPr>
  </w:style>
  <w:style w:type="paragraph" w:customStyle="1" w:styleId="3f">
    <w:name w:val="Название объекта3"/>
    <w:basedOn w:val="a"/>
    <w:pPr>
      <w:suppressLineNumbers/>
      <w:spacing w:before="120" w:after="120"/>
    </w:pPr>
    <w:rPr>
      <w:rFonts w:cs="Mangal"/>
      <w:i/>
      <w:iCs/>
    </w:rPr>
  </w:style>
  <w:style w:type="paragraph" w:customStyle="1" w:styleId="72">
    <w:name w:val="Указатель7"/>
    <w:basedOn w:val="a"/>
    <w:pPr>
      <w:suppressLineNumbers/>
    </w:pPr>
    <w:rPr>
      <w:rFonts w:cs="Mangal"/>
    </w:rPr>
  </w:style>
  <w:style w:type="paragraph" w:customStyle="1" w:styleId="2f">
    <w:name w:val="Название объекта2"/>
    <w:basedOn w:val="a"/>
    <w:pPr>
      <w:suppressLineNumbers/>
      <w:spacing w:before="120" w:after="120"/>
    </w:pPr>
    <w:rPr>
      <w:rFonts w:cs="Mangal"/>
      <w:i/>
      <w:iCs/>
    </w:rPr>
  </w:style>
  <w:style w:type="paragraph" w:customStyle="1" w:styleId="68">
    <w:name w:val="Указатель6"/>
    <w:basedOn w:val="a"/>
    <w:pPr>
      <w:suppressLineNumbers/>
    </w:pPr>
    <w:rPr>
      <w:rFonts w:cs="Mangal"/>
    </w:rPr>
  </w:style>
  <w:style w:type="paragraph" w:customStyle="1" w:styleId="af5">
    <w:name w:val="обычный"/>
    <w:basedOn w:val="a"/>
    <w:pPr>
      <w:widowControl w:val="0"/>
      <w:spacing w:after="160" w:line="240" w:lineRule="exact"/>
      <w:jc w:val="right"/>
    </w:pPr>
    <w:rPr>
      <w:sz w:val="20"/>
      <w:szCs w:val="20"/>
      <w:lang w:val="en-GB"/>
    </w:rPr>
  </w:style>
  <w:style w:type="paragraph" w:customStyle="1" w:styleId="1e">
    <w:name w:val="Знак1"/>
    <w:basedOn w:val="a"/>
    <w:rPr>
      <w:rFonts w:ascii="Verdana" w:hAnsi="Verdana" w:cs="Verdana"/>
      <w:sz w:val="20"/>
      <w:szCs w:val="20"/>
      <w:lang w:val="en-US"/>
    </w:rPr>
  </w:style>
  <w:style w:type="paragraph" w:customStyle="1" w:styleId="af6">
    <w:name w:val="???????"/>
    <w:pPr>
      <w:suppressAutoHyphens/>
    </w:pPr>
    <w:rPr>
      <w:sz w:val="24"/>
      <w:lang w:eastAsia="zh-CN"/>
    </w:rPr>
  </w:style>
  <w:style w:type="paragraph" w:customStyle="1" w:styleId="322">
    <w:name w:val="Основной текст 32"/>
    <w:basedOn w:val="a"/>
    <w:rPr>
      <w:szCs w:val="20"/>
    </w:rPr>
  </w:style>
  <w:style w:type="paragraph" w:customStyle="1" w:styleId="223">
    <w:name w:val="Основной текст 22"/>
    <w:basedOn w:val="a"/>
    <w:rPr>
      <w:b/>
      <w:szCs w:val="20"/>
    </w:rPr>
  </w:style>
  <w:style w:type="paragraph" w:customStyle="1" w:styleId="2f0">
    <w:name w:val="????????? 2"/>
    <w:basedOn w:val="af6"/>
    <w:next w:val="af6"/>
    <w:pPr>
      <w:keepNext/>
      <w:jc w:val="center"/>
    </w:pPr>
    <w:rPr>
      <w:b/>
    </w:rPr>
  </w:style>
  <w:style w:type="paragraph" w:customStyle="1" w:styleId="af7">
    <w:name w:val="???????? ?????"/>
    <w:basedOn w:val="af6"/>
    <w:pPr>
      <w:jc w:val="both"/>
    </w:pPr>
  </w:style>
  <w:style w:type="paragraph" w:customStyle="1" w:styleId="213">
    <w:name w:val="Основной текст 21"/>
    <w:basedOn w:val="af6"/>
    <w:rPr>
      <w:b/>
    </w:rPr>
  </w:style>
  <w:style w:type="paragraph" w:customStyle="1" w:styleId="af8">
    <w:name w:val="??????? ??????????"/>
    <w:basedOn w:val="af6"/>
  </w:style>
  <w:style w:type="paragraph" w:customStyle="1" w:styleId="312">
    <w:name w:val="Основной текст 31"/>
    <w:basedOn w:val="af6"/>
    <w:pPr>
      <w:jc w:val="both"/>
    </w:pPr>
    <w:rPr>
      <w:b/>
    </w:rPr>
  </w:style>
  <w:style w:type="paragraph" w:styleId="af9">
    <w:name w:val="header"/>
    <w:basedOn w:val="a"/>
    <w:link w:val="afa"/>
    <w:uiPriority w:val="99"/>
  </w:style>
  <w:style w:type="paragraph" w:styleId="afb">
    <w:name w:val="footer"/>
    <w:basedOn w:val="a"/>
    <w:link w:val="afc"/>
    <w:uiPriority w:val="99"/>
  </w:style>
  <w:style w:type="paragraph" w:customStyle="1" w:styleId="2f1">
    <w:name w:val="Текст2"/>
    <w:basedOn w:val="a"/>
    <w:rPr>
      <w:rFonts w:ascii="Courier New" w:hAnsi="Courier New" w:cs="Courier New"/>
      <w:sz w:val="20"/>
      <w:szCs w:val="20"/>
    </w:rPr>
  </w:style>
  <w:style w:type="paragraph" w:customStyle="1" w:styleId="2f2">
    <w:name w:val="Схема документа2"/>
    <w:basedOn w:val="a"/>
    <w:pPr>
      <w:shd w:val="clear" w:color="auto" w:fill="000080"/>
    </w:pPr>
    <w:rPr>
      <w:rFonts w:ascii="Tahoma" w:hAnsi="Tahoma" w:cs="Tahoma"/>
      <w:sz w:val="20"/>
      <w:szCs w:val="20"/>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afd">
    <w:name w:val="Знак Знак Знак Знак Знак Знак"/>
    <w:basedOn w:val="a"/>
    <w:pPr>
      <w:widowControl w:val="0"/>
      <w:spacing w:after="160" w:line="240" w:lineRule="exact"/>
      <w:jc w:val="right"/>
    </w:pPr>
    <w:rPr>
      <w:sz w:val="20"/>
      <w:szCs w:val="20"/>
      <w:lang w:val="en-GB"/>
    </w:rPr>
  </w:style>
  <w:style w:type="paragraph" w:customStyle="1" w:styleId="CharChar1">
    <w:name w:val="Char Char1"/>
    <w:basedOn w:val="a"/>
    <w:pPr>
      <w:widowControl w:val="0"/>
      <w:spacing w:after="160" w:line="240" w:lineRule="exact"/>
      <w:jc w:val="right"/>
    </w:pPr>
    <w:rPr>
      <w:sz w:val="20"/>
      <w:szCs w:val="20"/>
      <w:lang w:val="en-GB"/>
    </w:rPr>
  </w:style>
  <w:style w:type="paragraph" w:styleId="afe">
    <w:name w:val="Body Text Indent"/>
    <w:basedOn w:val="a"/>
    <w:pPr>
      <w:spacing w:after="120"/>
      <w:ind w:left="283"/>
    </w:pPr>
    <w:rPr>
      <w:sz w:val="20"/>
      <w:szCs w:val="20"/>
    </w:rPr>
  </w:style>
  <w:style w:type="paragraph" w:styleId="aff">
    <w:name w:val="Normal (Web)"/>
    <w:basedOn w:val="a"/>
    <w:uiPriority w:val="99"/>
    <w:pPr>
      <w:spacing w:before="280" w:after="280"/>
    </w:pPr>
  </w:style>
  <w:style w:type="paragraph" w:customStyle="1" w:styleId="ConsTitle">
    <w:name w:val="ConsTitle"/>
    <w:pPr>
      <w:widowControl w:val="0"/>
      <w:suppressAutoHyphens/>
    </w:pPr>
    <w:rPr>
      <w:rFonts w:ascii="Arial" w:hAnsi="Arial" w:cs="Arial"/>
      <w:b/>
      <w:sz w:val="16"/>
      <w:lang w:eastAsia="zh-CN"/>
    </w:rPr>
  </w:style>
  <w:style w:type="paragraph" w:customStyle="1" w:styleId="224">
    <w:name w:val="Основной текст с отступом 22"/>
    <w:basedOn w:val="a"/>
    <w:pPr>
      <w:spacing w:after="120" w:line="480" w:lineRule="auto"/>
      <w:ind w:left="283"/>
    </w:pPr>
  </w:style>
  <w:style w:type="paragraph" w:customStyle="1" w:styleId="1f">
    <w:name w:val="Знак Знак Знак Знак Знак Знак1"/>
    <w:basedOn w:val="a"/>
    <w:pPr>
      <w:widowControl w:val="0"/>
      <w:spacing w:after="160" w:line="240" w:lineRule="exact"/>
      <w:jc w:val="right"/>
    </w:pPr>
    <w:rPr>
      <w:sz w:val="20"/>
      <w:szCs w:val="20"/>
      <w:lang w:val="en-GB"/>
    </w:rPr>
  </w:style>
  <w:style w:type="paragraph" w:customStyle="1" w:styleId="aff0">
    <w:name w:val="Обычный + По ширине"/>
    <w:basedOn w:val="a"/>
    <w:pPr>
      <w:ind w:right="-5"/>
      <w:jc w:val="both"/>
    </w:pPr>
  </w:style>
  <w:style w:type="paragraph" w:customStyle="1" w:styleId="aff1">
    <w:name w:val="Стиль Знак Знак Знак Знак Знак Знак Знак Знак Знак Знак"/>
    <w:basedOn w:val="a"/>
    <w:next w:val="2"/>
    <w:pPr>
      <w:spacing w:after="160" w:line="240" w:lineRule="exact"/>
    </w:pPr>
    <w:rPr>
      <w:lang w:val="en-US"/>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ConsPlusCell">
    <w:name w:val="ConsPlusCell"/>
    <w:pPr>
      <w:suppressAutoHyphens/>
      <w:autoSpaceDE w:val="0"/>
    </w:pPr>
    <w:rPr>
      <w:rFonts w:ascii="Arial" w:hAnsi="Arial" w:cs="Arial"/>
      <w:lang w:eastAsia="zh-CN"/>
    </w:rPr>
  </w:style>
  <w:style w:type="paragraph" w:customStyle="1" w:styleId="1f0">
    <w:name w:val="Без интервала1"/>
    <w:pPr>
      <w:widowControl w:val="0"/>
      <w:suppressAutoHyphens/>
    </w:pPr>
    <w:rPr>
      <w:rFonts w:cs="Mangal"/>
      <w:kern w:val="1"/>
      <w:sz w:val="24"/>
      <w:szCs w:val="21"/>
      <w:lang w:eastAsia="zh-CN" w:bidi="hi-IN"/>
    </w:rPr>
  </w:style>
  <w:style w:type="paragraph" w:customStyle="1" w:styleId="ConsNormal">
    <w:name w:val="ConsNormal"/>
    <w:pPr>
      <w:widowControl w:val="0"/>
      <w:suppressAutoHyphens/>
      <w:autoSpaceDE w:val="0"/>
      <w:ind w:firstLine="720"/>
    </w:pPr>
    <w:rPr>
      <w:rFonts w:ascii="Arial" w:hAnsi="Arial" w:cs="Arial"/>
      <w:sz w:val="24"/>
      <w:szCs w:val="24"/>
      <w:lang w:eastAsia="zh-CN"/>
    </w:rPr>
  </w:style>
  <w:style w:type="paragraph" w:styleId="aff2">
    <w:name w:val="Subtitle"/>
    <w:basedOn w:val="a"/>
    <w:next w:val="af1"/>
    <w:qFormat/>
    <w:pPr>
      <w:jc w:val="center"/>
    </w:pPr>
    <w:rPr>
      <w:b/>
      <w:szCs w:val="20"/>
    </w:rPr>
  </w:style>
  <w:style w:type="paragraph" w:customStyle="1" w:styleId="323">
    <w:name w:val="Основной текст с отступом 32"/>
    <w:basedOn w:val="a"/>
    <w:pPr>
      <w:widowControl w:val="0"/>
      <w:autoSpaceDE w:val="0"/>
      <w:spacing w:after="120"/>
      <w:ind w:left="283"/>
    </w:pPr>
    <w:rPr>
      <w:sz w:val="16"/>
      <w:szCs w:val="16"/>
    </w:rPr>
  </w:style>
  <w:style w:type="paragraph" w:customStyle="1" w:styleId="1f1">
    <w:name w:val="Обычный1"/>
    <w:pPr>
      <w:suppressAutoHyphens/>
    </w:pPr>
    <w:rPr>
      <w:lang w:eastAsia="zh-CN"/>
    </w:rPr>
  </w:style>
  <w:style w:type="paragraph" w:customStyle="1" w:styleId="1f2">
    <w:name w:val="Абзац списка1"/>
    <w:basedOn w:val="a"/>
    <w:pPr>
      <w:ind w:left="720"/>
      <w:contextualSpacing/>
    </w:pPr>
    <w:rPr>
      <w:sz w:val="20"/>
      <w:szCs w:val="20"/>
    </w:rPr>
  </w:style>
  <w:style w:type="paragraph" w:customStyle="1" w:styleId="313">
    <w:name w:val="Продолжение списка 31"/>
    <w:basedOn w:val="a"/>
    <w:pPr>
      <w:spacing w:after="120"/>
      <w:ind w:left="849"/>
    </w:pPr>
    <w:rPr>
      <w:sz w:val="20"/>
      <w:szCs w:val="20"/>
    </w:rPr>
  </w:style>
  <w:style w:type="paragraph" w:customStyle="1" w:styleId="ConsPlusTitle">
    <w:name w:val="ConsPlusTitle"/>
    <w:pPr>
      <w:widowControl w:val="0"/>
      <w:suppressAutoHyphens/>
      <w:autoSpaceDE w:val="0"/>
    </w:pPr>
    <w:rPr>
      <w:rFonts w:ascii="Calibri" w:hAnsi="Calibri" w:cs="Calibri"/>
      <w:b/>
      <w:bCs/>
      <w:sz w:val="22"/>
      <w:szCs w:val="22"/>
      <w:lang w:eastAsia="zh-CN"/>
    </w:rPr>
  </w:style>
  <w:style w:type="paragraph" w:customStyle="1" w:styleId="114">
    <w:name w:val="Без интервала11"/>
    <w:pPr>
      <w:suppressAutoHyphens/>
    </w:pPr>
    <w:rPr>
      <w:rFonts w:ascii="Calibri" w:hAnsi="Calibri" w:cs="Calibri"/>
      <w:sz w:val="22"/>
      <w:szCs w:val="22"/>
      <w:lang w:eastAsia="zh-CN"/>
    </w:rPr>
  </w:style>
  <w:style w:type="paragraph" w:customStyle="1" w:styleId="aff3">
    <w:name w:val="Содержимое таблицы"/>
    <w:basedOn w:val="a"/>
    <w:pPr>
      <w:widowControl w:val="0"/>
      <w:suppressLineNumbers/>
    </w:pPr>
    <w:rPr>
      <w:rFonts w:cs="Mangal"/>
      <w:kern w:val="1"/>
      <w:lang w:bidi="hi-IN"/>
    </w:rPr>
  </w:style>
  <w:style w:type="paragraph" w:customStyle="1" w:styleId="Web">
    <w:name w:val="Обычный (Web)"/>
    <w:basedOn w:val="a"/>
    <w:pPr>
      <w:spacing w:before="280" w:after="280"/>
      <w:ind w:firstLine="288"/>
      <w:jc w:val="both"/>
    </w:pPr>
    <w:rPr>
      <w:rFonts w:ascii="MS Sans Serif" w:hAnsi="MS Sans Serif" w:cs="MS Sans Serif"/>
      <w:sz w:val="39"/>
      <w:szCs w:val="39"/>
    </w:rPr>
  </w:style>
  <w:style w:type="paragraph" w:customStyle="1" w:styleId="1f3">
    <w:name w:val="Название объекта1"/>
    <w:basedOn w:val="a"/>
    <w:pPr>
      <w:widowControl w:val="0"/>
      <w:spacing w:before="240"/>
      <w:jc w:val="center"/>
    </w:pPr>
    <w:rPr>
      <w:rFonts w:ascii="TimesET" w:hAnsi="TimesET" w:cs="TimesET"/>
      <w:b/>
      <w:spacing w:val="20"/>
      <w:kern w:val="1"/>
      <w:sz w:val="44"/>
      <w:szCs w:val="20"/>
    </w:rPr>
  </w:style>
  <w:style w:type="paragraph" w:styleId="aff4">
    <w:name w:val="endnote text"/>
    <w:basedOn w:val="a"/>
    <w:pPr>
      <w:widowControl w:val="0"/>
      <w:autoSpaceDE w:val="0"/>
    </w:pPr>
  </w:style>
  <w:style w:type="paragraph" w:customStyle="1" w:styleId="Heading">
    <w:name w:val="Heading"/>
    <w:pPr>
      <w:widowControl w:val="0"/>
      <w:suppressAutoHyphens/>
      <w:autoSpaceDE w:val="0"/>
    </w:pPr>
    <w:rPr>
      <w:rFonts w:ascii="Arial" w:hAnsi="Arial" w:cs="Arial"/>
      <w:b/>
      <w:bCs/>
      <w:sz w:val="22"/>
      <w:szCs w:val="22"/>
      <w:lang w:eastAsia="zh-CN"/>
    </w:rPr>
  </w:style>
  <w:style w:type="paragraph" w:customStyle="1" w:styleId="aff5">
    <w:name w:val="Знак"/>
    <w:basedOn w:val="a"/>
    <w:pPr>
      <w:widowControl w:val="0"/>
      <w:spacing w:after="160" w:line="240" w:lineRule="exact"/>
      <w:jc w:val="right"/>
    </w:pPr>
    <w:rPr>
      <w:sz w:val="20"/>
      <w:szCs w:val="20"/>
      <w:lang w:val="en-GB"/>
    </w:rPr>
  </w:style>
  <w:style w:type="paragraph" w:customStyle="1" w:styleId="2f3">
    <w:name w:val="Знак2"/>
    <w:basedOn w:val="a"/>
    <w:pPr>
      <w:spacing w:after="160" w:line="240" w:lineRule="exact"/>
    </w:pPr>
    <w:rPr>
      <w:rFonts w:ascii="Verdana" w:hAnsi="Verdana" w:cs="Verdana"/>
      <w:sz w:val="20"/>
      <w:szCs w:val="20"/>
      <w:lang w:val="en-US"/>
    </w:rPr>
  </w:style>
  <w:style w:type="paragraph" w:customStyle="1" w:styleId="aff6">
    <w:name w:val="Заголовок статьи"/>
    <w:basedOn w:val="a"/>
    <w:next w:val="a"/>
    <w:pPr>
      <w:autoSpaceDE w:val="0"/>
      <w:ind w:left="1612" w:hanging="892"/>
      <w:jc w:val="both"/>
    </w:pPr>
    <w:rPr>
      <w:rFonts w:ascii="Arial" w:hAnsi="Arial" w:cs="Arial"/>
      <w:sz w:val="20"/>
      <w:szCs w:val="20"/>
    </w:rPr>
  </w:style>
  <w:style w:type="paragraph" w:styleId="aff7">
    <w:name w:val="Balloon Text"/>
    <w:basedOn w:val="a"/>
    <w:link w:val="aff8"/>
    <w:uiPriority w:val="99"/>
    <w:rPr>
      <w:rFonts w:ascii="Tahoma" w:hAnsi="Tahoma" w:cs="Tahoma"/>
      <w:sz w:val="16"/>
      <w:szCs w:val="16"/>
    </w:rPr>
  </w:style>
  <w:style w:type="paragraph" w:customStyle="1" w:styleId="1f4">
    <w:name w:val="Цитата1"/>
    <w:basedOn w:val="a"/>
    <w:pPr>
      <w:autoSpaceDE w:val="0"/>
      <w:ind w:left="284" w:right="-133"/>
      <w:jc w:val="both"/>
    </w:pPr>
  </w:style>
  <w:style w:type="paragraph" w:customStyle="1" w:styleId="msonormalcxspmiddle">
    <w:name w:val="msonormalcxspmiddle"/>
    <w:basedOn w:val="a"/>
    <w:pPr>
      <w:spacing w:before="280" w:after="280"/>
    </w:pPr>
  </w:style>
  <w:style w:type="paragraph" w:customStyle="1" w:styleId="125">
    <w:name w:val="Абзац списка12"/>
    <w:basedOn w:val="a"/>
    <w:pPr>
      <w:ind w:left="720"/>
    </w:pPr>
    <w:rPr>
      <w:sz w:val="20"/>
      <w:szCs w:val="20"/>
    </w:rPr>
  </w:style>
  <w:style w:type="paragraph" w:styleId="HTML">
    <w:name w:val="HTML Preformatted"/>
    <w:basedOn w:val="a"/>
    <w:pPr>
      <w:autoSpaceDE w:val="0"/>
    </w:pPr>
    <w:rPr>
      <w:szCs w:val="20"/>
    </w:rPr>
  </w:style>
  <w:style w:type="paragraph" w:customStyle="1" w:styleId="126">
    <w:name w:val="1 Знак Знак Знак2 Знак"/>
    <w:basedOn w:val="a"/>
    <w:pPr>
      <w:spacing w:before="280" w:after="280"/>
    </w:pPr>
    <w:rPr>
      <w:rFonts w:ascii="Tahoma" w:hAnsi="Tahoma" w:cs="Tahoma"/>
      <w:sz w:val="20"/>
      <w:szCs w:val="20"/>
      <w:lang w:val="en-US"/>
    </w:rPr>
  </w:style>
  <w:style w:type="paragraph" w:customStyle="1" w:styleId="Style1">
    <w:name w:val="Style1"/>
    <w:basedOn w:val="a"/>
    <w:uiPriority w:val="99"/>
    <w:pPr>
      <w:widowControl w:val="0"/>
      <w:autoSpaceDE w:val="0"/>
      <w:spacing w:line="317" w:lineRule="exact"/>
      <w:jc w:val="center"/>
    </w:pPr>
  </w:style>
  <w:style w:type="paragraph" w:customStyle="1" w:styleId="Style2">
    <w:name w:val="Style2"/>
    <w:basedOn w:val="a"/>
    <w:uiPriority w:val="99"/>
    <w:pPr>
      <w:widowControl w:val="0"/>
      <w:autoSpaceDE w:val="0"/>
      <w:spacing w:line="322" w:lineRule="exact"/>
      <w:ind w:hanging="346"/>
    </w:pPr>
  </w:style>
  <w:style w:type="paragraph" w:customStyle="1" w:styleId="Style4">
    <w:name w:val="Style4"/>
    <w:basedOn w:val="a"/>
    <w:uiPriority w:val="99"/>
    <w:pPr>
      <w:widowControl w:val="0"/>
      <w:autoSpaceDE w:val="0"/>
    </w:pPr>
  </w:style>
  <w:style w:type="paragraph" w:customStyle="1" w:styleId="Style5">
    <w:name w:val="Style5"/>
    <w:basedOn w:val="a"/>
    <w:uiPriority w:val="99"/>
    <w:pPr>
      <w:widowControl w:val="0"/>
      <w:autoSpaceDE w:val="0"/>
      <w:spacing w:line="317" w:lineRule="exact"/>
      <w:ind w:firstLine="1008"/>
      <w:jc w:val="both"/>
    </w:pPr>
  </w:style>
  <w:style w:type="paragraph" w:customStyle="1" w:styleId="Style6">
    <w:name w:val="Style6"/>
    <w:basedOn w:val="a"/>
    <w:uiPriority w:val="99"/>
    <w:pPr>
      <w:widowControl w:val="0"/>
      <w:autoSpaceDE w:val="0"/>
    </w:pPr>
  </w:style>
  <w:style w:type="paragraph" w:customStyle="1" w:styleId="115">
    <w:name w:val="Абзац списка11"/>
    <w:basedOn w:val="a"/>
    <w:pPr>
      <w:ind w:left="720"/>
      <w:contextualSpacing/>
    </w:pPr>
    <w:rPr>
      <w:sz w:val="20"/>
      <w:szCs w:val="20"/>
    </w:rPr>
  </w:style>
  <w:style w:type="paragraph" w:customStyle="1" w:styleId="2f4">
    <w:name w:val="Основной текст (2)"/>
    <w:basedOn w:val="a"/>
    <w:pPr>
      <w:shd w:val="clear" w:color="auto" w:fill="FFFFFF"/>
      <w:spacing w:line="315" w:lineRule="exact"/>
      <w:ind w:firstLine="700"/>
      <w:jc w:val="both"/>
    </w:pPr>
    <w:rPr>
      <w:spacing w:val="-10"/>
      <w:sz w:val="29"/>
      <w:szCs w:val="29"/>
      <w:shd w:val="clear" w:color="auto" w:fill="FFFFFF"/>
    </w:rPr>
  </w:style>
  <w:style w:type="paragraph" w:customStyle="1" w:styleId="consplusnormal1">
    <w:name w:val="consplusnormal"/>
    <w:basedOn w:val="a"/>
    <w:pPr>
      <w:spacing w:before="280" w:after="280"/>
    </w:pPr>
  </w:style>
  <w:style w:type="paragraph" w:styleId="aff9">
    <w:name w:val="footnote text"/>
    <w:basedOn w:val="a"/>
    <w:rPr>
      <w:sz w:val="20"/>
      <w:szCs w:val="20"/>
    </w:rPr>
  </w:style>
  <w:style w:type="paragraph" w:customStyle="1" w:styleId="affa">
    <w:name w:val="Стиль Знак"/>
    <w:basedOn w:val="a"/>
    <w:next w:val="2"/>
    <w:pPr>
      <w:spacing w:after="160" w:line="240" w:lineRule="exact"/>
    </w:pPr>
    <w:rPr>
      <w:rFonts w:ascii="Calibri" w:hAnsi="Calibri" w:cs="Calibri"/>
      <w:sz w:val="22"/>
      <w:szCs w:val="22"/>
      <w:lang w:val="en-US"/>
    </w:rPr>
  </w:style>
  <w:style w:type="paragraph" w:customStyle="1" w:styleId="affb">
    <w:name w:val="Знак Знак Знак Знак Знак Знак Знак Знак"/>
    <w:basedOn w:val="a"/>
    <w:next w:val="2"/>
    <w:pPr>
      <w:spacing w:after="160" w:line="240" w:lineRule="exact"/>
    </w:pPr>
    <w:rPr>
      <w:lang w:val="en-US"/>
    </w:rPr>
  </w:style>
  <w:style w:type="paragraph" w:customStyle="1" w:styleId="Style">
    <w:name w:val="Style"/>
    <w:pPr>
      <w:widowControl w:val="0"/>
      <w:suppressAutoHyphens/>
      <w:autoSpaceDE w:val="0"/>
    </w:pPr>
    <w:rPr>
      <w:rFonts w:ascii="Arial" w:eastAsia="SimSun" w:hAnsi="Arial" w:cs="Arial"/>
      <w:sz w:val="24"/>
      <w:szCs w:val="24"/>
      <w:lang w:eastAsia="zh-CN"/>
    </w:rPr>
  </w:style>
  <w:style w:type="paragraph" w:customStyle="1" w:styleId="Default">
    <w:name w:val="Default"/>
    <w:qFormat/>
    <w:pPr>
      <w:suppressAutoHyphens/>
      <w:autoSpaceDE w:val="0"/>
    </w:pPr>
    <w:rPr>
      <w:color w:val="000000"/>
      <w:sz w:val="24"/>
      <w:szCs w:val="24"/>
      <w:lang w:eastAsia="zh-CN"/>
    </w:rPr>
  </w:style>
  <w:style w:type="paragraph" w:customStyle="1" w:styleId="BodyText21">
    <w:name w:val="Body Text 21"/>
    <w:basedOn w:val="a"/>
    <w:pPr>
      <w:overflowPunct w:val="0"/>
      <w:autoSpaceDE w:val="0"/>
      <w:ind w:firstLine="709"/>
      <w:textAlignment w:val="baseline"/>
    </w:pPr>
    <w:rPr>
      <w:sz w:val="28"/>
      <w:szCs w:val="20"/>
    </w:rPr>
  </w:style>
  <w:style w:type="paragraph" w:customStyle="1" w:styleId="314">
    <w:name w:val="Основной текст с отступом 31"/>
    <w:basedOn w:val="a"/>
    <w:pPr>
      <w:widowControl w:val="0"/>
      <w:shd w:val="clear" w:color="auto" w:fill="FFFFFF"/>
      <w:autoSpaceDE w:val="0"/>
      <w:spacing w:before="120"/>
      <w:ind w:left="1134" w:hanging="567"/>
      <w:jc w:val="both"/>
    </w:pPr>
    <w:rPr>
      <w:color w:val="000000"/>
    </w:rPr>
  </w:style>
  <w:style w:type="paragraph" w:customStyle="1" w:styleId="214">
    <w:name w:val="Основной текст с отступом 21"/>
    <w:basedOn w:val="a"/>
    <w:pPr>
      <w:widowControl w:val="0"/>
      <w:shd w:val="clear" w:color="auto" w:fill="FFFFFF"/>
      <w:autoSpaceDE w:val="0"/>
      <w:ind w:firstLine="567"/>
      <w:jc w:val="both"/>
    </w:pPr>
    <w:rPr>
      <w:color w:val="000000"/>
    </w:rPr>
  </w:style>
  <w:style w:type="paragraph" w:customStyle="1" w:styleId="WW-">
    <w:name w:val="WW-Заголовок"/>
    <w:basedOn w:val="a"/>
    <w:next w:val="af1"/>
    <w:pPr>
      <w:keepNext/>
      <w:widowControl w:val="0"/>
      <w:autoSpaceDE w:val="0"/>
      <w:spacing w:before="240" w:after="120"/>
    </w:pPr>
    <w:rPr>
      <w:rFonts w:ascii="Arial" w:eastAsia="MS Mincho" w:hAnsi="Arial" w:cs="Tahoma"/>
      <w:sz w:val="28"/>
      <w:szCs w:val="28"/>
    </w:rPr>
  </w:style>
  <w:style w:type="paragraph" w:customStyle="1" w:styleId="5d">
    <w:name w:val="Название5"/>
    <w:basedOn w:val="a"/>
    <w:pPr>
      <w:widowControl w:val="0"/>
      <w:suppressLineNumbers/>
      <w:autoSpaceDE w:val="0"/>
      <w:spacing w:before="120" w:after="120"/>
    </w:pPr>
    <w:rPr>
      <w:rFonts w:ascii="Arial" w:hAnsi="Arial" w:cs="Tahoma"/>
      <w:i/>
      <w:iCs/>
      <w:sz w:val="20"/>
    </w:rPr>
  </w:style>
  <w:style w:type="paragraph" w:customStyle="1" w:styleId="5e">
    <w:name w:val="Указатель5"/>
    <w:basedOn w:val="a"/>
    <w:pPr>
      <w:widowControl w:val="0"/>
      <w:suppressLineNumbers/>
      <w:autoSpaceDE w:val="0"/>
    </w:pPr>
    <w:rPr>
      <w:rFonts w:ascii="Arial" w:hAnsi="Arial" w:cs="Tahoma"/>
      <w:sz w:val="20"/>
      <w:szCs w:val="20"/>
    </w:rPr>
  </w:style>
  <w:style w:type="paragraph" w:customStyle="1" w:styleId="4e">
    <w:name w:val="Название4"/>
    <w:basedOn w:val="a"/>
    <w:pPr>
      <w:widowControl w:val="0"/>
      <w:suppressLineNumbers/>
      <w:autoSpaceDE w:val="0"/>
      <w:spacing w:before="120" w:after="120"/>
    </w:pPr>
    <w:rPr>
      <w:rFonts w:ascii="Arial" w:hAnsi="Arial" w:cs="Tahoma"/>
      <w:i/>
      <w:iCs/>
      <w:sz w:val="20"/>
    </w:rPr>
  </w:style>
  <w:style w:type="paragraph" w:customStyle="1" w:styleId="4f">
    <w:name w:val="Указатель4"/>
    <w:basedOn w:val="a"/>
    <w:pPr>
      <w:widowControl w:val="0"/>
      <w:suppressLineNumbers/>
      <w:autoSpaceDE w:val="0"/>
    </w:pPr>
    <w:rPr>
      <w:rFonts w:ascii="Arial" w:hAnsi="Arial" w:cs="Tahoma"/>
      <w:sz w:val="20"/>
      <w:szCs w:val="20"/>
    </w:rPr>
  </w:style>
  <w:style w:type="paragraph" w:customStyle="1" w:styleId="3f0">
    <w:name w:val="Название3"/>
    <w:basedOn w:val="a"/>
    <w:pPr>
      <w:widowControl w:val="0"/>
      <w:suppressLineNumbers/>
      <w:autoSpaceDE w:val="0"/>
      <w:spacing w:before="120" w:after="120"/>
    </w:pPr>
    <w:rPr>
      <w:rFonts w:ascii="Arial" w:hAnsi="Arial" w:cs="Tahoma"/>
      <w:i/>
      <w:iCs/>
      <w:sz w:val="20"/>
    </w:rPr>
  </w:style>
  <w:style w:type="paragraph" w:customStyle="1" w:styleId="3f1">
    <w:name w:val="Указатель3"/>
    <w:basedOn w:val="a"/>
    <w:pPr>
      <w:widowControl w:val="0"/>
      <w:suppressLineNumbers/>
      <w:autoSpaceDE w:val="0"/>
    </w:pPr>
    <w:rPr>
      <w:rFonts w:ascii="Arial" w:hAnsi="Arial" w:cs="Tahoma"/>
      <w:sz w:val="20"/>
      <w:szCs w:val="20"/>
    </w:rPr>
  </w:style>
  <w:style w:type="paragraph" w:customStyle="1" w:styleId="2f5">
    <w:name w:val="Название2"/>
    <w:basedOn w:val="a"/>
    <w:pPr>
      <w:widowControl w:val="0"/>
      <w:suppressLineNumbers/>
      <w:autoSpaceDE w:val="0"/>
      <w:spacing w:before="120" w:after="120"/>
    </w:pPr>
    <w:rPr>
      <w:rFonts w:ascii="Arial" w:hAnsi="Arial" w:cs="Tahoma"/>
      <w:i/>
      <w:iCs/>
      <w:sz w:val="20"/>
    </w:rPr>
  </w:style>
  <w:style w:type="paragraph" w:customStyle="1" w:styleId="2f6">
    <w:name w:val="Указатель2"/>
    <w:basedOn w:val="a"/>
    <w:pPr>
      <w:widowControl w:val="0"/>
      <w:suppressLineNumbers/>
      <w:autoSpaceDE w:val="0"/>
    </w:pPr>
    <w:rPr>
      <w:rFonts w:ascii="Arial" w:hAnsi="Arial" w:cs="Tahoma"/>
      <w:sz w:val="20"/>
      <w:szCs w:val="20"/>
    </w:rPr>
  </w:style>
  <w:style w:type="paragraph" w:customStyle="1" w:styleId="1f5">
    <w:name w:val="Название1"/>
    <w:basedOn w:val="a"/>
    <w:pPr>
      <w:widowControl w:val="0"/>
      <w:suppressLineNumbers/>
      <w:autoSpaceDE w:val="0"/>
      <w:spacing w:before="120" w:after="120"/>
    </w:pPr>
    <w:rPr>
      <w:rFonts w:ascii="Arial" w:hAnsi="Arial" w:cs="Tahoma"/>
      <w:i/>
      <w:iCs/>
      <w:sz w:val="20"/>
    </w:rPr>
  </w:style>
  <w:style w:type="paragraph" w:customStyle="1" w:styleId="1f6">
    <w:name w:val="Указатель1"/>
    <w:basedOn w:val="a"/>
    <w:pPr>
      <w:widowControl w:val="0"/>
      <w:suppressLineNumbers/>
      <w:autoSpaceDE w:val="0"/>
    </w:pPr>
    <w:rPr>
      <w:rFonts w:ascii="Arial" w:hAnsi="Arial" w:cs="Tahoma"/>
      <w:sz w:val="20"/>
      <w:szCs w:val="20"/>
    </w:rPr>
  </w:style>
  <w:style w:type="paragraph" w:customStyle="1" w:styleId="1f7">
    <w:name w:val="Схема документа1"/>
    <w:basedOn w:val="a"/>
    <w:pPr>
      <w:widowControl w:val="0"/>
      <w:shd w:val="clear" w:color="auto" w:fill="000080"/>
      <w:autoSpaceDE w:val="0"/>
    </w:pPr>
    <w:rPr>
      <w:rFonts w:ascii="Tahoma" w:hAnsi="Tahoma" w:cs="Tahoma"/>
      <w:sz w:val="20"/>
      <w:szCs w:val="20"/>
    </w:rPr>
  </w:style>
  <w:style w:type="paragraph" w:customStyle="1" w:styleId="affc">
    <w:name w:val="Заголовок таблицы"/>
    <w:basedOn w:val="aff3"/>
    <w:pPr>
      <w:autoSpaceDE w:val="0"/>
      <w:jc w:val="center"/>
    </w:pPr>
    <w:rPr>
      <w:rFonts w:cs="Times New Roman"/>
      <w:b/>
      <w:bCs/>
      <w:sz w:val="20"/>
      <w:szCs w:val="20"/>
      <w:lang w:bidi="ar-SA"/>
    </w:rPr>
  </w:style>
  <w:style w:type="paragraph" w:customStyle="1" w:styleId="affd">
    <w:name w:val="Содержимое врезки"/>
    <w:basedOn w:val="af1"/>
    <w:pPr>
      <w:spacing w:after="0"/>
      <w:jc w:val="both"/>
    </w:pPr>
  </w:style>
  <w:style w:type="paragraph" w:customStyle="1" w:styleId="affe">
    <w:name w:val="Знак Знак Знак Знак"/>
    <w:basedOn w:val="a"/>
    <w:rPr>
      <w:rFonts w:ascii="Verdana" w:hAnsi="Verdana" w:cs="Verdana"/>
      <w:sz w:val="20"/>
      <w:szCs w:val="20"/>
      <w:lang w:val="en-US"/>
    </w:rPr>
  </w:style>
  <w:style w:type="paragraph" w:customStyle="1" w:styleId="afff">
    <w:name w:val="Основной стиль абзацев"/>
    <w:basedOn w:val="a"/>
    <w:pPr>
      <w:keepLines/>
      <w:ind w:firstLine="567"/>
      <w:jc w:val="both"/>
    </w:pPr>
    <w:rPr>
      <w:sz w:val="28"/>
      <w:szCs w:val="20"/>
      <w:lang w:val="x-none"/>
    </w:rPr>
  </w:style>
  <w:style w:type="paragraph" w:customStyle="1" w:styleId="12">
    <w:name w:val="Обычный + 12 пт"/>
    <w:basedOn w:val="a"/>
    <w:pPr>
      <w:widowControl w:val="0"/>
      <w:numPr>
        <w:numId w:val="2"/>
      </w:numPr>
      <w:shd w:val="clear" w:color="auto" w:fill="FFFFFF"/>
      <w:autoSpaceDE w:val="0"/>
      <w:spacing w:before="10" w:line="269" w:lineRule="exact"/>
      <w:jc w:val="both"/>
    </w:pPr>
    <w:rPr>
      <w:sz w:val="20"/>
      <w:szCs w:val="20"/>
    </w:rPr>
  </w:style>
  <w:style w:type="paragraph" w:customStyle="1" w:styleId="ConsNonformat">
    <w:name w:val="ConsNonformat"/>
    <w:pPr>
      <w:widowControl w:val="0"/>
      <w:suppressAutoHyphens/>
    </w:pPr>
    <w:rPr>
      <w:rFonts w:ascii="Courier New" w:hAnsi="Courier New" w:cs="Courier New"/>
      <w:lang w:eastAsia="zh-CN"/>
    </w:rPr>
  </w:style>
  <w:style w:type="paragraph" w:customStyle="1" w:styleId="constitle0">
    <w:name w:val="constitle"/>
    <w:basedOn w:val="a"/>
    <w:pPr>
      <w:autoSpaceDE w:val="0"/>
    </w:pPr>
    <w:rPr>
      <w:rFonts w:ascii="Arial" w:hAnsi="Arial" w:cs="Arial"/>
      <w:b/>
      <w:bCs/>
      <w:sz w:val="20"/>
      <w:szCs w:val="20"/>
    </w:rPr>
  </w:style>
  <w:style w:type="paragraph" w:customStyle="1" w:styleId="10">
    <w:name w:val="Абзац Уровень 1"/>
    <w:basedOn w:val="a"/>
    <w:pPr>
      <w:numPr>
        <w:numId w:val="3"/>
      </w:numPr>
      <w:spacing w:line="360" w:lineRule="auto"/>
      <w:jc w:val="both"/>
    </w:pPr>
    <w:rPr>
      <w:sz w:val="28"/>
      <w:szCs w:val="28"/>
    </w:rPr>
  </w:style>
  <w:style w:type="paragraph" w:customStyle="1" w:styleId="2f7">
    <w:name w:val="Абзац Уровень 2"/>
    <w:basedOn w:val="10"/>
    <w:pPr>
      <w:spacing w:before="120"/>
    </w:pPr>
  </w:style>
  <w:style w:type="paragraph" w:customStyle="1" w:styleId="3f2">
    <w:name w:val="Абзац Уровень 3"/>
    <w:basedOn w:val="10"/>
    <w:rPr>
      <w:rFonts w:ascii="font180" w:eastAsia="font180" w:hAnsi="font180" w:cs="font180"/>
      <w:szCs w:val="20"/>
      <w:lang w:val="x-none"/>
    </w:rPr>
  </w:style>
  <w:style w:type="paragraph" w:customStyle="1" w:styleId="4f0">
    <w:name w:val="Абзац Уровень 4"/>
    <w:basedOn w:val="10"/>
    <w:pPr>
      <w:ind w:left="3060" w:hanging="360"/>
    </w:pPr>
  </w:style>
  <w:style w:type="paragraph" w:customStyle="1" w:styleId="2f8">
    <w:name w:val="Знак Знак Знак Знак Знак Знак2"/>
    <w:basedOn w:val="a"/>
    <w:pPr>
      <w:widowControl w:val="0"/>
      <w:spacing w:after="160" w:line="240" w:lineRule="exact"/>
      <w:jc w:val="right"/>
    </w:pPr>
    <w:rPr>
      <w:sz w:val="20"/>
      <w:szCs w:val="20"/>
      <w:lang w:val="en-GB"/>
    </w:rPr>
  </w:style>
  <w:style w:type="paragraph" w:customStyle="1" w:styleId="1f8">
    <w:name w:val="Основной текст1"/>
    <w:basedOn w:val="a"/>
    <w:pPr>
      <w:shd w:val="clear" w:color="auto" w:fill="FFFFFF"/>
      <w:spacing w:line="240" w:lineRule="atLeast"/>
    </w:pPr>
    <w:rPr>
      <w:sz w:val="22"/>
      <w:szCs w:val="22"/>
      <w:shd w:val="clear" w:color="auto" w:fill="FFFFFF"/>
      <w:lang w:eastAsia="ru-RU"/>
    </w:rPr>
  </w:style>
  <w:style w:type="paragraph" w:styleId="afff0">
    <w:name w:val="List Paragraph"/>
    <w:basedOn w:val="a"/>
    <w:uiPriority w:val="34"/>
    <w:qFormat/>
    <w:pPr>
      <w:ind w:left="720"/>
      <w:contextualSpacing/>
    </w:pPr>
  </w:style>
  <w:style w:type="paragraph" w:customStyle="1" w:styleId="afff1">
    <w:name w:val="Знак Знак Знак Знак Знак Знак"/>
    <w:basedOn w:val="a"/>
    <w:pPr>
      <w:widowControl w:val="0"/>
      <w:spacing w:after="160" w:line="240" w:lineRule="exact"/>
      <w:jc w:val="right"/>
    </w:pPr>
    <w:rPr>
      <w:sz w:val="20"/>
      <w:szCs w:val="20"/>
      <w:lang w:val="en-GB"/>
    </w:rPr>
  </w:style>
  <w:style w:type="paragraph" w:customStyle="1" w:styleId="133">
    <w:name w:val="Знак Знак13 Знак Знак Знак Знак"/>
    <w:basedOn w:val="a"/>
    <w:pPr>
      <w:widowControl w:val="0"/>
      <w:spacing w:after="160" w:line="240" w:lineRule="exact"/>
      <w:jc w:val="right"/>
    </w:pPr>
    <w:rPr>
      <w:sz w:val="20"/>
      <w:szCs w:val="20"/>
      <w:lang w:val="en-GB"/>
    </w:rPr>
  </w:style>
  <w:style w:type="paragraph" w:customStyle="1" w:styleId="2f9">
    <w:name w:val="Абзац списка2"/>
    <w:basedOn w:val="a"/>
    <w:pPr>
      <w:ind w:left="720"/>
      <w:contextualSpacing/>
    </w:pPr>
    <w:rPr>
      <w:rFonts w:eastAsia="Calibri"/>
    </w:rPr>
  </w:style>
  <w:style w:type="paragraph" w:customStyle="1" w:styleId="13CharChar">
    <w:name w:val="Знак Знак13 Char Char"/>
    <w:basedOn w:val="a"/>
    <w:pPr>
      <w:widowControl w:val="0"/>
      <w:spacing w:after="160" w:line="240" w:lineRule="exact"/>
      <w:jc w:val="right"/>
    </w:pPr>
    <w:rPr>
      <w:sz w:val="20"/>
      <w:szCs w:val="20"/>
      <w:lang w:val="en-GB"/>
    </w:rPr>
  </w:style>
  <w:style w:type="paragraph" w:customStyle="1" w:styleId="CharChar10">
    <w:name w:val="Char Char1"/>
    <w:basedOn w:val="a"/>
    <w:pPr>
      <w:widowControl w:val="0"/>
      <w:spacing w:after="160" w:line="240" w:lineRule="exact"/>
      <w:jc w:val="right"/>
    </w:pPr>
    <w:rPr>
      <w:sz w:val="20"/>
      <w:szCs w:val="20"/>
      <w:lang w:val="en-GB"/>
    </w:rPr>
  </w:style>
  <w:style w:type="paragraph" w:styleId="afff2">
    <w:name w:val="No Spacing"/>
    <w:uiPriority w:val="1"/>
    <w:qFormat/>
    <w:pPr>
      <w:suppressAutoHyphens/>
    </w:pPr>
    <w:rPr>
      <w:rFonts w:ascii="Calibri" w:hAnsi="Calibri" w:cs="Calibri"/>
      <w:sz w:val="22"/>
      <w:szCs w:val="22"/>
      <w:lang w:eastAsia="zh-CN"/>
    </w:rPr>
  </w:style>
  <w:style w:type="paragraph" w:customStyle="1" w:styleId="afff3">
    <w:name w:val="Знак"/>
    <w:basedOn w:val="a"/>
    <w:pPr>
      <w:spacing w:before="280" w:after="280"/>
    </w:pPr>
    <w:rPr>
      <w:rFonts w:ascii="Tahoma" w:hAnsi="Tahoma" w:cs="Tahoma"/>
      <w:sz w:val="20"/>
      <w:szCs w:val="20"/>
      <w:lang w:val="en-US"/>
    </w:rPr>
  </w:style>
  <w:style w:type="paragraph" w:customStyle="1" w:styleId="2fa">
    <w:name w:val="Без интервала2"/>
    <w:pPr>
      <w:suppressAutoHyphens/>
    </w:pPr>
    <w:rPr>
      <w:rFonts w:ascii="Calibri" w:eastAsia="Calibri" w:hAnsi="Calibri" w:cs="Calibri"/>
      <w:sz w:val="22"/>
      <w:szCs w:val="22"/>
      <w:lang w:eastAsia="zh-CN"/>
    </w:rPr>
  </w:style>
  <w:style w:type="paragraph" w:customStyle="1" w:styleId="2fb">
    <w:name w:val="Основной текст2"/>
    <w:basedOn w:val="a"/>
    <w:pPr>
      <w:widowControl w:val="0"/>
      <w:shd w:val="clear" w:color="auto" w:fill="FFFFFF"/>
      <w:spacing w:before="360" w:line="0" w:lineRule="atLeast"/>
    </w:pPr>
    <w:rPr>
      <w:color w:val="000000"/>
      <w:spacing w:val="2"/>
      <w:sz w:val="25"/>
      <w:szCs w:val="25"/>
    </w:rPr>
  </w:style>
  <w:style w:type="paragraph" w:customStyle="1" w:styleId="1f9">
    <w:name w:val="Текст1"/>
    <w:basedOn w:val="a"/>
    <w:rPr>
      <w:rFonts w:ascii="Courier New" w:hAnsi="Courier New" w:cs="Courier New"/>
      <w:sz w:val="20"/>
      <w:szCs w:val="20"/>
    </w:rPr>
  </w:style>
  <w:style w:type="paragraph" w:customStyle="1" w:styleId="s3">
    <w:name w:val="s_3"/>
    <w:basedOn w:val="a"/>
    <w:pPr>
      <w:spacing w:before="280" w:after="280"/>
    </w:pPr>
  </w:style>
  <w:style w:type="paragraph" w:customStyle="1" w:styleId="ConsPlusDocList">
    <w:name w:val="ConsPlusDocList"/>
    <w:pPr>
      <w:suppressAutoHyphens/>
      <w:autoSpaceDE w:val="0"/>
    </w:pPr>
    <w:rPr>
      <w:rFonts w:ascii="Courier New" w:eastAsia="Calibri" w:hAnsi="Courier New" w:cs="Courier New"/>
      <w:lang w:eastAsia="zh-CN"/>
    </w:rPr>
  </w:style>
  <w:style w:type="paragraph" w:customStyle="1" w:styleId="western">
    <w:name w:val="western"/>
    <w:basedOn w:val="a"/>
    <w:pPr>
      <w:spacing w:before="280" w:after="280"/>
    </w:pPr>
    <w:rPr>
      <w:rFonts w:eastAsia="Calibri"/>
    </w:rPr>
  </w:style>
  <w:style w:type="paragraph" w:customStyle="1" w:styleId="1fa">
    <w:name w:val="Текст примечания1"/>
    <w:basedOn w:val="a"/>
    <w:pPr>
      <w:spacing w:after="200"/>
    </w:pPr>
    <w:rPr>
      <w:rFonts w:ascii="Calibri" w:hAnsi="Calibri" w:cs="Calibri"/>
      <w:sz w:val="20"/>
      <w:szCs w:val="20"/>
    </w:rPr>
  </w:style>
  <w:style w:type="paragraph" w:styleId="afff4">
    <w:name w:val="annotation subject"/>
    <w:basedOn w:val="1fa"/>
    <w:next w:val="1fa"/>
    <w:rPr>
      <w:b/>
      <w:bCs/>
    </w:rPr>
  </w:style>
  <w:style w:type="paragraph" w:customStyle="1" w:styleId="Textbody">
    <w:name w:val="Text body"/>
    <w:basedOn w:val="a"/>
    <w:pPr>
      <w:widowControl w:val="0"/>
      <w:spacing w:after="120"/>
      <w:textAlignment w:val="baseline"/>
    </w:pPr>
    <w:rPr>
      <w:rFonts w:eastAsia="Andale Sans UI" w:cs="Tahoma"/>
      <w:kern w:val="1"/>
      <w:lang w:val="en-US" w:bidi="en-US"/>
    </w:rPr>
  </w:style>
  <w:style w:type="paragraph" w:customStyle="1" w:styleId="232">
    <w:name w:val="Основной текст с отступом 23"/>
    <w:basedOn w:val="a"/>
    <w:pPr>
      <w:suppressAutoHyphens w:val="0"/>
      <w:spacing w:after="120" w:line="480" w:lineRule="auto"/>
      <w:ind w:left="283"/>
    </w:pPr>
    <w:rPr>
      <w:sz w:val="20"/>
      <w:szCs w:val="20"/>
      <w:lang w:eastAsia="ru-RU"/>
    </w:rPr>
  </w:style>
  <w:style w:type="paragraph" w:customStyle="1" w:styleId="332">
    <w:name w:val="Основной текст 33"/>
    <w:basedOn w:val="a"/>
    <w:pPr>
      <w:spacing w:after="120"/>
    </w:pPr>
    <w:rPr>
      <w:sz w:val="16"/>
      <w:szCs w:val="16"/>
    </w:rPr>
  </w:style>
  <w:style w:type="paragraph" w:customStyle="1" w:styleId="233">
    <w:name w:val="Основной текст 23"/>
    <w:basedOn w:val="a"/>
    <w:pPr>
      <w:jc w:val="center"/>
    </w:pPr>
    <w:rPr>
      <w:rFonts w:ascii="Calibri" w:eastAsia="Calibri" w:hAnsi="Calibri"/>
      <w:b/>
      <w:bCs/>
    </w:rPr>
  </w:style>
  <w:style w:type="paragraph" w:customStyle="1" w:styleId="3f3">
    <w:name w:val="Текст3"/>
    <w:basedOn w:val="a"/>
    <w:pPr>
      <w:suppressAutoHyphens w:val="0"/>
    </w:pPr>
    <w:rPr>
      <w:rFonts w:ascii="Courier New" w:hAnsi="Courier New" w:cs="Courier New"/>
      <w:sz w:val="20"/>
      <w:szCs w:val="20"/>
    </w:rPr>
  </w:style>
  <w:style w:type="paragraph" w:customStyle="1" w:styleId="242">
    <w:name w:val="Основной текст с отступом 24"/>
    <w:basedOn w:val="a"/>
    <w:pPr>
      <w:spacing w:after="120" w:line="480" w:lineRule="auto"/>
      <w:ind w:left="283"/>
    </w:pPr>
  </w:style>
  <w:style w:type="paragraph" w:customStyle="1" w:styleId="243">
    <w:name w:val="Основной текст 24"/>
    <w:basedOn w:val="a"/>
    <w:pPr>
      <w:spacing w:after="120" w:line="480" w:lineRule="auto"/>
    </w:pPr>
  </w:style>
  <w:style w:type="paragraph" w:customStyle="1" w:styleId="252">
    <w:name w:val="Основной текст с отступом 25"/>
    <w:basedOn w:val="a"/>
    <w:pPr>
      <w:ind w:firstLine="709"/>
    </w:pPr>
  </w:style>
  <w:style w:type="paragraph" w:customStyle="1" w:styleId="262">
    <w:name w:val="Основной текст с отступом 26"/>
    <w:basedOn w:val="a"/>
    <w:pPr>
      <w:ind w:firstLine="709"/>
    </w:pPr>
  </w:style>
  <w:style w:type="paragraph" w:customStyle="1" w:styleId="253">
    <w:name w:val="Основной текст 25"/>
    <w:basedOn w:val="a"/>
  </w:style>
  <w:style w:type="paragraph" w:customStyle="1" w:styleId="272">
    <w:name w:val="Основной текст с отступом 27"/>
    <w:basedOn w:val="a"/>
    <w:pPr>
      <w:ind w:firstLine="709"/>
    </w:pPr>
  </w:style>
  <w:style w:type="paragraph" w:customStyle="1" w:styleId="263">
    <w:name w:val="Основной текст 26"/>
    <w:basedOn w:val="a"/>
  </w:style>
  <w:style w:type="paragraph" w:customStyle="1" w:styleId="273">
    <w:name w:val="Основной текст 27"/>
    <w:basedOn w:val="a"/>
    <w:pPr>
      <w:keepLines/>
      <w:tabs>
        <w:tab w:val="left" w:pos="0"/>
      </w:tabs>
    </w:pPr>
  </w:style>
  <w:style w:type="paragraph" w:customStyle="1" w:styleId="282">
    <w:name w:val="Основной текст с отступом 28"/>
    <w:basedOn w:val="a"/>
    <w:pPr>
      <w:ind w:firstLine="709"/>
    </w:pPr>
  </w:style>
  <w:style w:type="paragraph" w:customStyle="1" w:styleId="283">
    <w:name w:val="Основной текст 28"/>
    <w:basedOn w:val="a"/>
  </w:style>
  <w:style w:type="paragraph" w:customStyle="1" w:styleId="4f1">
    <w:name w:val="Текст4"/>
    <w:basedOn w:val="a"/>
    <w:pPr>
      <w:suppressAutoHyphens w:val="0"/>
    </w:pPr>
    <w:rPr>
      <w:rFonts w:ascii="Courier New" w:hAnsi="Courier New" w:cs="Courier New"/>
      <w:sz w:val="20"/>
      <w:szCs w:val="20"/>
    </w:rPr>
  </w:style>
  <w:style w:type="paragraph" w:customStyle="1" w:styleId="292">
    <w:name w:val="Основной текст с отступом 29"/>
    <w:basedOn w:val="a"/>
    <w:pPr>
      <w:spacing w:after="120" w:line="480" w:lineRule="auto"/>
      <w:ind w:left="283"/>
    </w:pPr>
  </w:style>
  <w:style w:type="paragraph" w:customStyle="1" w:styleId="Standard">
    <w:name w:val="Standard"/>
    <w:pPr>
      <w:widowControl w:val="0"/>
      <w:suppressAutoHyphens/>
      <w:textAlignment w:val="baseline"/>
    </w:pPr>
    <w:rPr>
      <w:rFonts w:cs="Tahoma"/>
      <w:kern w:val="1"/>
      <w:sz w:val="24"/>
      <w:szCs w:val="24"/>
      <w:lang w:val="en-US" w:eastAsia="zh-CN"/>
    </w:rPr>
  </w:style>
  <w:style w:type="paragraph" w:customStyle="1" w:styleId="5f">
    <w:name w:val="Текст5"/>
    <w:basedOn w:val="a"/>
    <w:pPr>
      <w:suppressAutoHyphens w:val="0"/>
    </w:pPr>
    <w:rPr>
      <w:rFonts w:ascii="Courier New" w:hAnsi="Courier New" w:cs="Courier New"/>
      <w:sz w:val="20"/>
      <w:szCs w:val="20"/>
    </w:rPr>
  </w:style>
  <w:style w:type="paragraph" w:customStyle="1" w:styleId="2100">
    <w:name w:val="Основной текст с отступом 210"/>
    <w:basedOn w:val="a"/>
    <w:pPr>
      <w:spacing w:after="120" w:line="480" w:lineRule="auto"/>
      <w:ind w:left="283"/>
    </w:pPr>
  </w:style>
  <w:style w:type="paragraph" w:customStyle="1" w:styleId="293">
    <w:name w:val="Основной текст 29"/>
    <w:basedOn w:val="a"/>
    <w:pPr>
      <w:spacing w:after="120" w:line="480" w:lineRule="auto"/>
    </w:pPr>
  </w:style>
  <w:style w:type="paragraph" w:customStyle="1" w:styleId="342">
    <w:name w:val="Основной текст 34"/>
    <w:basedOn w:val="a"/>
    <w:pPr>
      <w:spacing w:after="120"/>
    </w:pPr>
    <w:rPr>
      <w:sz w:val="16"/>
      <w:szCs w:val="16"/>
    </w:rPr>
  </w:style>
  <w:style w:type="paragraph" w:customStyle="1" w:styleId="2110">
    <w:name w:val="Основной текст с отступом 211"/>
    <w:basedOn w:val="a"/>
    <w:pPr>
      <w:ind w:firstLine="709"/>
    </w:pPr>
  </w:style>
  <w:style w:type="paragraph" w:customStyle="1" w:styleId="2101">
    <w:name w:val="Основной текст 210"/>
    <w:basedOn w:val="a"/>
  </w:style>
  <w:style w:type="paragraph" w:customStyle="1" w:styleId="69">
    <w:name w:val="Текст6"/>
    <w:basedOn w:val="a"/>
    <w:pPr>
      <w:suppressAutoHyphens w:val="0"/>
    </w:pPr>
    <w:rPr>
      <w:rFonts w:ascii="Courier New" w:hAnsi="Courier New" w:cs="Courier New"/>
      <w:sz w:val="20"/>
      <w:szCs w:val="20"/>
      <w:lang w:eastAsia="ru-RU"/>
    </w:rPr>
  </w:style>
  <w:style w:type="paragraph" w:customStyle="1" w:styleId="2120">
    <w:name w:val="Основной текст с отступом 212"/>
    <w:basedOn w:val="a"/>
    <w:pPr>
      <w:spacing w:after="120" w:line="480" w:lineRule="auto"/>
      <w:ind w:left="283"/>
    </w:pPr>
  </w:style>
  <w:style w:type="paragraph" w:customStyle="1" w:styleId="2111">
    <w:name w:val="Основной текст 211"/>
    <w:basedOn w:val="a"/>
    <w:pPr>
      <w:spacing w:after="120" w:line="480" w:lineRule="auto"/>
    </w:pPr>
  </w:style>
  <w:style w:type="paragraph" w:customStyle="1" w:styleId="73">
    <w:name w:val="Текст7"/>
    <w:basedOn w:val="a"/>
    <w:pPr>
      <w:suppressAutoHyphens w:val="0"/>
    </w:pPr>
    <w:rPr>
      <w:rFonts w:ascii="Courier New" w:hAnsi="Courier New" w:cs="Courier New"/>
      <w:sz w:val="20"/>
      <w:szCs w:val="20"/>
      <w:lang w:eastAsia="ru-RU"/>
    </w:rPr>
  </w:style>
  <w:style w:type="paragraph" w:customStyle="1" w:styleId="2130">
    <w:name w:val="Основной текст с отступом 213"/>
    <w:basedOn w:val="a"/>
    <w:pPr>
      <w:spacing w:after="120" w:line="480" w:lineRule="auto"/>
      <w:ind w:left="283"/>
    </w:pPr>
  </w:style>
  <w:style w:type="paragraph" w:customStyle="1" w:styleId="2121">
    <w:name w:val="Основной текст 212"/>
    <w:basedOn w:val="a"/>
  </w:style>
  <w:style w:type="paragraph" w:customStyle="1" w:styleId="84">
    <w:name w:val="Текст8"/>
    <w:basedOn w:val="a"/>
    <w:pPr>
      <w:suppressAutoHyphens w:val="0"/>
    </w:pPr>
    <w:rPr>
      <w:rFonts w:ascii="Courier New" w:hAnsi="Courier New" w:cs="Courier New"/>
      <w:sz w:val="20"/>
      <w:szCs w:val="20"/>
      <w:lang w:eastAsia="ru-RU"/>
    </w:rPr>
  </w:style>
  <w:style w:type="paragraph" w:customStyle="1" w:styleId="93">
    <w:name w:val="Текст9"/>
    <w:basedOn w:val="a"/>
    <w:pPr>
      <w:suppressAutoHyphens w:val="0"/>
    </w:pPr>
    <w:rPr>
      <w:rFonts w:ascii="Courier New" w:hAnsi="Courier New" w:cs="Courier New"/>
      <w:sz w:val="20"/>
      <w:szCs w:val="20"/>
    </w:rPr>
  </w:style>
  <w:style w:type="paragraph" w:customStyle="1" w:styleId="2131">
    <w:name w:val="Основной текст 213"/>
    <w:basedOn w:val="a"/>
    <w:pPr>
      <w:spacing w:after="120" w:line="480" w:lineRule="auto"/>
    </w:pPr>
  </w:style>
  <w:style w:type="paragraph" w:customStyle="1" w:styleId="2140">
    <w:name w:val="Основной текст с отступом 214"/>
    <w:basedOn w:val="a"/>
    <w:pPr>
      <w:spacing w:after="120" w:line="480" w:lineRule="auto"/>
      <w:ind w:left="283"/>
    </w:pPr>
  </w:style>
  <w:style w:type="paragraph" w:customStyle="1" w:styleId="352">
    <w:name w:val="Основной текст 35"/>
    <w:basedOn w:val="a"/>
    <w:pPr>
      <w:widowControl w:val="0"/>
      <w:suppressAutoHyphens w:val="0"/>
      <w:autoSpaceDE w:val="0"/>
      <w:spacing w:after="120"/>
    </w:pPr>
    <w:rPr>
      <w:szCs w:val="20"/>
      <w:lang w:eastAsia="ru-RU"/>
    </w:rPr>
  </w:style>
  <w:style w:type="paragraph" w:customStyle="1" w:styleId="215">
    <w:name w:val="Основной текст с отступом 215"/>
    <w:basedOn w:val="a"/>
    <w:pPr>
      <w:ind w:firstLine="709"/>
    </w:pPr>
  </w:style>
  <w:style w:type="paragraph" w:customStyle="1" w:styleId="2141">
    <w:name w:val="Основной текст 214"/>
    <w:basedOn w:val="a"/>
  </w:style>
  <w:style w:type="paragraph" w:customStyle="1" w:styleId="216">
    <w:name w:val="Основной текст с отступом 216"/>
    <w:basedOn w:val="a"/>
    <w:pPr>
      <w:ind w:firstLine="709"/>
    </w:pPr>
  </w:style>
  <w:style w:type="paragraph" w:customStyle="1" w:styleId="2150">
    <w:name w:val="Основной текст 215"/>
    <w:basedOn w:val="a"/>
  </w:style>
  <w:style w:type="paragraph" w:customStyle="1" w:styleId="104">
    <w:name w:val="Текст10"/>
    <w:basedOn w:val="a"/>
    <w:pPr>
      <w:suppressAutoHyphens w:val="0"/>
    </w:pPr>
    <w:rPr>
      <w:rFonts w:ascii="Courier New" w:hAnsi="Courier New" w:cs="Courier New"/>
      <w:sz w:val="20"/>
      <w:szCs w:val="20"/>
    </w:rPr>
  </w:style>
  <w:style w:type="paragraph" w:customStyle="1" w:styleId="116">
    <w:name w:val="Текст11"/>
    <w:basedOn w:val="a"/>
    <w:pPr>
      <w:suppressAutoHyphens w:val="0"/>
    </w:pPr>
    <w:rPr>
      <w:rFonts w:ascii="Courier New" w:hAnsi="Courier New" w:cs="Courier New"/>
      <w:sz w:val="20"/>
      <w:szCs w:val="20"/>
      <w:lang w:eastAsia="ru-RU"/>
    </w:rPr>
  </w:style>
  <w:style w:type="paragraph" w:customStyle="1" w:styleId="217">
    <w:name w:val="Основной текст с отступом 217"/>
    <w:basedOn w:val="a"/>
    <w:pPr>
      <w:ind w:firstLine="709"/>
    </w:pPr>
  </w:style>
  <w:style w:type="paragraph" w:customStyle="1" w:styleId="2160">
    <w:name w:val="Основной текст 216"/>
    <w:basedOn w:val="a"/>
  </w:style>
  <w:style w:type="paragraph" w:customStyle="1" w:styleId="362">
    <w:name w:val="Основной текст 36"/>
    <w:basedOn w:val="a"/>
    <w:pPr>
      <w:spacing w:after="120"/>
    </w:pPr>
    <w:rPr>
      <w:sz w:val="16"/>
      <w:szCs w:val="16"/>
    </w:rPr>
  </w:style>
  <w:style w:type="paragraph" w:customStyle="1" w:styleId="2170">
    <w:name w:val="Основной текст 217"/>
    <w:basedOn w:val="a"/>
    <w:pPr>
      <w:jc w:val="center"/>
    </w:pPr>
    <w:rPr>
      <w:rFonts w:ascii="Calibri" w:eastAsia="Calibri" w:hAnsi="Calibri"/>
      <w:b/>
      <w:bCs/>
    </w:rPr>
  </w:style>
  <w:style w:type="paragraph" w:customStyle="1" w:styleId="2fc">
    <w:name w:val="Обычный2"/>
    <w:pPr>
      <w:widowControl w:val="0"/>
      <w:suppressAutoHyphens/>
    </w:pPr>
    <w:rPr>
      <w:rFonts w:ascii="Liberation Serif" w:eastAsia="SimSun" w:hAnsi="Liberation Serif" w:cs="Mangal"/>
      <w:sz w:val="24"/>
      <w:szCs w:val="24"/>
      <w:lang w:eastAsia="zh-CN" w:bidi="hi-IN"/>
    </w:rPr>
  </w:style>
  <w:style w:type="paragraph" w:customStyle="1" w:styleId="218">
    <w:name w:val="Основной текст с отступом 218"/>
    <w:basedOn w:val="a"/>
    <w:pPr>
      <w:ind w:firstLine="709"/>
    </w:pPr>
  </w:style>
  <w:style w:type="paragraph" w:customStyle="1" w:styleId="2180">
    <w:name w:val="Основной текст 218"/>
    <w:basedOn w:val="a"/>
  </w:style>
  <w:style w:type="paragraph" w:customStyle="1" w:styleId="219">
    <w:name w:val="Основной текст с отступом 219"/>
    <w:basedOn w:val="a"/>
    <w:pPr>
      <w:ind w:firstLine="709"/>
    </w:pPr>
  </w:style>
  <w:style w:type="paragraph" w:customStyle="1" w:styleId="2190">
    <w:name w:val="Основной текст 219"/>
    <w:basedOn w:val="a"/>
  </w:style>
  <w:style w:type="paragraph" w:customStyle="1" w:styleId="3f4">
    <w:name w:val="Обычный3"/>
    <w:pPr>
      <w:widowControl w:val="0"/>
      <w:suppressAutoHyphens/>
    </w:pPr>
    <w:rPr>
      <w:rFonts w:ascii="Liberation Serif" w:eastAsia="SimSun" w:hAnsi="Liberation Serif" w:cs="Mangal"/>
      <w:sz w:val="24"/>
      <w:szCs w:val="24"/>
      <w:lang w:eastAsia="zh-CN" w:bidi="hi-IN"/>
    </w:rPr>
  </w:style>
  <w:style w:type="paragraph" w:customStyle="1" w:styleId="127">
    <w:name w:val="Текст12"/>
    <w:basedOn w:val="a"/>
    <w:pPr>
      <w:suppressAutoHyphens w:val="0"/>
    </w:pPr>
    <w:rPr>
      <w:rFonts w:ascii="Courier New" w:hAnsi="Courier New" w:cs="Courier New"/>
      <w:sz w:val="20"/>
      <w:szCs w:val="20"/>
    </w:rPr>
  </w:style>
  <w:style w:type="paragraph" w:customStyle="1" w:styleId="2200">
    <w:name w:val="Основной текст с отступом 220"/>
    <w:basedOn w:val="a"/>
    <w:pPr>
      <w:spacing w:after="120" w:line="480" w:lineRule="auto"/>
      <w:ind w:left="283"/>
    </w:pPr>
  </w:style>
  <w:style w:type="paragraph" w:customStyle="1" w:styleId="2201">
    <w:name w:val="Основной текст 220"/>
    <w:basedOn w:val="a"/>
    <w:pPr>
      <w:spacing w:after="120" w:line="480" w:lineRule="auto"/>
    </w:pPr>
  </w:style>
  <w:style w:type="paragraph" w:customStyle="1" w:styleId="372">
    <w:name w:val="Основной текст 37"/>
    <w:basedOn w:val="a"/>
    <w:pPr>
      <w:widowControl w:val="0"/>
      <w:suppressAutoHyphens w:val="0"/>
      <w:autoSpaceDE w:val="0"/>
      <w:spacing w:after="120"/>
    </w:pPr>
    <w:rPr>
      <w:sz w:val="20"/>
      <w:szCs w:val="20"/>
      <w:lang w:eastAsia="ru-RU"/>
    </w:rPr>
  </w:style>
  <w:style w:type="paragraph" w:customStyle="1" w:styleId="2210">
    <w:name w:val="Основной текст 221"/>
    <w:basedOn w:val="a"/>
    <w:pPr>
      <w:jc w:val="center"/>
    </w:pPr>
    <w:rPr>
      <w:rFonts w:ascii="Calibri" w:eastAsia="Calibri" w:hAnsi="Calibri" w:cs="font289"/>
      <w:b/>
      <w:bCs/>
    </w:rPr>
  </w:style>
  <w:style w:type="paragraph" w:customStyle="1" w:styleId="382">
    <w:name w:val="Основной текст 38"/>
    <w:basedOn w:val="a"/>
    <w:pPr>
      <w:spacing w:after="120"/>
    </w:pPr>
    <w:rPr>
      <w:sz w:val="16"/>
      <w:szCs w:val="16"/>
    </w:rPr>
  </w:style>
  <w:style w:type="paragraph" w:customStyle="1" w:styleId="2211">
    <w:name w:val="Основной текст 221"/>
    <w:basedOn w:val="a"/>
    <w:pPr>
      <w:spacing w:after="120" w:line="480" w:lineRule="auto"/>
    </w:pPr>
  </w:style>
  <w:style w:type="paragraph" w:customStyle="1" w:styleId="383">
    <w:name w:val="Основной текст 38"/>
    <w:basedOn w:val="a"/>
    <w:pPr>
      <w:widowControl w:val="0"/>
      <w:suppressAutoHyphens w:val="0"/>
      <w:autoSpaceDE w:val="0"/>
      <w:spacing w:after="120"/>
    </w:pPr>
    <w:rPr>
      <w:rFonts w:eastAsia="Calibri"/>
      <w:sz w:val="16"/>
      <w:szCs w:val="16"/>
    </w:rPr>
  </w:style>
  <w:style w:type="paragraph" w:customStyle="1" w:styleId="Style7">
    <w:name w:val="Style7"/>
    <w:basedOn w:val="a"/>
    <w:uiPriority w:val="99"/>
    <w:pPr>
      <w:widowControl w:val="0"/>
      <w:suppressAutoHyphens w:val="0"/>
      <w:autoSpaceDE w:val="0"/>
      <w:spacing w:line="422" w:lineRule="exact"/>
      <w:ind w:firstLine="670"/>
      <w:jc w:val="both"/>
    </w:pPr>
    <w:rPr>
      <w:rFonts w:eastAsia="Calibri"/>
    </w:rPr>
  </w:style>
  <w:style w:type="paragraph" w:customStyle="1" w:styleId="2220">
    <w:name w:val="Основной текст 222"/>
    <w:basedOn w:val="a"/>
    <w:pPr>
      <w:jc w:val="center"/>
    </w:pPr>
    <w:rPr>
      <w:rFonts w:ascii="Calibri" w:eastAsia="Calibri" w:hAnsi="Calibri"/>
      <w:b/>
      <w:bCs/>
    </w:rPr>
  </w:style>
  <w:style w:type="paragraph" w:customStyle="1" w:styleId="2212">
    <w:name w:val="Основной текст с отступом 221"/>
    <w:basedOn w:val="a"/>
    <w:pPr>
      <w:ind w:firstLine="709"/>
    </w:pPr>
  </w:style>
  <w:style w:type="paragraph" w:customStyle="1" w:styleId="2230">
    <w:name w:val="Основной текст 223"/>
    <w:basedOn w:val="a"/>
  </w:style>
  <w:style w:type="paragraph" w:customStyle="1" w:styleId="2221">
    <w:name w:val="Основной текст с отступом 222"/>
    <w:basedOn w:val="a"/>
    <w:pPr>
      <w:spacing w:after="120" w:line="480" w:lineRule="auto"/>
      <w:ind w:left="283"/>
    </w:pPr>
  </w:style>
  <w:style w:type="paragraph" w:customStyle="1" w:styleId="pLeft">
    <w:name w:val="pLeft"/>
    <w:basedOn w:val="a"/>
    <w:pPr>
      <w:suppressAutoHyphens w:val="0"/>
    </w:pPr>
    <w:rPr>
      <w:rFonts w:ascii="Arial" w:hAnsi="Arial" w:cs="Arial"/>
      <w:sz w:val="20"/>
      <w:szCs w:val="20"/>
    </w:rPr>
  </w:style>
  <w:style w:type="paragraph" w:customStyle="1" w:styleId="2240">
    <w:name w:val="Основной текст 224"/>
    <w:basedOn w:val="a"/>
    <w:pPr>
      <w:spacing w:after="120" w:line="480" w:lineRule="auto"/>
    </w:pPr>
  </w:style>
  <w:style w:type="paragraph" w:customStyle="1" w:styleId="392">
    <w:name w:val="Основной текст 39"/>
    <w:basedOn w:val="a"/>
    <w:pPr>
      <w:widowControl w:val="0"/>
      <w:suppressAutoHyphens w:val="0"/>
      <w:autoSpaceDE w:val="0"/>
      <w:spacing w:after="120"/>
    </w:pPr>
    <w:rPr>
      <w:sz w:val="20"/>
      <w:szCs w:val="20"/>
      <w:lang w:eastAsia="ru-RU"/>
    </w:rPr>
  </w:style>
  <w:style w:type="paragraph" w:customStyle="1" w:styleId="Pro-Gramma">
    <w:name w:val="Pro-Gramma"/>
    <w:basedOn w:val="a"/>
    <w:link w:val="Pro-Gramma0"/>
    <w:qFormat/>
    <w:pPr>
      <w:suppressAutoHyphens w:val="0"/>
      <w:spacing w:before="120" w:line="288" w:lineRule="auto"/>
      <w:ind w:left="1134"/>
      <w:jc w:val="both"/>
    </w:pPr>
    <w:rPr>
      <w:rFonts w:ascii="Georgia" w:hAnsi="Georgia" w:cs="Georgia"/>
      <w:sz w:val="20"/>
    </w:rPr>
  </w:style>
  <w:style w:type="paragraph" w:customStyle="1" w:styleId="Pro-List1">
    <w:name w:val="Pro-List #1"/>
    <w:basedOn w:val="Pro-Gramma"/>
    <w:pPr>
      <w:tabs>
        <w:tab w:val="left" w:pos="1134"/>
      </w:tabs>
      <w:spacing w:before="180"/>
      <w:ind w:hanging="708"/>
    </w:pPr>
  </w:style>
  <w:style w:type="paragraph" w:customStyle="1" w:styleId="4f2">
    <w:name w:val="Основной текст (4)"/>
    <w:basedOn w:val="a"/>
    <w:pPr>
      <w:widowControl w:val="0"/>
      <w:shd w:val="clear" w:color="auto" w:fill="FFFFFF"/>
      <w:suppressAutoHyphens w:val="0"/>
      <w:spacing w:before="240" w:after="600" w:line="240" w:lineRule="atLeast"/>
      <w:jc w:val="both"/>
    </w:pPr>
    <w:rPr>
      <w:sz w:val="22"/>
      <w:szCs w:val="22"/>
    </w:rPr>
  </w:style>
  <w:style w:type="paragraph" w:customStyle="1" w:styleId="3f5">
    <w:name w:val="Основной текст (3)"/>
    <w:basedOn w:val="a"/>
    <w:pPr>
      <w:widowControl w:val="0"/>
      <w:shd w:val="clear" w:color="auto" w:fill="FFFFFF"/>
      <w:suppressAutoHyphens w:val="0"/>
      <w:spacing w:line="310" w:lineRule="exact"/>
    </w:pPr>
    <w:rPr>
      <w:b/>
      <w:bCs/>
      <w:sz w:val="21"/>
      <w:szCs w:val="21"/>
    </w:rPr>
  </w:style>
  <w:style w:type="paragraph" w:customStyle="1" w:styleId="2fd">
    <w:name w:val="Заголовок №2"/>
    <w:basedOn w:val="a"/>
    <w:pPr>
      <w:widowControl w:val="0"/>
      <w:shd w:val="clear" w:color="auto" w:fill="FFFFFF"/>
      <w:suppressAutoHyphens w:val="0"/>
      <w:spacing w:before="540" w:line="252" w:lineRule="exact"/>
      <w:jc w:val="center"/>
    </w:pPr>
    <w:rPr>
      <w:b/>
      <w:bCs/>
      <w:sz w:val="21"/>
      <w:szCs w:val="21"/>
    </w:rPr>
  </w:style>
  <w:style w:type="paragraph" w:customStyle="1" w:styleId="2231">
    <w:name w:val="Основной текст с отступом 223"/>
    <w:basedOn w:val="a"/>
    <w:pPr>
      <w:ind w:firstLine="709"/>
    </w:pPr>
  </w:style>
  <w:style w:type="paragraph" w:styleId="3f6">
    <w:name w:val="Body Text 3"/>
    <w:basedOn w:val="a"/>
    <w:link w:val="3f7"/>
    <w:unhideWhenUsed/>
    <w:rsid w:val="00BB2FDC"/>
    <w:pPr>
      <w:widowControl w:val="0"/>
      <w:suppressAutoHyphens w:val="0"/>
      <w:autoSpaceDE w:val="0"/>
      <w:autoSpaceDN w:val="0"/>
      <w:adjustRightInd w:val="0"/>
      <w:spacing w:after="120"/>
    </w:pPr>
    <w:rPr>
      <w:sz w:val="16"/>
      <w:szCs w:val="16"/>
      <w:lang w:eastAsia="ru-RU"/>
    </w:rPr>
  </w:style>
  <w:style w:type="character" w:customStyle="1" w:styleId="3f7">
    <w:name w:val="Основной текст 3 Знак"/>
    <w:link w:val="3f6"/>
    <w:semiHidden/>
    <w:rsid w:val="00BB2FDC"/>
    <w:rPr>
      <w:sz w:val="16"/>
      <w:szCs w:val="16"/>
    </w:rPr>
  </w:style>
  <w:style w:type="paragraph" w:styleId="2fe">
    <w:name w:val="Body Text 2"/>
    <w:basedOn w:val="a"/>
    <w:link w:val="2ff"/>
    <w:unhideWhenUsed/>
    <w:rsid w:val="00E91DBE"/>
    <w:pPr>
      <w:spacing w:after="120" w:line="480" w:lineRule="auto"/>
    </w:pPr>
  </w:style>
  <w:style w:type="character" w:customStyle="1" w:styleId="2ff">
    <w:name w:val="Основной текст 2 Знак"/>
    <w:link w:val="2fe"/>
    <w:uiPriority w:val="99"/>
    <w:semiHidden/>
    <w:rsid w:val="00E91DBE"/>
    <w:rPr>
      <w:sz w:val="24"/>
      <w:szCs w:val="24"/>
      <w:lang w:eastAsia="zh-CN"/>
    </w:rPr>
  </w:style>
  <w:style w:type="character" w:customStyle="1" w:styleId="FontStyle20">
    <w:name w:val="Font Style20"/>
    <w:uiPriority w:val="99"/>
    <w:rsid w:val="001128E4"/>
    <w:rPr>
      <w:rFonts w:ascii="Times New Roman" w:hAnsi="Times New Roman" w:cs="Times New Roman"/>
      <w:sz w:val="22"/>
      <w:szCs w:val="22"/>
    </w:rPr>
  </w:style>
  <w:style w:type="paragraph" w:styleId="afff5">
    <w:name w:val="Plain Text"/>
    <w:basedOn w:val="a"/>
    <w:link w:val="afff6"/>
    <w:unhideWhenUsed/>
    <w:rsid w:val="00014D80"/>
    <w:pPr>
      <w:suppressAutoHyphens w:val="0"/>
    </w:pPr>
    <w:rPr>
      <w:rFonts w:ascii="Courier New" w:hAnsi="Courier New" w:cs="Courier New"/>
      <w:sz w:val="20"/>
      <w:szCs w:val="20"/>
      <w:lang w:eastAsia="ru-RU"/>
    </w:rPr>
  </w:style>
  <w:style w:type="character" w:customStyle="1" w:styleId="afff6">
    <w:name w:val="Текст Знак"/>
    <w:link w:val="afff5"/>
    <w:rsid w:val="00014D80"/>
    <w:rPr>
      <w:rFonts w:ascii="Courier New" w:hAnsi="Courier New" w:cs="Courier New"/>
    </w:rPr>
  </w:style>
  <w:style w:type="paragraph" w:customStyle="1" w:styleId="formattext">
    <w:name w:val="formattext"/>
    <w:basedOn w:val="a"/>
    <w:rsid w:val="00840743"/>
    <w:pPr>
      <w:suppressAutoHyphens w:val="0"/>
      <w:spacing w:before="100" w:beforeAutospacing="1" w:after="100" w:afterAutospacing="1"/>
    </w:pPr>
    <w:rPr>
      <w:lang w:eastAsia="ru-RU"/>
    </w:rPr>
  </w:style>
  <w:style w:type="character" w:customStyle="1" w:styleId="afff7">
    <w:name w:val="Неразрешенное упоминание"/>
    <w:uiPriority w:val="99"/>
    <w:semiHidden/>
    <w:unhideWhenUsed/>
    <w:rsid w:val="00DB3B95"/>
    <w:rPr>
      <w:color w:val="605E5C"/>
      <w:shd w:val="clear" w:color="auto" w:fill="E1DFDD"/>
    </w:rPr>
  </w:style>
  <w:style w:type="table" w:styleId="afff8">
    <w:name w:val="Table Grid"/>
    <w:basedOn w:val="a1"/>
    <w:uiPriority w:val="59"/>
    <w:rsid w:val="009B114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ff0">
    <w:name w:val="Body Text Indent 2"/>
    <w:basedOn w:val="a"/>
    <w:link w:val="2ff1"/>
    <w:unhideWhenUsed/>
    <w:rsid w:val="00BD3CAD"/>
    <w:pPr>
      <w:spacing w:after="120" w:line="480" w:lineRule="auto"/>
      <w:ind w:left="283"/>
    </w:pPr>
  </w:style>
  <w:style w:type="character" w:customStyle="1" w:styleId="2ff1">
    <w:name w:val="Основной текст с отступом 2 Знак"/>
    <w:link w:val="2ff0"/>
    <w:uiPriority w:val="99"/>
    <w:semiHidden/>
    <w:rsid w:val="00BD3CAD"/>
    <w:rPr>
      <w:sz w:val="24"/>
      <w:szCs w:val="24"/>
      <w:lang w:eastAsia="zh-CN"/>
    </w:rPr>
  </w:style>
  <w:style w:type="character" w:customStyle="1" w:styleId="20">
    <w:name w:val="Заголовок 2 Знак"/>
    <w:link w:val="2"/>
    <w:rsid w:val="00734856"/>
    <w:rPr>
      <w:rFonts w:ascii="Arial" w:hAnsi="Arial" w:cs="Arial"/>
      <w:b/>
      <w:bCs/>
      <w:i/>
      <w:iCs/>
      <w:sz w:val="28"/>
      <w:szCs w:val="28"/>
      <w:lang w:eastAsia="zh-CN"/>
    </w:rPr>
  </w:style>
  <w:style w:type="numbering" w:customStyle="1" w:styleId="WW8Num1">
    <w:name w:val="WW8Num1"/>
    <w:basedOn w:val="a2"/>
    <w:rsid w:val="001869A7"/>
    <w:pPr>
      <w:numPr>
        <w:numId w:val="4"/>
      </w:numPr>
    </w:pPr>
  </w:style>
  <w:style w:type="numbering" w:customStyle="1" w:styleId="1fb">
    <w:name w:val="Нет списка1"/>
    <w:next w:val="a2"/>
    <w:semiHidden/>
    <w:rsid w:val="00AD1438"/>
  </w:style>
  <w:style w:type="paragraph" w:styleId="afff9">
    <w:name w:val="Block Text"/>
    <w:basedOn w:val="a"/>
    <w:rsid w:val="00AD1438"/>
    <w:pPr>
      <w:suppressAutoHyphens w:val="0"/>
      <w:autoSpaceDE w:val="0"/>
      <w:autoSpaceDN w:val="0"/>
      <w:ind w:left="284" w:right="-133"/>
      <w:jc w:val="both"/>
    </w:pPr>
    <w:rPr>
      <w:lang w:eastAsia="ru-RU"/>
    </w:rPr>
  </w:style>
  <w:style w:type="character" w:customStyle="1" w:styleId="60">
    <w:name w:val="Заголовок 6 Знак"/>
    <w:link w:val="6"/>
    <w:uiPriority w:val="9"/>
    <w:rsid w:val="00AD1438"/>
    <w:rPr>
      <w:rFonts w:ascii="Arial" w:hAnsi="Arial" w:cs="Arial"/>
      <w:b/>
      <w:bCs/>
      <w:lang w:eastAsia="zh-CN"/>
    </w:rPr>
  </w:style>
  <w:style w:type="character" w:customStyle="1" w:styleId="af2">
    <w:name w:val="Основной текст Знак"/>
    <w:link w:val="af1"/>
    <w:uiPriority w:val="99"/>
    <w:rsid w:val="00AD1438"/>
    <w:rPr>
      <w:sz w:val="24"/>
      <w:szCs w:val="24"/>
      <w:lang w:eastAsia="zh-CN"/>
    </w:rPr>
  </w:style>
  <w:style w:type="paragraph" w:customStyle="1" w:styleId="Style3">
    <w:name w:val="Style3"/>
    <w:basedOn w:val="a"/>
    <w:uiPriority w:val="99"/>
    <w:rsid w:val="00AD1438"/>
    <w:pPr>
      <w:widowControl w:val="0"/>
      <w:suppressAutoHyphens w:val="0"/>
      <w:autoSpaceDE w:val="0"/>
      <w:autoSpaceDN w:val="0"/>
      <w:adjustRightInd w:val="0"/>
      <w:spacing w:line="264" w:lineRule="exact"/>
      <w:jc w:val="center"/>
    </w:pPr>
    <w:rPr>
      <w:lang w:eastAsia="ru-RU"/>
    </w:rPr>
  </w:style>
  <w:style w:type="table" w:customStyle="1" w:styleId="1fc">
    <w:name w:val="Сетка таблицы1"/>
    <w:basedOn w:val="a1"/>
    <w:next w:val="afff8"/>
    <w:uiPriority w:val="59"/>
    <w:rsid w:val="00AD1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Gramma0">
    <w:name w:val="Pro-Gramma Знак"/>
    <w:link w:val="Pro-Gramma"/>
    <w:rsid w:val="00494C52"/>
    <w:rPr>
      <w:rFonts w:ascii="Georgia" w:hAnsi="Georgia" w:cs="Georgia"/>
      <w:szCs w:val="24"/>
      <w:lang w:eastAsia="zh-CN"/>
    </w:rPr>
  </w:style>
  <w:style w:type="character" w:customStyle="1" w:styleId="afa">
    <w:name w:val="Верхний колонтитул Знак"/>
    <w:link w:val="af9"/>
    <w:uiPriority w:val="99"/>
    <w:rsid w:val="00BA6B77"/>
    <w:rPr>
      <w:sz w:val="24"/>
      <w:szCs w:val="24"/>
      <w:lang w:eastAsia="zh-CN"/>
    </w:rPr>
  </w:style>
  <w:style w:type="character" w:customStyle="1" w:styleId="afc">
    <w:name w:val="Нижний колонтитул Знак"/>
    <w:link w:val="afb"/>
    <w:uiPriority w:val="99"/>
    <w:rsid w:val="00BA6B77"/>
    <w:rPr>
      <w:sz w:val="24"/>
      <w:szCs w:val="24"/>
      <w:lang w:eastAsia="zh-CN"/>
    </w:rPr>
  </w:style>
  <w:style w:type="character" w:customStyle="1" w:styleId="30">
    <w:name w:val="Заголовок 3 Знак"/>
    <w:link w:val="3"/>
    <w:rsid w:val="00BA6B77"/>
    <w:rPr>
      <w:rFonts w:ascii="Arial" w:hAnsi="Arial" w:cs="Arial"/>
      <w:b/>
      <w:bCs/>
      <w:sz w:val="26"/>
      <w:szCs w:val="26"/>
      <w:lang w:eastAsia="zh-CN"/>
    </w:rPr>
  </w:style>
  <w:style w:type="character" w:customStyle="1" w:styleId="40">
    <w:name w:val="Заголовок 4 Знак"/>
    <w:link w:val="4"/>
    <w:uiPriority w:val="9"/>
    <w:rsid w:val="00BA6B77"/>
    <w:rPr>
      <w:sz w:val="24"/>
      <w:lang w:eastAsia="zh-CN"/>
    </w:rPr>
  </w:style>
  <w:style w:type="character" w:customStyle="1" w:styleId="aff8">
    <w:name w:val="Текст выноски Знак"/>
    <w:link w:val="aff7"/>
    <w:uiPriority w:val="99"/>
    <w:rsid w:val="00BA6B77"/>
    <w:rPr>
      <w:rFonts w:ascii="Tahoma" w:hAnsi="Tahoma" w:cs="Tahoma"/>
      <w:sz w:val="16"/>
      <w:szCs w:val="16"/>
      <w:lang w:eastAsia="zh-CN"/>
    </w:rPr>
  </w:style>
  <w:style w:type="character" w:styleId="afffa">
    <w:name w:val="annotation reference"/>
    <w:uiPriority w:val="99"/>
    <w:semiHidden/>
    <w:unhideWhenUsed/>
    <w:rsid w:val="00E14D1F"/>
    <w:rPr>
      <w:sz w:val="16"/>
      <w:szCs w:val="16"/>
    </w:rPr>
  </w:style>
  <w:style w:type="paragraph" w:styleId="afffb">
    <w:name w:val="annotation text"/>
    <w:basedOn w:val="a"/>
    <w:link w:val="afffc"/>
    <w:uiPriority w:val="99"/>
    <w:semiHidden/>
    <w:unhideWhenUsed/>
    <w:rsid w:val="00E14D1F"/>
    <w:rPr>
      <w:sz w:val="20"/>
      <w:szCs w:val="20"/>
    </w:rPr>
  </w:style>
  <w:style w:type="character" w:customStyle="1" w:styleId="afffc">
    <w:name w:val="Текст примечания Знак"/>
    <w:link w:val="afffb"/>
    <w:uiPriority w:val="99"/>
    <w:semiHidden/>
    <w:rsid w:val="00E14D1F"/>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outlineLvl w:val="0"/>
    </w:pPr>
    <w:rPr>
      <w:b/>
      <w:szCs w:val="20"/>
    </w:rPr>
  </w:style>
  <w:style w:type="paragraph" w:styleId="2">
    <w:name w:val="heading 2"/>
    <w:basedOn w:val="a"/>
    <w:next w:val="a"/>
    <w:link w:val="20"/>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link w:val="30"/>
    <w:qFormat/>
    <w:pPr>
      <w:keepNext/>
      <w:widowControl w:val="0"/>
      <w:numPr>
        <w:ilvl w:val="2"/>
        <w:numId w:val="1"/>
      </w:numPr>
      <w:autoSpaceDE w:val="0"/>
      <w:spacing w:before="240" w:after="60"/>
      <w:outlineLvl w:val="2"/>
    </w:pPr>
    <w:rPr>
      <w:rFonts w:ascii="Arial" w:hAnsi="Arial" w:cs="Arial"/>
      <w:b/>
      <w:bCs/>
      <w:sz w:val="26"/>
      <w:szCs w:val="26"/>
    </w:rPr>
  </w:style>
  <w:style w:type="paragraph" w:styleId="4">
    <w:name w:val="heading 4"/>
    <w:basedOn w:val="a"/>
    <w:next w:val="a"/>
    <w:link w:val="40"/>
    <w:uiPriority w:val="9"/>
    <w:qFormat/>
    <w:pPr>
      <w:keepNext/>
      <w:numPr>
        <w:ilvl w:val="3"/>
        <w:numId w:val="1"/>
      </w:numPr>
      <w:spacing w:after="120"/>
      <w:jc w:val="both"/>
      <w:outlineLvl w:val="3"/>
    </w:pPr>
    <w:rPr>
      <w:szCs w:val="20"/>
    </w:rPr>
  </w:style>
  <w:style w:type="paragraph" w:styleId="5">
    <w:name w:val="heading 5"/>
    <w:basedOn w:val="a"/>
    <w:next w:val="a"/>
    <w:qFormat/>
    <w:pPr>
      <w:keepNext/>
      <w:numPr>
        <w:ilvl w:val="4"/>
        <w:numId w:val="1"/>
      </w:numPr>
      <w:spacing w:after="240"/>
      <w:jc w:val="both"/>
      <w:outlineLvl w:val="4"/>
    </w:pPr>
    <w:rPr>
      <w:b/>
      <w:szCs w:val="20"/>
    </w:rPr>
  </w:style>
  <w:style w:type="paragraph" w:styleId="6">
    <w:name w:val="heading 6"/>
    <w:basedOn w:val="a"/>
    <w:next w:val="a"/>
    <w:link w:val="60"/>
    <w:uiPriority w:val="9"/>
    <w:qFormat/>
    <w:pPr>
      <w:keepNext/>
      <w:widowControl w:val="0"/>
      <w:numPr>
        <w:ilvl w:val="5"/>
        <w:numId w:val="1"/>
      </w:numPr>
      <w:autoSpaceDE w:val="0"/>
      <w:ind w:left="4320" w:hanging="180"/>
      <w:jc w:val="center"/>
      <w:outlineLvl w:val="5"/>
    </w:pPr>
    <w:rPr>
      <w:rFonts w:ascii="Arial" w:hAnsi="Arial" w:cs="Arial"/>
      <w:b/>
      <w:bCs/>
      <w:sz w:val="20"/>
      <w:szCs w:val="20"/>
    </w:rPr>
  </w:style>
  <w:style w:type="paragraph" w:styleId="8">
    <w:name w:val="heading 8"/>
    <w:basedOn w:val="a"/>
    <w:next w:val="a"/>
    <w:qFormat/>
    <w:pPr>
      <w:keepNext/>
      <w:numPr>
        <w:ilvl w:val="7"/>
        <w:numId w:val="1"/>
      </w:numPr>
      <w:jc w:val="both"/>
      <w:outlineLvl w:val="7"/>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Times New Roman"/>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lang w:eastAsia="ru-RU"/>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eastAsia="Times New Roman" w:hAnsi="Times New Roman" w:cs="Times New Roman"/>
      <w:b w:val="0"/>
      <w:bCs/>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WW8Num19z1">
    <w:name w:val="WW8Num19z1"/>
    <w:rPr>
      <w:rFonts w:ascii="Times New Roman" w:eastAsia="Times New Roman" w:hAnsi="Times New Roman" w:cs="Times New Roman"/>
      <w:b w:val="0"/>
      <w:bCs/>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WW8Num19z2">
    <w:name w:val="WW8Num19z2"/>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hint="default"/>
      <w:sz w:val="22"/>
      <w:szCs w:val="22"/>
    </w:rPr>
  </w:style>
  <w:style w:type="character" w:customStyle="1" w:styleId="WW8Num21z0">
    <w:name w:val="WW8Num21z0"/>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4z0">
    <w:name w:val="WW8Num24z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color w:val="08000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Times New Roman" w:eastAsia="Times New Roman" w:hAnsi="Times New Roman" w:cs="Times New Roman"/>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63">
    <w:name w:val="Основной шрифт абзаца63"/>
  </w:style>
  <w:style w:type="character" w:customStyle="1" w:styleId="62">
    <w:name w:val="Основной шрифт абзаца62"/>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61">
    <w:name w:val="Основной шрифт абзаца61"/>
  </w:style>
  <w:style w:type="character" w:customStyle="1" w:styleId="600">
    <w:name w:val="Основной шрифт абзаца60"/>
  </w:style>
  <w:style w:type="character" w:customStyle="1" w:styleId="59">
    <w:name w:val="Основной шрифт абзаца59"/>
  </w:style>
  <w:style w:type="character" w:customStyle="1" w:styleId="58">
    <w:name w:val="Основной шрифт абзаца58"/>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57">
    <w:name w:val="Основной шрифт абзаца57"/>
  </w:style>
  <w:style w:type="character" w:customStyle="1" w:styleId="56">
    <w:name w:val="Основной шрифт абзаца56"/>
  </w:style>
  <w:style w:type="character" w:customStyle="1" w:styleId="55">
    <w:name w:val="Основной шрифт абзаца55"/>
  </w:style>
  <w:style w:type="character" w:customStyle="1" w:styleId="54">
    <w:name w:val="Основной шрифт абзаца54"/>
  </w:style>
  <w:style w:type="character" w:customStyle="1" w:styleId="53">
    <w:name w:val="Основной шрифт абзаца53"/>
  </w:style>
  <w:style w:type="character" w:customStyle="1" w:styleId="52">
    <w:name w:val="Основной шрифт абзаца52"/>
  </w:style>
  <w:style w:type="character" w:customStyle="1" w:styleId="51">
    <w:name w:val="Основной шрифт абзаца51"/>
  </w:style>
  <w:style w:type="character" w:customStyle="1" w:styleId="50">
    <w:name w:val="Основной шрифт абзаца50"/>
  </w:style>
  <w:style w:type="character" w:customStyle="1" w:styleId="49">
    <w:name w:val="Основной шрифт абзаца49"/>
  </w:style>
  <w:style w:type="character" w:customStyle="1" w:styleId="48">
    <w:name w:val="Основной шрифт абзаца48"/>
  </w:style>
  <w:style w:type="character" w:customStyle="1" w:styleId="47">
    <w:name w:val="Основной шрифт абзаца47"/>
  </w:style>
  <w:style w:type="character" w:customStyle="1" w:styleId="46">
    <w:name w:val="Основной шрифт абзаца46"/>
  </w:style>
  <w:style w:type="character" w:customStyle="1" w:styleId="45">
    <w:name w:val="Основной шрифт абзаца45"/>
    <w:rPr>
      <w:rFonts w:ascii="Times New Roman" w:hAnsi="Times New Roman" w:cs="Times New Roman"/>
      <w:sz w:val="22"/>
      <w:szCs w:val="22"/>
    </w:rPr>
  </w:style>
  <w:style w:type="character" w:customStyle="1" w:styleId="44">
    <w:name w:val="Основной шрифт абзаца44"/>
  </w:style>
  <w:style w:type="character" w:customStyle="1" w:styleId="43">
    <w:name w:val="Основной шрифт абзаца43"/>
  </w:style>
  <w:style w:type="character" w:customStyle="1" w:styleId="42">
    <w:name w:val="Основной шрифт абзаца42"/>
  </w:style>
  <w:style w:type="character" w:customStyle="1" w:styleId="41">
    <w:name w:val="Основной шрифт абзаца41"/>
  </w:style>
  <w:style w:type="character" w:customStyle="1" w:styleId="400">
    <w:name w:val="Основной шрифт абзаца40"/>
  </w:style>
  <w:style w:type="character" w:customStyle="1" w:styleId="39">
    <w:name w:val="Основной шрифт абзаца39"/>
  </w:style>
  <w:style w:type="character" w:customStyle="1" w:styleId="38">
    <w:name w:val="Основной шрифт абзаца38"/>
  </w:style>
  <w:style w:type="character" w:customStyle="1" w:styleId="37">
    <w:name w:val="Основной шрифт абзаца37"/>
  </w:style>
  <w:style w:type="character" w:customStyle="1" w:styleId="36">
    <w:name w:val="Основной шрифт абзаца36"/>
  </w:style>
  <w:style w:type="character" w:customStyle="1" w:styleId="35">
    <w:name w:val="Основной шрифт абзаца35"/>
  </w:style>
  <w:style w:type="character" w:customStyle="1" w:styleId="34">
    <w:name w:val="Основной шрифт абзаца34"/>
  </w:style>
  <w:style w:type="character" w:customStyle="1" w:styleId="33">
    <w:name w:val="Основной шрифт абзаца33"/>
  </w:style>
  <w:style w:type="character" w:customStyle="1" w:styleId="32">
    <w:name w:val="Основной шрифт абзаца32"/>
  </w:style>
  <w:style w:type="character" w:customStyle="1" w:styleId="31">
    <w:name w:val="Основной шрифт абзаца31"/>
  </w:style>
  <w:style w:type="character" w:customStyle="1" w:styleId="300">
    <w:name w:val="Основной шрифт абзаца30"/>
  </w:style>
  <w:style w:type="character" w:customStyle="1" w:styleId="29">
    <w:name w:val="Основной шрифт абзаца29"/>
  </w:style>
  <w:style w:type="character" w:customStyle="1" w:styleId="28">
    <w:name w:val="Основной шрифт абзаца28"/>
  </w:style>
  <w:style w:type="character" w:customStyle="1" w:styleId="27">
    <w:name w:val="Основной шрифт абзаца27"/>
  </w:style>
  <w:style w:type="character" w:customStyle="1" w:styleId="26">
    <w:name w:val="Основной шрифт абзаца26"/>
  </w:style>
  <w:style w:type="character" w:customStyle="1" w:styleId="25">
    <w:name w:val="Основной шрифт абзаца25"/>
  </w:style>
  <w:style w:type="character" w:customStyle="1" w:styleId="24">
    <w:name w:val="Основной шрифт абзаца24"/>
  </w:style>
  <w:style w:type="character" w:customStyle="1" w:styleId="23">
    <w:name w:val="Основной шрифт абзаца23"/>
  </w:style>
  <w:style w:type="character" w:customStyle="1" w:styleId="22">
    <w:name w:val="Основной шрифт абзаца22"/>
  </w:style>
  <w:style w:type="character" w:customStyle="1" w:styleId="21">
    <w:name w:val="Основной шрифт абзаца21"/>
  </w:style>
  <w:style w:type="character" w:customStyle="1" w:styleId="200">
    <w:name w:val="Основной шрифт абзаца20"/>
  </w:style>
  <w:style w:type="character" w:customStyle="1" w:styleId="19">
    <w:name w:val="Основной шрифт абзаца19"/>
  </w:style>
  <w:style w:type="character" w:customStyle="1" w:styleId="18">
    <w:name w:val="Основной шрифт абзаца18"/>
  </w:style>
  <w:style w:type="character" w:customStyle="1" w:styleId="17">
    <w:name w:val="Основной шрифт абзаца17"/>
  </w:style>
  <w:style w:type="character" w:customStyle="1" w:styleId="16">
    <w:name w:val="Основной шрифт абзаца16"/>
  </w:style>
  <w:style w:type="character" w:customStyle="1" w:styleId="15">
    <w:name w:val="Основной шрифт абзаца15"/>
  </w:style>
  <w:style w:type="character" w:customStyle="1" w:styleId="14">
    <w:name w:val="Основной шрифт абзаца14"/>
  </w:style>
  <w:style w:type="character" w:customStyle="1" w:styleId="13">
    <w:name w:val="Основной шрифт абзаца13"/>
  </w:style>
  <w:style w:type="character" w:customStyle="1" w:styleId="120">
    <w:name w:val="Основной шрифт абзаца12"/>
  </w:style>
  <w:style w:type="character" w:customStyle="1" w:styleId="11">
    <w:name w:val="Основной шрифт абзаца11"/>
  </w:style>
  <w:style w:type="character" w:customStyle="1" w:styleId="100">
    <w:name w:val="Основной шрифт абзаца10"/>
  </w:style>
  <w:style w:type="character" w:customStyle="1" w:styleId="9">
    <w:name w:val="Основной шрифт абзаца9"/>
  </w:style>
  <w:style w:type="character" w:customStyle="1" w:styleId="80">
    <w:name w:val="Основной шрифт абзаца8"/>
  </w:style>
  <w:style w:type="character" w:customStyle="1" w:styleId="7">
    <w:name w:val="Основной шрифт абзаца7"/>
  </w:style>
  <w:style w:type="character" w:customStyle="1" w:styleId="WW8Num23z1">
    <w:name w:val="WW8Num23z1"/>
    <w:rPr>
      <w:rFonts w:hint="default"/>
    </w:rPr>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Times New Roman"/>
    </w:rPr>
  </w:style>
  <w:style w:type="character" w:customStyle="1" w:styleId="64">
    <w:name w:val="Основной шрифт абзаца6"/>
  </w:style>
  <w:style w:type="character" w:customStyle="1" w:styleId="220">
    <w:name w:val="Знак Знак22"/>
    <w:rPr>
      <w:rFonts w:cs="Times New Roman"/>
      <w:b/>
      <w:sz w:val="24"/>
      <w:lang w:val="ru-RU" w:bidi="ar-SA"/>
    </w:rPr>
  </w:style>
  <w:style w:type="character" w:customStyle="1" w:styleId="210">
    <w:name w:val="Знак Знак21"/>
    <w:rPr>
      <w:rFonts w:ascii="Arial" w:hAnsi="Arial" w:cs="Arial"/>
      <w:b/>
      <w:bCs/>
      <w:i/>
      <w:iCs/>
      <w:sz w:val="28"/>
      <w:szCs w:val="28"/>
      <w:lang w:val="ru-RU" w:bidi="ar-SA"/>
    </w:rPr>
  </w:style>
  <w:style w:type="character" w:customStyle="1" w:styleId="201">
    <w:name w:val="Знак Знак20"/>
    <w:rPr>
      <w:rFonts w:ascii="Cambria" w:hAnsi="Cambria" w:cs="Times New Roman"/>
      <w:b/>
      <w:bCs/>
      <w:sz w:val="26"/>
      <w:szCs w:val="26"/>
    </w:rPr>
  </w:style>
  <w:style w:type="character" w:customStyle="1" w:styleId="190">
    <w:name w:val="Знак Знак19"/>
    <w:rPr>
      <w:rFonts w:ascii="Calibri" w:hAnsi="Calibri" w:cs="Times New Roman"/>
      <w:b/>
      <w:bCs/>
      <w:sz w:val="28"/>
      <w:szCs w:val="28"/>
    </w:rPr>
  </w:style>
  <w:style w:type="character" w:customStyle="1" w:styleId="180">
    <w:name w:val="Знак Знак18"/>
    <w:rPr>
      <w:rFonts w:ascii="Calibri" w:hAnsi="Calibri" w:cs="Times New Roman"/>
      <w:b/>
      <w:bCs/>
      <w:i/>
      <w:iCs/>
      <w:sz w:val="26"/>
      <w:szCs w:val="26"/>
    </w:rPr>
  </w:style>
  <w:style w:type="character" w:customStyle="1" w:styleId="170">
    <w:name w:val="Знак Знак17"/>
    <w:rPr>
      <w:rFonts w:ascii="Arial" w:hAnsi="Arial" w:cs="Arial"/>
      <w:b/>
      <w:bCs/>
      <w:lang w:val="ru-RU" w:bidi="ar-SA"/>
    </w:rPr>
  </w:style>
  <w:style w:type="character" w:customStyle="1" w:styleId="160">
    <w:name w:val="Знак Знак16"/>
    <w:rPr>
      <w:rFonts w:ascii="Calibri" w:hAnsi="Calibri" w:cs="Times New Roman"/>
      <w:i/>
      <w:iCs/>
      <w:sz w:val="24"/>
      <w:szCs w:val="24"/>
    </w:rPr>
  </w:style>
  <w:style w:type="character" w:customStyle="1" w:styleId="150">
    <w:name w:val="Знак Знак15"/>
    <w:rPr>
      <w:rFonts w:cs="Times New Roman"/>
      <w:b/>
      <w:sz w:val="36"/>
    </w:rPr>
  </w:style>
  <w:style w:type="character" w:customStyle="1" w:styleId="140">
    <w:name w:val="Знак Знак14"/>
    <w:rPr>
      <w:rFonts w:cs="Times New Roman"/>
      <w:sz w:val="16"/>
      <w:szCs w:val="16"/>
    </w:rPr>
  </w:style>
  <w:style w:type="character" w:customStyle="1" w:styleId="130">
    <w:name w:val="Знак Знак13"/>
    <w:rPr>
      <w:rFonts w:cs="Times New Roman"/>
      <w:sz w:val="24"/>
      <w:szCs w:val="24"/>
    </w:rPr>
  </w:style>
  <w:style w:type="character" w:customStyle="1" w:styleId="121">
    <w:name w:val="Знак Знак12"/>
    <w:rPr>
      <w:rFonts w:cs="Times New Roman"/>
      <w:sz w:val="24"/>
      <w:szCs w:val="24"/>
      <w:lang w:val="ru-RU" w:bidi="ar-SA"/>
    </w:rPr>
  </w:style>
  <w:style w:type="character" w:styleId="a3">
    <w:name w:val="page number"/>
    <w:rPr>
      <w:rFonts w:cs="Times New Roman"/>
    </w:rPr>
  </w:style>
  <w:style w:type="character" w:customStyle="1" w:styleId="110">
    <w:name w:val="Знак Знак11"/>
    <w:rPr>
      <w:rFonts w:cs="Times New Roman"/>
      <w:sz w:val="24"/>
      <w:szCs w:val="24"/>
      <w:lang w:val="ru-RU" w:bidi="ar-SA"/>
    </w:rPr>
  </w:style>
  <w:style w:type="character" w:customStyle="1" w:styleId="101">
    <w:name w:val="Знак Знак10"/>
    <w:rPr>
      <w:rFonts w:cs="Times New Roman"/>
      <w:sz w:val="24"/>
      <w:szCs w:val="24"/>
      <w:lang w:val="ru-RU" w:bidi="ar-SA"/>
    </w:rPr>
  </w:style>
  <w:style w:type="character" w:customStyle="1" w:styleId="90">
    <w:name w:val="Знак Знак9"/>
    <w:rPr>
      <w:rFonts w:ascii="Courier New" w:hAnsi="Courier New" w:cs="Courier New"/>
      <w:lang w:val="ru-RU" w:bidi="ar-SA"/>
    </w:rPr>
  </w:style>
  <w:style w:type="character" w:customStyle="1" w:styleId="PlainTextChar">
    <w:name w:val="Plain Text Char"/>
    <w:rPr>
      <w:rFonts w:ascii="Courier New" w:hAnsi="Courier New" w:cs="Courier New"/>
      <w:sz w:val="20"/>
      <w:szCs w:val="20"/>
    </w:rPr>
  </w:style>
  <w:style w:type="character" w:customStyle="1" w:styleId="81">
    <w:name w:val="Знак Знак8"/>
    <w:rPr>
      <w:rFonts w:cs="Times New Roman"/>
      <w:sz w:val="2"/>
    </w:rPr>
  </w:style>
  <w:style w:type="character" w:customStyle="1" w:styleId="ConsPlusNormal">
    <w:name w:val="ConsPlusNormal Знак"/>
    <w:rPr>
      <w:rFonts w:ascii="Arial" w:hAnsi="Arial" w:cs="Arial"/>
      <w:lang w:val="ru-RU" w:bidi="ar-SA"/>
    </w:rPr>
  </w:style>
  <w:style w:type="character" w:customStyle="1" w:styleId="70">
    <w:name w:val="Знак Знак7"/>
    <w:rPr>
      <w:rFonts w:cs="Times New Roman"/>
    </w:rPr>
  </w:style>
  <w:style w:type="character" w:styleId="a4">
    <w:name w:val="Hyperlink"/>
    <w:uiPriority w:val="99"/>
    <w:rPr>
      <w:rFonts w:cs="Times New Roman"/>
      <w:color w:val="0000FF"/>
      <w:u w:val="single"/>
    </w:rPr>
  </w:style>
  <w:style w:type="character" w:customStyle="1" w:styleId="65">
    <w:name w:val="Знак Знак6"/>
    <w:rPr>
      <w:rFonts w:cs="Times New Roman"/>
      <w:sz w:val="24"/>
      <w:szCs w:val="24"/>
    </w:rPr>
  </w:style>
  <w:style w:type="character" w:customStyle="1" w:styleId="5a">
    <w:name w:val="Знак Знак5"/>
    <w:rPr>
      <w:rFonts w:cs="Times New Roman"/>
      <w:b/>
      <w:sz w:val="24"/>
    </w:rPr>
  </w:style>
  <w:style w:type="character" w:customStyle="1" w:styleId="4a">
    <w:name w:val="Знак Знак4"/>
    <w:rPr>
      <w:rFonts w:cs="Times New Roman"/>
      <w:sz w:val="16"/>
      <w:szCs w:val="16"/>
    </w:rPr>
  </w:style>
  <w:style w:type="character" w:customStyle="1" w:styleId="2a">
    <w:name w:val="Заголовок 2 Знак Знак"/>
    <w:rPr>
      <w:rFonts w:cs="Times New Roman"/>
      <w:b/>
      <w:bCs/>
      <w:i/>
      <w:iCs/>
      <w:sz w:val="24"/>
      <w:szCs w:val="24"/>
      <w:lang w:val="ru-RU" w:bidi="ar-SA"/>
    </w:rPr>
  </w:style>
  <w:style w:type="character" w:customStyle="1" w:styleId="3a">
    <w:name w:val="Знак Знак3"/>
    <w:rPr>
      <w:rFonts w:cs="Times New Roman"/>
      <w:sz w:val="24"/>
      <w:szCs w:val="24"/>
    </w:rPr>
  </w:style>
  <w:style w:type="character" w:customStyle="1" w:styleId="EndnoteTextChar1">
    <w:name w:val="Endnote Text Char1"/>
    <w:rPr>
      <w:rFonts w:cs="Times New Roman"/>
      <w:sz w:val="20"/>
      <w:szCs w:val="20"/>
    </w:rPr>
  </w:style>
  <w:style w:type="character" w:customStyle="1" w:styleId="a5">
    <w:name w:val="Символы концевой сноски"/>
    <w:rPr>
      <w:rFonts w:cs="Times New Roman"/>
      <w:vertAlign w:val="superscript"/>
    </w:rPr>
  </w:style>
  <w:style w:type="character" w:customStyle="1" w:styleId="2b">
    <w:name w:val="Знак Знак2"/>
    <w:rPr>
      <w:rFonts w:ascii="Tahoma" w:hAnsi="Tahoma" w:cs="Tahoma"/>
      <w:sz w:val="16"/>
      <w:szCs w:val="16"/>
      <w:lang w:val="ru-RU" w:bidi="ar-SA"/>
    </w:rPr>
  </w:style>
  <w:style w:type="character" w:styleId="a6">
    <w:name w:val="Strong"/>
    <w:qFormat/>
    <w:rPr>
      <w:rFonts w:cs="Times New Roman"/>
      <w:b/>
      <w:bCs/>
    </w:rPr>
  </w:style>
  <w:style w:type="character" w:customStyle="1" w:styleId="apple-converted-space">
    <w:name w:val="apple-converted-space"/>
    <w:rPr>
      <w:rFonts w:cs="Times New Roman"/>
    </w:rPr>
  </w:style>
  <w:style w:type="character" w:customStyle="1" w:styleId="1a">
    <w:name w:val="Знак Знак1"/>
    <w:rPr>
      <w:rFonts w:cs="Times New Roman"/>
      <w:sz w:val="24"/>
      <w:lang w:bidi="ar-SA"/>
    </w:rPr>
  </w:style>
  <w:style w:type="character" w:customStyle="1" w:styleId="FontStyle11">
    <w:name w:val="Font Style11"/>
    <w:uiPriority w:val="99"/>
    <w:rPr>
      <w:rFonts w:ascii="Times New Roman" w:hAnsi="Times New Roman" w:cs="Times New Roman"/>
      <w:sz w:val="22"/>
      <w:szCs w:val="22"/>
    </w:rPr>
  </w:style>
  <w:style w:type="character" w:customStyle="1" w:styleId="2c">
    <w:name w:val="Основной текст (2)_"/>
    <w:rPr>
      <w:rFonts w:cs="Times New Roman"/>
      <w:spacing w:val="-10"/>
      <w:sz w:val="29"/>
      <w:szCs w:val="29"/>
      <w:shd w:val="clear" w:color="auto" w:fill="FFFFFF"/>
      <w:lang w:bidi="ar-SA"/>
    </w:rPr>
  </w:style>
  <w:style w:type="character" w:customStyle="1" w:styleId="a7">
    <w:name w:val="Знак Знак"/>
    <w:rPr>
      <w:rFonts w:cs="Times New Roman"/>
      <w:lang w:val="ru-RU" w:bidi="ar-SA"/>
    </w:rPr>
  </w:style>
  <w:style w:type="character" w:customStyle="1" w:styleId="a8">
    <w:name w:val="Символ сноски"/>
    <w:rPr>
      <w:rFonts w:cs="Times New Roman"/>
      <w:vertAlign w:val="superscript"/>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5b">
    <w:name w:val="Основной шрифт абзаца5"/>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4b">
    <w:name w:val="Основной шрифт абзаца4"/>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3b">
    <w:name w:val="Основной шрифт абзаца3"/>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2d">
    <w:name w:val="Основной шрифт абзаца2"/>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1b">
    <w:name w:val="Основной шрифт абзаца1"/>
  </w:style>
  <w:style w:type="character" w:customStyle="1" w:styleId="a9">
    <w:name w:val="Символ нумерации"/>
  </w:style>
  <w:style w:type="character" w:customStyle="1" w:styleId="aa">
    <w:name w:val="Маркеры списка"/>
    <w:rPr>
      <w:rFonts w:ascii="OpenSymbol" w:hAnsi="OpenSymbol" w:cs="OpenSymbol"/>
    </w:rPr>
  </w:style>
  <w:style w:type="character" w:customStyle="1" w:styleId="FontStyle13">
    <w:name w:val="Font Style13"/>
    <w:rPr>
      <w:rFonts w:ascii="Times New Roman" w:hAnsi="Times New Roman" w:cs="Times New Roman"/>
      <w:color w:val="000000"/>
      <w:sz w:val="18"/>
      <w:szCs w:val="18"/>
    </w:rPr>
  </w:style>
  <w:style w:type="character" w:customStyle="1" w:styleId="ab">
    <w:name w:val="Основной стиль абзацев Знак"/>
    <w:rPr>
      <w:sz w:val="28"/>
    </w:rPr>
  </w:style>
  <w:style w:type="character" w:customStyle="1" w:styleId="122">
    <w:name w:val="Обычный + 12 пт Знак"/>
    <w:rPr>
      <w:lang w:val="ru-RU" w:bidi="ar-SA"/>
    </w:rPr>
  </w:style>
  <w:style w:type="character" w:customStyle="1" w:styleId="FontStyle12">
    <w:name w:val="Font Style12"/>
    <w:uiPriority w:val="99"/>
    <w:rPr>
      <w:rFonts w:ascii="Times New Roman" w:hAnsi="Times New Roman" w:cs="Times New Roman"/>
      <w:sz w:val="16"/>
    </w:rPr>
  </w:style>
  <w:style w:type="character" w:customStyle="1" w:styleId="FontStyle19">
    <w:name w:val="Font Style19"/>
    <w:rPr>
      <w:rFonts w:ascii="Times New Roman" w:hAnsi="Times New Roman" w:cs="Times New Roman"/>
      <w:sz w:val="26"/>
    </w:rPr>
  </w:style>
  <w:style w:type="character" w:customStyle="1" w:styleId="3c">
    <w:name w:val="Абзац Уровень 3 Знак"/>
    <w:rPr>
      <w:rFonts w:ascii="font180" w:eastAsia="font180" w:hAnsi="font180" w:cs="font180"/>
      <w:sz w:val="28"/>
      <w:lang w:val="x-none" w:bidi="ar-SA"/>
    </w:rPr>
  </w:style>
  <w:style w:type="character" w:customStyle="1" w:styleId="111">
    <w:name w:val="Знак Знак11"/>
    <w:rPr>
      <w:rFonts w:ascii="Arial" w:hAnsi="Arial" w:cs="Arial"/>
      <w:b/>
      <w:bCs/>
      <w:i/>
      <w:iCs/>
      <w:sz w:val="28"/>
      <w:szCs w:val="28"/>
      <w:lang w:val="ru-RU" w:bidi="ar-SA"/>
    </w:rPr>
  </w:style>
  <w:style w:type="character" w:customStyle="1" w:styleId="66">
    <w:name w:val="Знак Знак6"/>
    <w:rPr>
      <w:rFonts w:ascii="Courier New" w:hAnsi="Courier New" w:cs="Courier New"/>
      <w:lang w:val="ru-RU" w:bidi="ar-SA"/>
    </w:rPr>
  </w:style>
  <w:style w:type="character" w:customStyle="1" w:styleId="ac">
    <w:name w:val="Основной текст_"/>
    <w:rPr>
      <w:sz w:val="22"/>
      <w:szCs w:val="22"/>
      <w:shd w:val="clear" w:color="auto" w:fill="FFFFFF"/>
      <w:lang w:bidi="ar-SA"/>
    </w:rPr>
  </w:style>
  <w:style w:type="character" w:customStyle="1" w:styleId="-1pt">
    <w:name w:val="Основной текст + Интервал -1 pt"/>
    <w:rPr>
      <w:rFonts w:ascii="Times New Roman" w:hAnsi="Times New Roman" w:cs="Times New Roman"/>
      <w:spacing w:val="-20"/>
      <w:sz w:val="22"/>
      <w:szCs w:val="22"/>
      <w:shd w:val="clear" w:color="auto" w:fill="FFFFFF"/>
      <w:lang w:bidi="ar-SA"/>
    </w:rPr>
  </w:style>
  <w:style w:type="character" w:customStyle="1" w:styleId="FontStyle16">
    <w:name w:val="Font Style16"/>
    <w:rPr>
      <w:rFonts w:ascii="Times New Roman" w:hAnsi="Times New Roman" w:cs="Times New Roman"/>
      <w:sz w:val="22"/>
      <w:szCs w:val="22"/>
    </w:rPr>
  </w:style>
  <w:style w:type="character" w:customStyle="1" w:styleId="blk3">
    <w:name w:val="blk3"/>
    <w:rPr>
      <w:rFonts w:cs="Times New Roman"/>
    </w:rPr>
  </w:style>
  <w:style w:type="character" w:customStyle="1" w:styleId="ad">
    <w:name w:val="Основной текст с отступом Знак"/>
    <w:rPr>
      <w:rFonts w:cs="Times New Roman"/>
      <w:sz w:val="20"/>
      <w:szCs w:val="20"/>
    </w:rPr>
  </w:style>
  <w:style w:type="character" w:customStyle="1" w:styleId="Heading2Char">
    <w:name w:val="Heading 2 Char"/>
    <w:rPr>
      <w:rFonts w:ascii="Times New Roman" w:hAnsi="Times New Roman" w:cs="Times New Roman"/>
      <w:sz w:val="20"/>
      <w:szCs w:val="20"/>
      <w:lang w:val="x-none"/>
    </w:rPr>
  </w:style>
  <w:style w:type="character" w:styleId="ae">
    <w:name w:val="Emphasis"/>
    <w:qFormat/>
    <w:rPr>
      <w:rFonts w:cs="Times New Roman"/>
      <w:i/>
      <w:iCs/>
    </w:rPr>
  </w:style>
  <w:style w:type="character" w:customStyle="1" w:styleId="doccaption">
    <w:name w:val="doccaption"/>
  </w:style>
  <w:style w:type="character" w:customStyle="1" w:styleId="BalloonTextChar">
    <w:name w:val="Balloon Text Char"/>
    <w:rPr>
      <w:rFonts w:ascii="Tahoma" w:hAnsi="Tahoma" w:cs="Tahoma"/>
      <w:sz w:val="16"/>
      <w:szCs w:val="16"/>
    </w:rPr>
  </w:style>
  <w:style w:type="character" w:customStyle="1" w:styleId="HeaderChar">
    <w:name w:val="Header Char"/>
    <w:rPr>
      <w:rFonts w:cs="Times New Roman"/>
    </w:rPr>
  </w:style>
  <w:style w:type="character" w:customStyle="1" w:styleId="FooterChar">
    <w:name w:val="Footer Char"/>
    <w:rPr>
      <w:rFonts w:cs="Times New Roman"/>
    </w:rPr>
  </w:style>
  <w:style w:type="character" w:customStyle="1" w:styleId="1c">
    <w:name w:val="Знак примечания1"/>
    <w:rPr>
      <w:rFonts w:cs="Times New Roman"/>
      <w:sz w:val="16"/>
      <w:szCs w:val="16"/>
    </w:rPr>
  </w:style>
  <w:style w:type="character" w:customStyle="1" w:styleId="CommentTextChar">
    <w:name w:val="Comment Text Char"/>
    <w:rPr>
      <w:rFonts w:ascii="Calibri" w:hAnsi="Calibri" w:cs="Calibri"/>
      <w:lang w:val="ru-RU" w:bidi="ar-SA"/>
    </w:rPr>
  </w:style>
  <w:style w:type="character" w:customStyle="1" w:styleId="CommentSubjectChar">
    <w:name w:val="Comment Subject Char"/>
    <w:rPr>
      <w:rFonts w:ascii="Calibri" w:hAnsi="Calibri" w:cs="Calibri"/>
      <w:b/>
      <w:bCs/>
      <w:lang w:val="ru-RU" w:bidi="ar-SA"/>
    </w:rPr>
  </w:style>
  <w:style w:type="character" w:customStyle="1" w:styleId="TitleChar">
    <w:name w:val="Title Char"/>
    <w:rPr>
      <w:rFonts w:ascii="Times New Roman" w:hAnsi="Times New Roman" w:cs="Times New Roman"/>
      <w:sz w:val="24"/>
      <w:szCs w:val="24"/>
    </w:rPr>
  </w:style>
  <w:style w:type="character" w:customStyle="1" w:styleId="b-pseudo-link">
    <w:name w:val="b-pseudo-link"/>
    <w:rPr>
      <w:rFonts w:cs="Times New Roman"/>
    </w:rPr>
  </w:style>
  <w:style w:type="character" w:customStyle="1" w:styleId="item">
    <w:name w:val="item"/>
    <w:rPr>
      <w:rFonts w:cs="Times New Roman"/>
    </w:rPr>
  </w:style>
  <w:style w:type="character" w:customStyle="1" w:styleId="af">
    <w:name w:val="Гипертекстовая ссылка"/>
    <w:rPr>
      <w:rFonts w:cs="Times New Roman"/>
      <w:b/>
      <w:color w:val="106BBE"/>
    </w:rPr>
  </w:style>
  <w:style w:type="character" w:customStyle="1" w:styleId="af0">
    <w:name w:val="Исходный текст"/>
    <w:rPr>
      <w:rFonts w:ascii="Liberation Mono" w:eastAsia="NSimSun" w:hAnsi="Liberation Mono" w:cs="Liberation Mono"/>
    </w:rPr>
  </w:style>
  <w:style w:type="character" w:customStyle="1" w:styleId="ListLabel1">
    <w:name w:val="ListLabel 1"/>
    <w:rPr>
      <w:rFonts w:eastAsia="Times New Roman" w:cs="Times New Roman"/>
      <w:sz w:val="24"/>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BodyText3Char">
    <w:name w:val="Body Text 3 Char"/>
    <w:rPr>
      <w:rFonts w:eastAsia="Calibri"/>
      <w:sz w:val="16"/>
      <w:szCs w:val="16"/>
      <w:lang w:val="ru-RU" w:bidi="ar-SA"/>
    </w:rPr>
  </w:style>
  <w:style w:type="character" w:customStyle="1" w:styleId="FontStyle22">
    <w:name w:val="Font Style22"/>
    <w:rPr>
      <w:rFonts w:ascii="Times New Roman" w:hAnsi="Times New Roman" w:cs="Times New Roman"/>
      <w:b/>
      <w:bCs/>
      <w:sz w:val="22"/>
      <w:szCs w:val="22"/>
    </w:rPr>
  </w:style>
  <w:style w:type="character" w:customStyle="1" w:styleId="FontStyle23">
    <w:name w:val="Font Style23"/>
    <w:rPr>
      <w:rFonts w:ascii="Times New Roman" w:hAnsi="Times New Roman" w:cs="Times New Roman"/>
      <w:sz w:val="22"/>
      <w:szCs w:val="22"/>
    </w:rPr>
  </w:style>
  <w:style w:type="character" w:customStyle="1" w:styleId="FontStyle24">
    <w:name w:val="Font Style24"/>
    <w:rPr>
      <w:rFonts w:ascii="Times New Roman" w:hAnsi="Times New Roman" w:cs="Times New Roman"/>
      <w:spacing w:val="20"/>
      <w:sz w:val="18"/>
      <w:szCs w:val="18"/>
    </w:rPr>
  </w:style>
  <w:style w:type="character" w:customStyle="1" w:styleId="blk">
    <w:name w:val="blk"/>
    <w:rPr>
      <w:rFonts w:cs="Times New Roman"/>
    </w:rPr>
  </w:style>
  <w:style w:type="character" w:customStyle="1" w:styleId="f12">
    <w:name w:val="f12"/>
    <w:rPr>
      <w:rFonts w:ascii="Times New Roman" w:hAnsi="Times New Roman" w:cs="Times New Roman"/>
      <w:sz w:val="24"/>
    </w:rPr>
  </w:style>
  <w:style w:type="character" w:customStyle="1" w:styleId="f12u">
    <w:name w:val="f12u"/>
    <w:rPr>
      <w:rFonts w:ascii="Times New Roman" w:hAnsi="Times New Roman" w:cs="Times New Roman"/>
      <w:sz w:val="24"/>
      <w:u w:val="single"/>
    </w:rPr>
  </w:style>
  <w:style w:type="character" w:customStyle="1" w:styleId="4c">
    <w:name w:val="Основной текст (4)_"/>
    <w:rPr>
      <w:sz w:val="22"/>
      <w:szCs w:val="22"/>
      <w:shd w:val="clear" w:color="auto" w:fill="FFFFFF"/>
    </w:rPr>
  </w:style>
  <w:style w:type="character" w:customStyle="1" w:styleId="3d">
    <w:name w:val="Основной текст (3)_"/>
    <w:rPr>
      <w:b/>
      <w:bCs/>
      <w:sz w:val="21"/>
      <w:szCs w:val="21"/>
      <w:shd w:val="clear" w:color="auto" w:fill="FFFFFF"/>
    </w:rPr>
  </w:style>
  <w:style w:type="character" w:customStyle="1" w:styleId="2e">
    <w:name w:val="Заголовок №2_"/>
    <w:rPr>
      <w:b/>
      <w:bCs/>
      <w:sz w:val="21"/>
      <w:szCs w:val="21"/>
      <w:shd w:val="clear" w:color="auto" w:fill="FFFFFF"/>
    </w:rPr>
  </w:style>
  <w:style w:type="character" w:customStyle="1" w:styleId="3e">
    <w:name w:val="Основной текст (3) + Не полужирный"/>
    <w:rPr>
      <w:rFonts w:ascii="Times New Roman" w:eastAsia="Times New Roman" w:hAnsi="Times New Roman" w:cs="Times New Roman"/>
      <w:b/>
      <w:bCs/>
      <w:i w:val="0"/>
      <w:iCs w:val="0"/>
      <w:caps w:val="0"/>
      <w:smallCaps w:val="0"/>
      <w:strike w:val="0"/>
      <w:dstrike w:val="0"/>
      <w:color w:val="000000"/>
      <w:spacing w:val="0"/>
      <w:w w:val="100"/>
      <w:position w:val="0"/>
      <w:sz w:val="21"/>
      <w:szCs w:val="21"/>
      <w:u w:val="none"/>
      <w:shd w:val="clear" w:color="auto" w:fill="FFFFFF"/>
      <w:vertAlign w:val="baseline"/>
      <w:lang w:val="ru-RU" w:bidi="ru-RU"/>
    </w:rPr>
  </w:style>
  <w:style w:type="paragraph" w:customStyle="1" w:styleId="1d">
    <w:name w:val="Заголовок1"/>
    <w:basedOn w:val="a"/>
    <w:next w:val="af1"/>
    <w:pPr>
      <w:jc w:val="center"/>
    </w:pPr>
    <w:rPr>
      <w:b/>
      <w:sz w:val="36"/>
      <w:szCs w:val="20"/>
    </w:rPr>
  </w:style>
  <w:style w:type="paragraph" w:styleId="af1">
    <w:name w:val="Body Text"/>
    <w:basedOn w:val="a"/>
    <w:link w:val="af2"/>
    <w:uiPriority w:val="99"/>
    <w:pPr>
      <w:spacing w:after="120"/>
    </w:pPr>
  </w:style>
  <w:style w:type="paragraph" w:styleId="af3">
    <w:name w:val="List"/>
    <w:basedOn w:val="a"/>
    <w:pPr>
      <w:ind w:left="283" w:hanging="283"/>
    </w:pPr>
    <w:rPr>
      <w:szCs w:val="20"/>
    </w:rPr>
  </w:style>
  <w:style w:type="paragraph" w:styleId="af4">
    <w:name w:val="caption"/>
    <w:basedOn w:val="a"/>
    <w:qFormat/>
    <w:pPr>
      <w:suppressLineNumbers/>
      <w:spacing w:before="120" w:after="120"/>
    </w:pPr>
    <w:rPr>
      <w:rFonts w:cs="Mangal"/>
      <w:i/>
      <w:iCs/>
    </w:rPr>
  </w:style>
  <w:style w:type="paragraph" w:customStyle="1" w:styleId="630">
    <w:name w:val="Указатель63"/>
    <w:basedOn w:val="a"/>
    <w:pPr>
      <w:suppressLineNumbers/>
    </w:pPr>
    <w:rPr>
      <w:rFonts w:cs="Mangal"/>
    </w:rPr>
  </w:style>
  <w:style w:type="paragraph" w:customStyle="1" w:styleId="580">
    <w:name w:val="Название объекта58"/>
    <w:basedOn w:val="a"/>
    <w:pPr>
      <w:suppressLineNumbers/>
      <w:spacing w:before="120" w:after="120"/>
    </w:pPr>
    <w:rPr>
      <w:rFonts w:cs="Mangal"/>
      <w:i/>
      <w:iCs/>
    </w:rPr>
  </w:style>
  <w:style w:type="paragraph" w:customStyle="1" w:styleId="620">
    <w:name w:val="Указатель62"/>
    <w:basedOn w:val="a"/>
    <w:pPr>
      <w:suppressLineNumbers/>
    </w:pPr>
    <w:rPr>
      <w:rFonts w:cs="Mangal"/>
    </w:rPr>
  </w:style>
  <w:style w:type="paragraph" w:customStyle="1" w:styleId="570">
    <w:name w:val="Название объекта57"/>
    <w:basedOn w:val="a"/>
    <w:pPr>
      <w:suppressLineNumbers/>
      <w:spacing w:before="120" w:after="120"/>
    </w:pPr>
    <w:rPr>
      <w:rFonts w:cs="Mangal"/>
      <w:i/>
      <w:iCs/>
    </w:rPr>
  </w:style>
  <w:style w:type="paragraph" w:customStyle="1" w:styleId="610">
    <w:name w:val="Указатель61"/>
    <w:basedOn w:val="a"/>
    <w:pPr>
      <w:suppressLineNumbers/>
    </w:pPr>
    <w:rPr>
      <w:rFonts w:cs="Mangal"/>
    </w:rPr>
  </w:style>
  <w:style w:type="paragraph" w:customStyle="1" w:styleId="560">
    <w:name w:val="Название объекта56"/>
    <w:basedOn w:val="a"/>
    <w:pPr>
      <w:suppressLineNumbers/>
      <w:spacing w:before="120" w:after="120"/>
    </w:pPr>
    <w:rPr>
      <w:rFonts w:cs="Mangal"/>
      <w:i/>
      <w:iCs/>
    </w:rPr>
  </w:style>
  <w:style w:type="paragraph" w:customStyle="1" w:styleId="601">
    <w:name w:val="Указатель60"/>
    <w:basedOn w:val="a"/>
    <w:pPr>
      <w:suppressLineNumbers/>
    </w:pPr>
    <w:rPr>
      <w:rFonts w:cs="Mangal"/>
    </w:rPr>
  </w:style>
  <w:style w:type="paragraph" w:customStyle="1" w:styleId="550">
    <w:name w:val="Название объекта55"/>
    <w:basedOn w:val="a"/>
    <w:pPr>
      <w:suppressLineNumbers/>
      <w:spacing w:before="120" w:after="120"/>
    </w:pPr>
    <w:rPr>
      <w:rFonts w:cs="Mangal"/>
      <w:i/>
      <w:iCs/>
    </w:rPr>
  </w:style>
  <w:style w:type="paragraph" w:customStyle="1" w:styleId="590">
    <w:name w:val="Указатель59"/>
    <w:basedOn w:val="a"/>
    <w:pPr>
      <w:suppressLineNumbers/>
    </w:pPr>
    <w:rPr>
      <w:rFonts w:cs="Mangal"/>
    </w:rPr>
  </w:style>
  <w:style w:type="paragraph" w:customStyle="1" w:styleId="540">
    <w:name w:val="Название объекта54"/>
    <w:basedOn w:val="a"/>
    <w:pPr>
      <w:suppressLineNumbers/>
      <w:spacing w:before="120" w:after="120"/>
    </w:pPr>
    <w:rPr>
      <w:rFonts w:cs="Mangal"/>
      <w:i/>
      <w:iCs/>
    </w:rPr>
  </w:style>
  <w:style w:type="paragraph" w:customStyle="1" w:styleId="581">
    <w:name w:val="Указатель58"/>
    <w:basedOn w:val="a"/>
    <w:pPr>
      <w:suppressLineNumbers/>
    </w:pPr>
    <w:rPr>
      <w:rFonts w:cs="Mangal"/>
    </w:rPr>
  </w:style>
  <w:style w:type="paragraph" w:customStyle="1" w:styleId="530">
    <w:name w:val="Название объекта53"/>
    <w:basedOn w:val="a"/>
    <w:pPr>
      <w:suppressLineNumbers/>
      <w:spacing w:before="120" w:after="120"/>
    </w:pPr>
    <w:rPr>
      <w:rFonts w:cs="Mangal"/>
      <w:i/>
      <w:iCs/>
    </w:rPr>
  </w:style>
  <w:style w:type="paragraph" w:customStyle="1" w:styleId="571">
    <w:name w:val="Указатель57"/>
    <w:basedOn w:val="a"/>
    <w:pPr>
      <w:suppressLineNumbers/>
    </w:pPr>
    <w:rPr>
      <w:rFonts w:cs="Mangal"/>
    </w:rPr>
  </w:style>
  <w:style w:type="paragraph" w:customStyle="1" w:styleId="520">
    <w:name w:val="Название объекта52"/>
    <w:basedOn w:val="a"/>
    <w:pPr>
      <w:suppressLineNumbers/>
      <w:spacing w:before="120" w:after="120"/>
    </w:pPr>
    <w:rPr>
      <w:rFonts w:cs="Mangal"/>
      <w:i/>
      <w:iCs/>
    </w:rPr>
  </w:style>
  <w:style w:type="paragraph" w:customStyle="1" w:styleId="561">
    <w:name w:val="Указатель56"/>
    <w:basedOn w:val="a"/>
    <w:pPr>
      <w:suppressLineNumbers/>
    </w:pPr>
    <w:rPr>
      <w:rFonts w:cs="Mangal"/>
    </w:rPr>
  </w:style>
  <w:style w:type="paragraph" w:customStyle="1" w:styleId="510">
    <w:name w:val="Название объекта51"/>
    <w:basedOn w:val="a"/>
    <w:pPr>
      <w:suppressLineNumbers/>
      <w:spacing w:before="120" w:after="120"/>
    </w:pPr>
    <w:rPr>
      <w:rFonts w:cs="Mangal"/>
      <w:i/>
      <w:iCs/>
    </w:rPr>
  </w:style>
  <w:style w:type="paragraph" w:customStyle="1" w:styleId="551">
    <w:name w:val="Указатель55"/>
    <w:basedOn w:val="a"/>
    <w:pPr>
      <w:suppressLineNumbers/>
    </w:pPr>
    <w:rPr>
      <w:rFonts w:cs="Mangal"/>
    </w:rPr>
  </w:style>
  <w:style w:type="paragraph" w:customStyle="1" w:styleId="500">
    <w:name w:val="Название объекта50"/>
    <w:basedOn w:val="a"/>
    <w:pPr>
      <w:suppressLineNumbers/>
      <w:spacing w:before="120" w:after="120"/>
    </w:pPr>
    <w:rPr>
      <w:rFonts w:cs="Mangal"/>
      <w:i/>
      <w:iCs/>
    </w:rPr>
  </w:style>
  <w:style w:type="paragraph" w:customStyle="1" w:styleId="541">
    <w:name w:val="Указатель54"/>
    <w:basedOn w:val="a"/>
    <w:pPr>
      <w:suppressLineNumbers/>
    </w:pPr>
    <w:rPr>
      <w:rFonts w:cs="Mangal"/>
    </w:rPr>
  </w:style>
  <w:style w:type="paragraph" w:customStyle="1" w:styleId="490">
    <w:name w:val="Название объекта49"/>
    <w:basedOn w:val="a"/>
    <w:pPr>
      <w:suppressLineNumbers/>
      <w:spacing w:before="120" w:after="120"/>
    </w:pPr>
    <w:rPr>
      <w:rFonts w:cs="Mangal"/>
      <w:i/>
      <w:iCs/>
    </w:rPr>
  </w:style>
  <w:style w:type="paragraph" w:customStyle="1" w:styleId="531">
    <w:name w:val="Указатель53"/>
    <w:basedOn w:val="a"/>
    <w:pPr>
      <w:suppressLineNumbers/>
    </w:pPr>
    <w:rPr>
      <w:rFonts w:cs="Mangal"/>
    </w:rPr>
  </w:style>
  <w:style w:type="paragraph" w:customStyle="1" w:styleId="480">
    <w:name w:val="Название объекта48"/>
    <w:basedOn w:val="a"/>
    <w:pPr>
      <w:suppressLineNumbers/>
      <w:spacing w:before="120" w:after="120"/>
    </w:pPr>
    <w:rPr>
      <w:rFonts w:cs="Mangal"/>
      <w:i/>
      <w:iCs/>
    </w:rPr>
  </w:style>
  <w:style w:type="paragraph" w:customStyle="1" w:styleId="521">
    <w:name w:val="Указатель52"/>
    <w:basedOn w:val="a"/>
    <w:pPr>
      <w:suppressLineNumbers/>
    </w:pPr>
    <w:rPr>
      <w:rFonts w:cs="Mangal"/>
    </w:rPr>
  </w:style>
  <w:style w:type="paragraph" w:customStyle="1" w:styleId="470">
    <w:name w:val="Название объекта47"/>
    <w:basedOn w:val="a"/>
    <w:pPr>
      <w:suppressLineNumbers/>
      <w:spacing w:before="120" w:after="120"/>
    </w:pPr>
    <w:rPr>
      <w:rFonts w:cs="Mangal"/>
      <w:i/>
      <w:iCs/>
    </w:rPr>
  </w:style>
  <w:style w:type="paragraph" w:customStyle="1" w:styleId="511">
    <w:name w:val="Указатель51"/>
    <w:basedOn w:val="a"/>
    <w:pPr>
      <w:suppressLineNumbers/>
    </w:pPr>
    <w:rPr>
      <w:rFonts w:cs="Mangal"/>
    </w:rPr>
  </w:style>
  <w:style w:type="paragraph" w:customStyle="1" w:styleId="460">
    <w:name w:val="Название объекта46"/>
    <w:basedOn w:val="a"/>
    <w:pPr>
      <w:suppressLineNumbers/>
      <w:spacing w:before="120" w:after="120"/>
    </w:pPr>
    <w:rPr>
      <w:rFonts w:cs="Mangal"/>
      <w:i/>
      <w:iCs/>
    </w:rPr>
  </w:style>
  <w:style w:type="paragraph" w:customStyle="1" w:styleId="501">
    <w:name w:val="Указатель50"/>
    <w:basedOn w:val="a"/>
    <w:pPr>
      <w:suppressLineNumbers/>
    </w:pPr>
    <w:rPr>
      <w:rFonts w:cs="Mangal"/>
    </w:rPr>
  </w:style>
  <w:style w:type="paragraph" w:customStyle="1" w:styleId="450">
    <w:name w:val="Название объекта45"/>
    <w:basedOn w:val="a"/>
    <w:pPr>
      <w:suppressLineNumbers/>
      <w:spacing w:before="120" w:after="120"/>
    </w:pPr>
    <w:rPr>
      <w:rFonts w:cs="Mangal"/>
      <w:i/>
      <w:iCs/>
    </w:rPr>
  </w:style>
  <w:style w:type="paragraph" w:customStyle="1" w:styleId="491">
    <w:name w:val="Указатель49"/>
    <w:basedOn w:val="a"/>
    <w:pPr>
      <w:suppressLineNumbers/>
    </w:pPr>
    <w:rPr>
      <w:rFonts w:cs="Mangal"/>
    </w:rPr>
  </w:style>
  <w:style w:type="paragraph" w:customStyle="1" w:styleId="440">
    <w:name w:val="Название объекта44"/>
    <w:basedOn w:val="a"/>
    <w:pPr>
      <w:suppressLineNumbers/>
      <w:spacing w:before="120" w:after="120"/>
    </w:pPr>
    <w:rPr>
      <w:rFonts w:cs="Mangal"/>
      <w:i/>
      <w:iCs/>
    </w:rPr>
  </w:style>
  <w:style w:type="paragraph" w:customStyle="1" w:styleId="481">
    <w:name w:val="Указатель48"/>
    <w:basedOn w:val="a"/>
    <w:pPr>
      <w:suppressLineNumbers/>
    </w:pPr>
    <w:rPr>
      <w:rFonts w:cs="Mangal"/>
    </w:rPr>
  </w:style>
  <w:style w:type="paragraph" w:customStyle="1" w:styleId="430">
    <w:name w:val="Название объекта43"/>
    <w:basedOn w:val="a"/>
    <w:pPr>
      <w:suppressLineNumbers/>
      <w:spacing w:before="120" w:after="120"/>
    </w:pPr>
    <w:rPr>
      <w:rFonts w:cs="Mangal"/>
      <w:i/>
      <w:iCs/>
    </w:rPr>
  </w:style>
  <w:style w:type="paragraph" w:customStyle="1" w:styleId="471">
    <w:name w:val="Указатель47"/>
    <w:basedOn w:val="a"/>
    <w:pPr>
      <w:suppressLineNumbers/>
    </w:pPr>
    <w:rPr>
      <w:rFonts w:cs="Mangal"/>
    </w:rPr>
  </w:style>
  <w:style w:type="paragraph" w:customStyle="1" w:styleId="420">
    <w:name w:val="Название объекта42"/>
    <w:basedOn w:val="a"/>
    <w:pPr>
      <w:suppressLineNumbers/>
      <w:spacing w:before="120" w:after="120"/>
    </w:pPr>
    <w:rPr>
      <w:rFonts w:cs="Mangal"/>
      <w:i/>
      <w:iCs/>
    </w:rPr>
  </w:style>
  <w:style w:type="paragraph" w:customStyle="1" w:styleId="461">
    <w:name w:val="Указатель46"/>
    <w:basedOn w:val="a"/>
    <w:pPr>
      <w:suppressLineNumbers/>
    </w:pPr>
    <w:rPr>
      <w:rFonts w:cs="Mangal"/>
    </w:rPr>
  </w:style>
  <w:style w:type="paragraph" w:customStyle="1" w:styleId="410">
    <w:name w:val="Название объекта41"/>
    <w:basedOn w:val="a"/>
    <w:pPr>
      <w:suppressLineNumbers/>
      <w:spacing w:before="120" w:after="120"/>
    </w:pPr>
    <w:rPr>
      <w:rFonts w:cs="Mangal"/>
      <w:i/>
      <w:iCs/>
    </w:rPr>
  </w:style>
  <w:style w:type="paragraph" w:customStyle="1" w:styleId="451">
    <w:name w:val="Указатель45"/>
    <w:basedOn w:val="a"/>
    <w:pPr>
      <w:suppressLineNumbers/>
    </w:pPr>
    <w:rPr>
      <w:rFonts w:cs="Mangal"/>
    </w:rPr>
  </w:style>
  <w:style w:type="paragraph" w:customStyle="1" w:styleId="401">
    <w:name w:val="Название объекта40"/>
    <w:basedOn w:val="a"/>
    <w:pPr>
      <w:suppressLineNumbers/>
      <w:spacing w:before="120" w:after="120"/>
    </w:pPr>
    <w:rPr>
      <w:rFonts w:cs="Mangal"/>
      <w:i/>
      <w:iCs/>
    </w:rPr>
  </w:style>
  <w:style w:type="paragraph" w:customStyle="1" w:styleId="441">
    <w:name w:val="Указатель44"/>
    <w:basedOn w:val="a"/>
    <w:pPr>
      <w:suppressLineNumbers/>
    </w:pPr>
    <w:rPr>
      <w:rFonts w:cs="Mangal"/>
    </w:rPr>
  </w:style>
  <w:style w:type="paragraph" w:customStyle="1" w:styleId="390">
    <w:name w:val="Название объекта39"/>
    <w:basedOn w:val="a"/>
    <w:pPr>
      <w:suppressLineNumbers/>
      <w:spacing w:before="120" w:after="120"/>
    </w:pPr>
    <w:rPr>
      <w:rFonts w:cs="Mangal"/>
      <w:i/>
      <w:iCs/>
    </w:rPr>
  </w:style>
  <w:style w:type="paragraph" w:customStyle="1" w:styleId="431">
    <w:name w:val="Указатель43"/>
    <w:basedOn w:val="a"/>
    <w:pPr>
      <w:suppressLineNumbers/>
    </w:pPr>
    <w:rPr>
      <w:rFonts w:cs="Mangal"/>
    </w:rPr>
  </w:style>
  <w:style w:type="paragraph" w:customStyle="1" w:styleId="380">
    <w:name w:val="Название объекта38"/>
    <w:basedOn w:val="a"/>
    <w:pPr>
      <w:suppressLineNumbers/>
      <w:spacing w:before="120" w:after="120"/>
    </w:pPr>
    <w:rPr>
      <w:rFonts w:cs="Mangal"/>
      <w:i/>
      <w:iCs/>
    </w:rPr>
  </w:style>
  <w:style w:type="paragraph" w:customStyle="1" w:styleId="421">
    <w:name w:val="Указатель42"/>
    <w:basedOn w:val="a"/>
    <w:pPr>
      <w:suppressLineNumbers/>
    </w:pPr>
    <w:rPr>
      <w:rFonts w:cs="Mangal"/>
    </w:rPr>
  </w:style>
  <w:style w:type="paragraph" w:customStyle="1" w:styleId="370">
    <w:name w:val="Название объекта37"/>
    <w:basedOn w:val="a"/>
    <w:pPr>
      <w:suppressLineNumbers/>
      <w:spacing w:before="120" w:after="120"/>
    </w:pPr>
    <w:rPr>
      <w:rFonts w:cs="Mangal"/>
      <w:i/>
      <w:iCs/>
    </w:rPr>
  </w:style>
  <w:style w:type="paragraph" w:customStyle="1" w:styleId="411">
    <w:name w:val="Указатель41"/>
    <w:basedOn w:val="a"/>
    <w:pPr>
      <w:suppressLineNumbers/>
    </w:pPr>
    <w:rPr>
      <w:rFonts w:cs="Mangal"/>
    </w:rPr>
  </w:style>
  <w:style w:type="paragraph" w:customStyle="1" w:styleId="360">
    <w:name w:val="Название объекта36"/>
    <w:basedOn w:val="a"/>
    <w:pPr>
      <w:suppressLineNumbers/>
      <w:spacing w:before="120" w:after="120"/>
    </w:pPr>
    <w:rPr>
      <w:rFonts w:cs="Mangal"/>
      <w:i/>
      <w:iCs/>
    </w:rPr>
  </w:style>
  <w:style w:type="paragraph" w:customStyle="1" w:styleId="402">
    <w:name w:val="Указатель40"/>
    <w:basedOn w:val="a"/>
    <w:pPr>
      <w:suppressLineNumbers/>
    </w:pPr>
    <w:rPr>
      <w:rFonts w:cs="Mangal"/>
    </w:rPr>
  </w:style>
  <w:style w:type="paragraph" w:customStyle="1" w:styleId="350">
    <w:name w:val="Название объекта35"/>
    <w:basedOn w:val="a"/>
    <w:pPr>
      <w:suppressLineNumbers/>
      <w:spacing w:before="120" w:after="120"/>
    </w:pPr>
    <w:rPr>
      <w:rFonts w:cs="Mangal"/>
      <w:i/>
      <w:iCs/>
    </w:rPr>
  </w:style>
  <w:style w:type="paragraph" w:customStyle="1" w:styleId="391">
    <w:name w:val="Указатель39"/>
    <w:basedOn w:val="a"/>
    <w:pPr>
      <w:suppressLineNumbers/>
    </w:pPr>
    <w:rPr>
      <w:rFonts w:cs="Mangal"/>
    </w:rPr>
  </w:style>
  <w:style w:type="paragraph" w:customStyle="1" w:styleId="340">
    <w:name w:val="Название объекта34"/>
    <w:basedOn w:val="a"/>
    <w:pPr>
      <w:suppressLineNumbers/>
      <w:spacing w:before="120" w:after="120"/>
    </w:pPr>
    <w:rPr>
      <w:rFonts w:cs="Mangal"/>
      <w:i/>
      <w:iCs/>
    </w:rPr>
  </w:style>
  <w:style w:type="paragraph" w:customStyle="1" w:styleId="381">
    <w:name w:val="Указатель38"/>
    <w:basedOn w:val="a"/>
    <w:pPr>
      <w:suppressLineNumbers/>
    </w:pPr>
    <w:rPr>
      <w:rFonts w:cs="Mangal"/>
    </w:rPr>
  </w:style>
  <w:style w:type="paragraph" w:customStyle="1" w:styleId="330">
    <w:name w:val="Название объекта33"/>
    <w:basedOn w:val="a"/>
    <w:pPr>
      <w:suppressLineNumbers/>
      <w:spacing w:before="120" w:after="120"/>
    </w:pPr>
    <w:rPr>
      <w:rFonts w:cs="Mangal"/>
      <w:i/>
      <w:iCs/>
    </w:rPr>
  </w:style>
  <w:style w:type="paragraph" w:customStyle="1" w:styleId="371">
    <w:name w:val="Указатель37"/>
    <w:basedOn w:val="a"/>
    <w:pPr>
      <w:suppressLineNumbers/>
    </w:pPr>
    <w:rPr>
      <w:rFonts w:cs="Mangal"/>
    </w:rPr>
  </w:style>
  <w:style w:type="paragraph" w:customStyle="1" w:styleId="320">
    <w:name w:val="Название объекта32"/>
    <w:basedOn w:val="a"/>
    <w:pPr>
      <w:suppressLineNumbers/>
      <w:spacing w:before="120" w:after="120"/>
    </w:pPr>
    <w:rPr>
      <w:rFonts w:cs="Mangal"/>
      <w:i/>
      <w:iCs/>
    </w:rPr>
  </w:style>
  <w:style w:type="paragraph" w:customStyle="1" w:styleId="361">
    <w:name w:val="Указатель36"/>
    <w:basedOn w:val="a"/>
    <w:pPr>
      <w:suppressLineNumbers/>
    </w:pPr>
    <w:rPr>
      <w:rFonts w:cs="Mangal"/>
    </w:rPr>
  </w:style>
  <w:style w:type="paragraph" w:customStyle="1" w:styleId="310">
    <w:name w:val="Название объекта31"/>
    <w:basedOn w:val="a"/>
    <w:pPr>
      <w:suppressLineNumbers/>
      <w:spacing w:before="120" w:after="120"/>
    </w:pPr>
    <w:rPr>
      <w:rFonts w:cs="Mangal"/>
      <w:i/>
      <w:iCs/>
    </w:rPr>
  </w:style>
  <w:style w:type="paragraph" w:customStyle="1" w:styleId="351">
    <w:name w:val="Указатель35"/>
    <w:basedOn w:val="a"/>
    <w:pPr>
      <w:suppressLineNumbers/>
    </w:pPr>
    <w:rPr>
      <w:rFonts w:cs="Mangal"/>
    </w:rPr>
  </w:style>
  <w:style w:type="paragraph" w:customStyle="1" w:styleId="301">
    <w:name w:val="Название объекта30"/>
    <w:basedOn w:val="a"/>
    <w:pPr>
      <w:suppressLineNumbers/>
      <w:spacing w:before="120" w:after="120"/>
    </w:pPr>
    <w:rPr>
      <w:rFonts w:cs="Mangal"/>
      <w:i/>
      <w:iCs/>
    </w:rPr>
  </w:style>
  <w:style w:type="paragraph" w:customStyle="1" w:styleId="341">
    <w:name w:val="Указатель34"/>
    <w:basedOn w:val="a"/>
    <w:pPr>
      <w:suppressLineNumbers/>
    </w:pPr>
    <w:rPr>
      <w:rFonts w:cs="Mangal"/>
    </w:rPr>
  </w:style>
  <w:style w:type="paragraph" w:customStyle="1" w:styleId="290">
    <w:name w:val="Название объекта29"/>
    <w:basedOn w:val="a"/>
    <w:pPr>
      <w:suppressLineNumbers/>
      <w:spacing w:before="120" w:after="120"/>
    </w:pPr>
    <w:rPr>
      <w:rFonts w:cs="Mangal"/>
      <w:i/>
      <w:iCs/>
    </w:rPr>
  </w:style>
  <w:style w:type="paragraph" w:customStyle="1" w:styleId="331">
    <w:name w:val="Указатель33"/>
    <w:basedOn w:val="a"/>
    <w:pPr>
      <w:suppressLineNumbers/>
    </w:pPr>
    <w:rPr>
      <w:rFonts w:cs="Mangal"/>
    </w:rPr>
  </w:style>
  <w:style w:type="paragraph" w:customStyle="1" w:styleId="280">
    <w:name w:val="Название объекта28"/>
    <w:basedOn w:val="a"/>
    <w:pPr>
      <w:suppressLineNumbers/>
      <w:spacing w:before="120" w:after="120"/>
    </w:pPr>
    <w:rPr>
      <w:rFonts w:cs="Mangal"/>
      <w:i/>
      <w:iCs/>
    </w:rPr>
  </w:style>
  <w:style w:type="paragraph" w:customStyle="1" w:styleId="321">
    <w:name w:val="Указатель32"/>
    <w:basedOn w:val="a"/>
    <w:pPr>
      <w:suppressLineNumbers/>
    </w:pPr>
    <w:rPr>
      <w:rFonts w:cs="Mangal"/>
    </w:rPr>
  </w:style>
  <w:style w:type="paragraph" w:customStyle="1" w:styleId="270">
    <w:name w:val="Название объекта27"/>
    <w:basedOn w:val="a"/>
    <w:pPr>
      <w:suppressAutoHyphens w:val="0"/>
      <w:jc w:val="center"/>
    </w:pPr>
    <w:rPr>
      <w:sz w:val="20"/>
      <w:szCs w:val="20"/>
      <w:lang w:eastAsia="ru-RU"/>
    </w:rPr>
  </w:style>
  <w:style w:type="paragraph" w:customStyle="1" w:styleId="311">
    <w:name w:val="Указатель31"/>
    <w:basedOn w:val="a"/>
    <w:pPr>
      <w:suppressLineNumbers/>
    </w:pPr>
    <w:rPr>
      <w:rFonts w:cs="Mangal"/>
    </w:rPr>
  </w:style>
  <w:style w:type="paragraph" w:customStyle="1" w:styleId="260">
    <w:name w:val="Название объекта26"/>
    <w:basedOn w:val="a"/>
    <w:pPr>
      <w:suppressLineNumbers/>
      <w:spacing w:before="120" w:after="120"/>
    </w:pPr>
    <w:rPr>
      <w:rFonts w:cs="Mangal"/>
      <w:i/>
      <w:iCs/>
    </w:rPr>
  </w:style>
  <w:style w:type="paragraph" w:customStyle="1" w:styleId="302">
    <w:name w:val="Указатель30"/>
    <w:basedOn w:val="a"/>
    <w:pPr>
      <w:suppressLineNumbers/>
    </w:pPr>
    <w:rPr>
      <w:rFonts w:cs="Mangal"/>
    </w:rPr>
  </w:style>
  <w:style w:type="paragraph" w:customStyle="1" w:styleId="250">
    <w:name w:val="Название объекта25"/>
    <w:basedOn w:val="a"/>
    <w:pPr>
      <w:suppressLineNumbers/>
      <w:spacing w:before="120" w:after="120"/>
    </w:pPr>
    <w:rPr>
      <w:rFonts w:cs="Mangal"/>
      <w:i/>
      <w:iCs/>
    </w:rPr>
  </w:style>
  <w:style w:type="paragraph" w:customStyle="1" w:styleId="291">
    <w:name w:val="Указатель29"/>
    <w:basedOn w:val="a"/>
    <w:pPr>
      <w:suppressLineNumbers/>
    </w:pPr>
    <w:rPr>
      <w:rFonts w:cs="Mangal"/>
    </w:rPr>
  </w:style>
  <w:style w:type="paragraph" w:customStyle="1" w:styleId="240">
    <w:name w:val="Название объекта24"/>
    <w:basedOn w:val="a"/>
    <w:pPr>
      <w:suppressLineNumbers/>
      <w:spacing w:before="120" w:after="120"/>
    </w:pPr>
    <w:rPr>
      <w:rFonts w:cs="Mangal"/>
      <w:i/>
      <w:iCs/>
    </w:rPr>
  </w:style>
  <w:style w:type="paragraph" w:customStyle="1" w:styleId="281">
    <w:name w:val="Указатель28"/>
    <w:basedOn w:val="a"/>
    <w:pPr>
      <w:suppressLineNumbers/>
    </w:pPr>
    <w:rPr>
      <w:rFonts w:cs="Mangal"/>
    </w:rPr>
  </w:style>
  <w:style w:type="paragraph" w:customStyle="1" w:styleId="230">
    <w:name w:val="Название объекта23"/>
    <w:basedOn w:val="a"/>
    <w:pPr>
      <w:suppressLineNumbers/>
      <w:spacing w:before="120" w:after="120"/>
    </w:pPr>
    <w:rPr>
      <w:rFonts w:cs="Mangal"/>
      <w:i/>
      <w:iCs/>
    </w:rPr>
  </w:style>
  <w:style w:type="paragraph" w:customStyle="1" w:styleId="271">
    <w:name w:val="Указатель27"/>
    <w:basedOn w:val="a"/>
    <w:pPr>
      <w:suppressLineNumbers/>
    </w:pPr>
    <w:rPr>
      <w:rFonts w:cs="Mangal"/>
    </w:rPr>
  </w:style>
  <w:style w:type="paragraph" w:customStyle="1" w:styleId="221">
    <w:name w:val="Название объекта22"/>
    <w:basedOn w:val="a"/>
    <w:pPr>
      <w:suppressLineNumbers/>
      <w:spacing w:before="120" w:after="120"/>
    </w:pPr>
    <w:rPr>
      <w:rFonts w:cs="Mangal"/>
      <w:i/>
      <w:iCs/>
    </w:rPr>
  </w:style>
  <w:style w:type="paragraph" w:customStyle="1" w:styleId="261">
    <w:name w:val="Указатель26"/>
    <w:basedOn w:val="a"/>
    <w:pPr>
      <w:suppressLineNumbers/>
    </w:pPr>
    <w:rPr>
      <w:rFonts w:cs="Mangal"/>
    </w:rPr>
  </w:style>
  <w:style w:type="paragraph" w:customStyle="1" w:styleId="211">
    <w:name w:val="Название объекта21"/>
    <w:basedOn w:val="a"/>
    <w:pPr>
      <w:suppressLineNumbers/>
      <w:spacing w:before="120" w:after="120"/>
    </w:pPr>
    <w:rPr>
      <w:rFonts w:cs="Mangal"/>
      <w:i/>
      <w:iCs/>
    </w:rPr>
  </w:style>
  <w:style w:type="paragraph" w:customStyle="1" w:styleId="251">
    <w:name w:val="Указатель25"/>
    <w:basedOn w:val="a"/>
    <w:pPr>
      <w:suppressLineNumbers/>
    </w:pPr>
    <w:rPr>
      <w:rFonts w:cs="Mangal"/>
    </w:rPr>
  </w:style>
  <w:style w:type="paragraph" w:customStyle="1" w:styleId="202">
    <w:name w:val="Название объекта20"/>
    <w:basedOn w:val="a"/>
    <w:pPr>
      <w:suppressLineNumbers/>
      <w:spacing w:before="120" w:after="120"/>
    </w:pPr>
    <w:rPr>
      <w:rFonts w:cs="Mangal"/>
      <w:i/>
      <w:iCs/>
    </w:rPr>
  </w:style>
  <w:style w:type="paragraph" w:customStyle="1" w:styleId="241">
    <w:name w:val="Указатель24"/>
    <w:basedOn w:val="a"/>
    <w:pPr>
      <w:suppressLineNumbers/>
    </w:pPr>
    <w:rPr>
      <w:rFonts w:cs="Mangal"/>
    </w:rPr>
  </w:style>
  <w:style w:type="paragraph" w:customStyle="1" w:styleId="191">
    <w:name w:val="Название объекта19"/>
    <w:basedOn w:val="a"/>
    <w:pPr>
      <w:suppressLineNumbers/>
      <w:spacing w:before="120" w:after="120"/>
    </w:pPr>
    <w:rPr>
      <w:rFonts w:cs="Mangal"/>
      <w:i/>
      <w:iCs/>
    </w:rPr>
  </w:style>
  <w:style w:type="paragraph" w:customStyle="1" w:styleId="231">
    <w:name w:val="Указатель23"/>
    <w:basedOn w:val="a"/>
    <w:pPr>
      <w:suppressLineNumbers/>
    </w:pPr>
    <w:rPr>
      <w:rFonts w:cs="Mangal"/>
    </w:rPr>
  </w:style>
  <w:style w:type="paragraph" w:customStyle="1" w:styleId="181">
    <w:name w:val="Название объекта18"/>
    <w:basedOn w:val="a"/>
    <w:pPr>
      <w:suppressLineNumbers/>
      <w:spacing w:before="120" w:after="120"/>
    </w:pPr>
    <w:rPr>
      <w:rFonts w:cs="Mangal"/>
      <w:i/>
      <w:iCs/>
    </w:rPr>
  </w:style>
  <w:style w:type="paragraph" w:customStyle="1" w:styleId="222">
    <w:name w:val="Указатель22"/>
    <w:basedOn w:val="a"/>
    <w:pPr>
      <w:suppressLineNumbers/>
    </w:pPr>
    <w:rPr>
      <w:rFonts w:cs="Mangal"/>
    </w:rPr>
  </w:style>
  <w:style w:type="paragraph" w:customStyle="1" w:styleId="171">
    <w:name w:val="Название объекта17"/>
    <w:basedOn w:val="a"/>
    <w:pPr>
      <w:suppressLineNumbers/>
      <w:spacing w:before="120" w:after="120"/>
    </w:pPr>
    <w:rPr>
      <w:rFonts w:cs="Mangal"/>
      <w:i/>
      <w:iCs/>
    </w:rPr>
  </w:style>
  <w:style w:type="paragraph" w:customStyle="1" w:styleId="212">
    <w:name w:val="Указатель21"/>
    <w:basedOn w:val="a"/>
    <w:pPr>
      <w:suppressLineNumbers/>
    </w:pPr>
    <w:rPr>
      <w:rFonts w:cs="Mangal"/>
    </w:rPr>
  </w:style>
  <w:style w:type="paragraph" w:customStyle="1" w:styleId="161">
    <w:name w:val="Название объекта16"/>
    <w:basedOn w:val="a"/>
    <w:pPr>
      <w:suppressLineNumbers/>
      <w:spacing w:before="120" w:after="120"/>
    </w:pPr>
    <w:rPr>
      <w:rFonts w:cs="Mangal"/>
      <w:i/>
      <w:iCs/>
    </w:rPr>
  </w:style>
  <w:style w:type="paragraph" w:customStyle="1" w:styleId="203">
    <w:name w:val="Указатель20"/>
    <w:basedOn w:val="a"/>
    <w:pPr>
      <w:suppressLineNumbers/>
    </w:pPr>
    <w:rPr>
      <w:rFonts w:cs="Mangal"/>
    </w:rPr>
  </w:style>
  <w:style w:type="paragraph" w:customStyle="1" w:styleId="151">
    <w:name w:val="Название объекта15"/>
    <w:basedOn w:val="a"/>
    <w:pPr>
      <w:suppressLineNumbers/>
      <w:spacing w:before="120" w:after="120"/>
    </w:pPr>
    <w:rPr>
      <w:rFonts w:cs="Mangal"/>
      <w:i/>
      <w:iCs/>
    </w:rPr>
  </w:style>
  <w:style w:type="paragraph" w:customStyle="1" w:styleId="192">
    <w:name w:val="Указатель19"/>
    <w:basedOn w:val="a"/>
    <w:pPr>
      <w:suppressLineNumbers/>
    </w:pPr>
    <w:rPr>
      <w:rFonts w:cs="Mangal"/>
    </w:rPr>
  </w:style>
  <w:style w:type="paragraph" w:customStyle="1" w:styleId="141">
    <w:name w:val="Название объекта14"/>
    <w:basedOn w:val="a"/>
    <w:pPr>
      <w:suppressLineNumbers/>
      <w:spacing w:before="120" w:after="120"/>
    </w:pPr>
    <w:rPr>
      <w:rFonts w:cs="Mangal"/>
      <w:i/>
      <w:iCs/>
    </w:rPr>
  </w:style>
  <w:style w:type="paragraph" w:customStyle="1" w:styleId="182">
    <w:name w:val="Указатель18"/>
    <w:basedOn w:val="a"/>
    <w:pPr>
      <w:suppressLineNumbers/>
    </w:pPr>
    <w:rPr>
      <w:rFonts w:cs="Mangal"/>
    </w:rPr>
  </w:style>
  <w:style w:type="paragraph" w:customStyle="1" w:styleId="131">
    <w:name w:val="Название объекта13"/>
    <w:basedOn w:val="a"/>
    <w:pPr>
      <w:suppressLineNumbers/>
      <w:spacing w:before="120" w:after="120"/>
    </w:pPr>
    <w:rPr>
      <w:rFonts w:cs="Mangal"/>
      <w:i/>
      <w:iCs/>
    </w:rPr>
  </w:style>
  <w:style w:type="paragraph" w:customStyle="1" w:styleId="172">
    <w:name w:val="Указатель17"/>
    <w:basedOn w:val="a"/>
    <w:pPr>
      <w:suppressLineNumbers/>
    </w:pPr>
    <w:rPr>
      <w:rFonts w:cs="Mangal"/>
    </w:rPr>
  </w:style>
  <w:style w:type="paragraph" w:customStyle="1" w:styleId="123">
    <w:name w:val="Название объекта12"/>
    <w:basedOn w:val="a"/>
    <w:pPr>
      <w:suppressLineNumbers/>
      <w:spacing w:before="120" w:after="120"/>
    </w:pPr>
    <w:rPr>
      <w:rFonts w:cs="Mangal"/>
      <w:i/>
      <w:iCs/>
    </w:rPr>
  </w:style>
  <w:style w:type="paragraph" w:customStyle="1" w:styleId="162">
    <w:name w:val="Указатель16"/>
    <w:basedOn w:val="a"/>
    <w:pPr>
      <w:suppressLineNumbers/>
    </w:pPr>
    <w:rPr>
      <w:rFonts w:cs="Mangal"/>
    </w:rPr>
  </w:style>
  <w:style w:type="paragraph" w:customStyle="1" w:styleId="112">
    <w:name w:val="Название объекта11"/>
    <w:basedOn w:val="a"/>
    <w:pPr>
      <w:suppressLineNumbers/>
      <w:spacing w:before="120" w:after="120"/>
    </w:pPr>
    <w:rPr>
      <w:rFonts w:cs="Mangal"/>
      <w:i/>
      <w:iCs/>
    </w:rPr>
  </w:style>
  <w:style w:type="paragraph" w:customStyle="1" w:styleId="152">
    <w:name w:val="Указатель15"/>
    <w:basedOn w:val="a"/>
    <w:pPr>
      <w:suppressLineNumbers/>
    </w:pPr>
    <w:rPr>
      <w:rFonts w:cs="Mangal"/>
    </w:rPr>
  </w:style>
  <w:style w:type="paragraph" w:customStyle="1" w:styleId="102">
    <w:name w:val="Название объекта10"/>
    <w:basedOn w:val="a"/>
    <w:pPr>
      <w:suppressLineNumbers/>
      <w:spacing w:before="120" w:after="120"/>
    </w:pPr>
    <w:rPr>
      <w:rFonts w:cs="Mangal"/>
      <w:i/>
      <w:iCs/>
    </w:rPr>
  </w:style>
  <w:style w:type="paragraph" w:customStyle="1" w:styleId="142">
    <w:name w:val="Указатель14"/>
    <w:basedOn w:val="a"/>
    <w:pPr>
      <w:suppressLineNumbers/>
    </w:pPr>
    <w:rPr>
      <w:rFonts w:cs="Mangal"/>
    </w:rPr>
  </w:style>
  <w:style w:type="paragraph" w:customStyle="1" w:styleId="91">
    <w:name w:val="Название объекта9"/>
    <w:basedOn w:val="a"/>
    <w:pPr>
      <w:suppressLineNumbers/>
      <w:spacing w:before="120" w:after="120"/>
    </w:pPr>
    <w:rPr>
      <w:rFonts w:cs="Mangal"/>
      <w:i/>
      <w:iCs/>
    </w:rPr>
  </w:style>
  <w:style w:type="paragraph" w:customStyle="1" w:styleId="132">
    <w:name w:val="Указатель13"/>
    <w:basedOn w:val="a"/>
    <w:pPr>
      <w:suppressLineNumbers/>
    </w:pPr>
    <w:rPr>
      <w:rFonts w:cs="Mangal"/>
    </w:rPr>
  </w:style>
  <w:style w:type="paragraph" w:customStyle="1" w:styleId="82">
    <w:name w:val="Название объекта8"/>
    <w:basedOn w:val="a"/>
    <w:pPr>
      <w:suppressLineNumbers/>
      <w:spacing w:before="120" w:after="120"/>
    </w:pPr>
    <w:rPr>
      <w:rFonts w:cs="Mangal"/>
      <w:i/>
      <w:iCs/>
    </w:rPr>
  </w:style>
  <w:style w:type="paragraph" w:customStyle="1" w:styleId="124">
    <w:name w:val="Указатель12"/>
    <w:basedOn w:val="a"/>
    <w:pPr>
      <w:suppressLineNumbers/>
    </w:pPr>
    <w:rPr>
      <w:rFonts w:cs="Mangal"/>
    </w:rPr>
  </w:style>
  <w:style w:type="paragraph" w:customStyle="1" w:styleId="71">
    <w:name w:val="Название объекта7"/>
    <w:basedOn w:val="a"/>
    <w:pPr>
      <w:suppressLineNumbers/>
      <w:spacing w:before="120" w:after="120"/>
    </w:pPr>
    <w:rPr>
      <w:rFonts w:cs="Mangal"/>
      <w:i/>
      <w:iCs/>
    </w:rPr>
  </w:style>
  <w:style w:type="paragraph" w:customStyle="1" w:styleId="113">
    <w:name w:val="Указатель11"/>
    <w:basedOn w:val="a"/>
    <w:pPr>
      <w:suppressLineNumbers/>
    </w:pPr>
    <w:rPr>
      <w:rFonts w:cs="Mangal"/>
    </w:rPr>
  </w:style>
  <w:style w:type="paragraph" w:customStyle="1" w:styleId="67">
    <w:name w:val="Название объекта6"/>
    <w:basedOn w:val="a"/>
    <w:pPr>
      <w:suppressLineNumbers/>
      <w:spacing w:before="120" w:after="120"/>
    </w:pPr>
    <w:rPr>
      <w:rFonts w:cs="Mangal"/>
      <w:i/>
      <w:iCs/>
    </w:rPr>
  </w:style>
  <w:style w:type="paragraph" w:customStyle="1" w:styleId="103">
    <w:name w:val="Указатель10"/>
    <w:basedOn w:val="a"/>
    <w:pPr>
      <w:suppressLineNumbers/>
    </w:pPr>
    <w:rPr>
      <w:rFonts w:cs="Mangal"/>
    </w:rPr>
  </w:style>
  <w:style w:type="paragraph" w:customStyle="1" w:styleId="5c">
    <w:name w:val="Название объекта5"/>
    <w:basedOn w:val="a"/>
    <w:pPr>
      <w:suppressLineNumbers/>
      <w:spacing w:before="120" w:after="120"/>
    </w:pPr>
    <w:rPr>
      <w:rFonts w:cs="Mangal"/>
      <w:i/>
      <w:iCs/>
    </w:rPr>
  </w:style>
  <w:style w:type="paragraph" w:customStyle="1" w:styleId="92">
    <w:name w:val="Указатель9"/>
    <w:basedOn w:val="a"/>
    <w:pPr>
      <w:suppressLineNumbers/>
    </w:pPr>
    <w:rPr>
      <w:rFonts w:cs="Mangal"/>
    </w:rPr>
  </w:style>
  <w:style w:type="paragraph" w:customStyle="1" w:styleId="4d">
    <w:name w:val="Название объекта4"/>
    <w:basedOn w:val="a"/>
    <w:pPr>
      <w:suppressLineNumbers/>
      <w:spacing w:before="120" w:after="120"/>
    </w:pPr>
    <w:rPr>
      <w:rFonts w:cs="Mangal"/>
      <w:i/>
      <w:iCs/>
    </w:rPr>
  </w:style>
  <w:style w:type="paragraph" w:customStyle="1" w:styleId="83">
    <w:name w:val="Указатель8"/>
    <w:basedOn w:val="a"/>
    <w:pPr>
      <w:suppressLineNumbers/>
    </w:pPr>
    <w:rPr>
      <w:rFonts w:cs="Mangal"/>
    </w:rPr>
  </w:style>
  <w:style w:type="paragraph" w:customStyle="1" w:styleId="3f">
    <w:name w:val="Название объекта3"/>
    <w:basedOn w:val="a"/>
    <w:pPr>
      <w:suppressLineNumbers/>
      <w:spacing w:before="120" w:after="120"/>
    </w:pPr>
    <w:rPr>
      <w:rFonts w:cs="Mangal"/>
      <w:i/>
      <w:iCs/>
    </w:rPr>
  </w:style>
  <w:style w:type="paragraph" w:customStyle="1" w:styleId="72">
    <w:name w:val="Указатель7"/>
    <w:basedOn w:val="a"/>
    <w:pPr>
      <w:suppressLineNumbers/>
    </w:pPr>
    <w:rPr>
      <w:rFonts w:cs="Mangal"/>
    </w:rPr>
  </w:style>
  <w:style w:type="paragraph" w:customStyle="1" w:styleId="2f">
    <w:name w:val="Название объекта2"/>
    <w:basedOn w:val="a"/>
    <w:pPr>
      <w:suppressLineNumbers/>
      <w:spacing w:before="120" w:after="120"/>
    </w:pPr>
    <w:rPr>
      <w:rFonts w:cs="Mangal"/>
      <w:i/>
      <w:iCs/>
    </w:rPr>
  </w:style>
  <w:style w:type="paragraph" w:customStyle="1" w:styleId="68">
    <w:name w:val="Указатель6"/>
    <w:basedOn w:val="a"/>
    <w:pPr>
      <w:suppressLineNumbers/>
    </w:pPr>
    <w:rPr>
      <w:rFonts w:cs="Mangal"/>
    </w:rPr>
  </w:style>
  <w:style w:type="paragraph" w:customStyle="1" w:styleId="af5">
    <w:name w:val="обычный"/>
    <w:basedOn w:val="a"/>
    <w:pPr>
      <w:widowControl w:val="0"/>
      <w:spacing w:after="160" w:line="240" w:lineRule="exact"/>
      <w:jc w:val="right"/>
    </w:pPr>
    <w:rPr>
      <w:sz w:val="20"/>
      <w:szCs w:val="20"/>
      <w:lang w:val="en-GB"/>
    </w:rPr>
  </w:style>
  <w:style w:type="paragraph" w:customStyle="1" w:styleId="1e">
    <w:name w:val="Знак1"/>
    <w:basedOn w:val="a"/>
    <w:rPr>
      <w:rFonts w:ascii="Verdana" w:hAnsi="Verdana" w:cs="Verdana"/>
      <w:sz w:val="20"/>
      <w:szCs w:val="20"/>
      <w:lang w:val="en-US"/>
    </w:rPr>
  </w:style>
  <w:style w:type="paragraph" w:customStyle="1" w:styleId="af6">
    <w:name w:val="???????"/>
    <w:pPr>
      <w:suppressAutoHyphens/>
    </w:pPr>
    <w:rPr>
      <w:sz w:val="24"/>
      <w:lang w:eastAsia="zh-CN"/>
    </w:rPr>
  </w:style>
  <w:style w:type="paragraph" w:customStyle="1" w:styleId="322">
    <w:name w:val="Основной текст 32"/>
    <w:basedOn w:val="a"/>
    <w:rPr>
      <w:szCs w:val="20"/>
    </w:rPr>
  </w:style>
  <w:style w:type="paragraph" w:customStyle="1" w:styleId="223">
    <w:name w:val="Основной текст 22"/>
    <w:basedOn w:val="a"/>
    <w:rPr>
      <w:b/>
      <w:szCs w:val="20"/>
    </w:rPr>
  </w:style>
  <w:style w:type="paragraph" w:customStyle="1" w:styleId="2f0">
    <w:name w:val="????????? 2"/>
    <w:basedOn w:val="af6"/>
    <w:next w:val="af6"/>
    <w:pPr>
      <w:keepNext/>
      <w:jc w:val="center"/>
    </w:pPr>
    <w:rPr>
      <w:b/>
    </w:rPr>
  </w:style>
  <w:style w:type="paragraph" w:customStyle="1" w:styleId="af7">
    <w:name w:val="???????? ?????"/>
    <w:basedOn w:val="af6"/>
    <w:pPr>
      <w:jc w:val="both"/>
    </w:pPr>
  </w:style>
  <w:style w:type="paragraph" w:customStyle="1" w:styleId="213">
    <w:name w:val="Основной текст 21"/>
    <w:basedOn w:val="af6"/>
    <w:rPr>
      <w:b/>
    </w:rPr>
  </w:style>
  <w:style w:type="paragraph" w:customStyle="1" w:styleId="af8">
    <w:name w:val="??????? ??????????"/>
    <w:basedOn w:val="af6"/>
  </w:style>
  <w:style w:type="paragraph" w:customStyle="1" w:styleId="312">
    <w:name w:val="Основной текст 31"/>
    <w:basedOn w:val="af6"/>
    <w:pPr>
      <w:jc w:val="both"/>
    </w:pPr>
    <w:rPr>
      <w:b/>
    </w:rPr>
  </w:style>
  <w:style w:type="paragraph" w:styleId="af9">
    <w:name w:val="header"/>
    <w:basedOn w:val="a"/>
    <w:link w:val="afa"/>
    <w:uiPriority w:val="99"/>
  </w:style>
  <w:style w:type="paragraph" w:styleId="afb">
    <w:name w:val="footer"/>
    <w:basedOn w:val="a"/>
    <w:link w:val="afc"/>
    <w:uiPriority w:val="99"/>
  </w:style>
  <w:style w:type="paragraph" w:customStyle="1" w:styleId="2f1">
    <w:name w:val="Текст2"/>
    <w:basedOn w:val="a"/>
    <w:rPr>
      <w:rFonts w:ascii="Courier New" w:hAnsi="Courier New" w:cs="Courier New"/>
      <w:sz w:val="20"/>
      <w:szCs w:val="20"/>
    </w:rPr>
  </w:style>
  <w:style w:type="paragraph" w:customStyle="1" w:styleId="2f2">
    <w:name w:val="Схема документа2"/>
    <w:basedOn w:val="a"/>
    <w:pPr>
      <w:shd w:val="clear" w:color="auto" w:fill="000080"/>
    </w:pPr>
    <w:rPr>
      <w:rFonts w:ascii="Tahoma" w:hAnsi="Tahoma" w:cs="Tahoma"/>
      <w:sz w:val="20"/>
      <w:szCs w:val="20"/>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afd">
    <w:name w:val="Знак Знак Знак Знак Знак Знак"/>
    <w:basedOn w:val="a"/>
    <w:pPr>
      <w:widowControl w:val="0"/>
      <w:spacing w:after="160" w:line="240" w:lineRule="exact"/>
      <w:jc w:val="right"/>
    </w:pPr>
    <w:rPr>
      <w:sz w:val="20"/>
      <w:szCs w:val="20"/>
      <w:lang w:val="en-GB"/>
    </w:rPr>
  </w:style>
  <w:style w:type="paragraph" w:customStyle="1" w:styleId="CharChar1">
    <w:name w:val="Char Char1"/>
    <w:basedOn w:val="a"/>
    <w:pPr>
      <w:widowControl w:val="0"/>
      <w:spacing w:after="160" w:line="240" w:lineRule="exact"/>
      <w:jc w:val="right"/>
    </w:pPr>
    <w:rPr>
      <w:sz w:val="20"/>
      <w:szCs w:val="20"/>
      <w:lang w:val="en-GB"/>
    </w:rPr>
  </w:style>
  <w:style w:type="paragraph" w:styleId="afe">
    <w:name w:val="Body Text Indent"/>
    <w:basedOn w:val="a"/>
    <w:pPr>
      <w:spacing w:after="120"/>
      <w:ind w:left="283"/>
    </w:pPr>
    <w:rPr>
      <w:sz w:val="20"/>
      <w:szCs w:val="20"/>
    </w:rPr>
  </w:style>
  <w:style w:type="paragraph" w:styleId="aff">
    <w:name w:val="Normal (Web)"/>
    <w:basedOn w:val="a"/>
    <w:uiPriority w:val="99"/>
    <w:pPr>
      <w:spacing w:before="280" w:after="280"/>
    </w:pPr>
  </w:style>
  <w:style w:type="paragraph" w:customStyle="1" w:styleId="ConsTitle">
    <w:name w:val="ConsTitle"/>
    <w:pPr>
      <w:widowControl w:val="0"/>
      <w:suppressAutoHyphens/>
    </w:pPr>
    <w:rPr>
      <w:rFonts w:ascii="Arial" w:hAnsi="Arial" w:cs="Arial"/>
      <w:b/>
      <w:sz w:val="16"/>
      <w:lang w:eastAsia="zh-CN"/>
    </w:rPr>
  </w:style>
  <w:style w:type="paragraph" w:customStyle="1" w:styleId="224">
    <w:name w:val="Основной текст с отступом 22"/>
    <w:basedOn w:val="a"/>
    <w:pPr>
      <w:spacing w:after="120" w:line="480" w:lineRule="auto"/>
      <w:ind w:left="283"/>
    </w:pPr>
  </w:style>
  <w:style w:type="paragraph" w:customStyle="1" w:styleId="1f">
    <w:name w:val="Знак Знак Знак Знак Знак Знак1"/>
    <w:basedOn w:val="a"/>
    <w:pPr>
      <w:widowControl w:val="0"/>
      <w:spacing w:after="160" w:line="240" w:lineRule="exact"/>
      <w:jc w:val="right"/>
    </w:pPr>
    <w:rPr>
      <w:sz w:val="20"/>
      <w:szCs w:val="20"/>
      <w:lang w:val="en-GB"/>
    </w:rPr>
  </w:style>
  <w:style w:type="paragraph" w:customStyle="1" w:styleId="aff0">
    <w:name w:val="Обычный + По ширине"/>
    <w:basedOn w:val="a"/>
    <w:pPr>
      <w:ind w:right="-5"/>
      <w:jc w:val="both"/>
    </w:pPr>
  </w:style>
  <w:style w:type="paragraph" w:customStyle="1" w:styleId="aff1">
    <w:name w:val="Стиль Знак Знак Знак Знак Знак Знак Знак Знак Знак Знак"/>
    <w:basedOn w:val="a"/>
    <w:next w:val="2"/>
    <w:pPr>
      <w:spacing w:after="160" w:line="240" w:lineRule="exact"/>
    </w:pPr>
    <w:rPr>
      <w:lang w:val="en-US"/>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ConsPlusCell">
    <w:name w:val="ConsPlusCell"/>
    <w:pPr>
      <w:suppressAutoHyphens/>
      <w:autoSpaceDE w:val="0"/>
    </w:pPr>
    <w:rPr>
      <w:rFonts w:ascii="Arial" w:hAnsi="Arial" w:cs="Arial"/>
      <w:lang w:eastAsia="zh-CN"/>
    </w:rPr>
  </w:style>
  <w:style w:type="paragraph" w:customStyle="1" w:styleId="1f0">
    <w:name w:val="Без интервала1"/>
    <w:pPr>
      <w:widowControl w:val="0"/>
      <w:suppressAutoHyphens/>
    </w:pPr>
    <w:rPr>
      <w:rFonts w:cs="Mangal"/>
      <w:kern w:val="1"/>
      <w:sz w:val="24"/>
      <w:szCs w:val="21"/>
      <w:lang w:eastAsia="zh-CN" w:bidi="hi-IN"/>
    </w:rPr>
  </w:style>
  <w:style w:type="paragraph" w:customStyle="1" w:styleId="ConsNormal">
    <w:name w:val="ConsNormal"/>
    <w:pPr>
      <w:widowControl w:val="0"/>
      <w:suppressAutoHyphens/>
      <w:autoSpaceDE w:val="0"/>
      <w:ind w:firstLine="720"/>
    </w:pPr>
    <w:rPr>
      <w:rFonts w:ascii="Arial" w:hAnsi="Arial" w:cs="Arial"/>
      <w:sz w:val="24"/>
      <w:szCs w:val="24"/>
      <w:lang w:eastAsia="zh-CN"/>
    </w:rPr>
  </w:style>
  <w:style w:type="paragraph" w:styleId="aff2">
    <w:name w:val="Subtitle"/>
    <w:basedOn w:val="a"/>
    <w:next w:val="af1"/>
    <w:qFormat/>
    <w:pPr>
      <w:jc w:val="center"/>
    </w:pPr>
    <w:rPr>
      <w:b/>
      <w:szCs w:val="20"/>
    </w:rPr>
  </w:style>
  <w:style w:type="paragraph" w:customStyle="1" w:styleId="323">
    <w:name w:val="Основной текст с отступом 32"/>
    <w:basedOn w:val="a"/>
    <w:pPr>
      <w:widowControl w:val="0"/>
      <w:autoSpaceDE w:val="0"/>
      <w:spacing w:after="120"/>
      <w:ind w:left="283"/>
    </w:pPr>
    <w:rPr>
      <w:sz w:val="16"/>
      <w:szCs w:val="16"/>
    </w:rPr>
  </w:style>
  <w:style w:type="paragraph" w:customStyle="1" w:styleId="1f1">
    <w:name w:val="Обычный1"/>
    <w:pPr>
      <w:suppressAutoHyphens/>
    </w:pPr>
    <w:rPr>
      <w:lang w:eastAsia="zh-CN"/>
    </w:rPr>
  </w:style>
  <w:style w:type="paragraph" w:customStyle="1" w:styleId="1f2">
    <w:name w:val="Абзац списка1"/>
    <w:basedOn w:val="a"/>
    <w:pPr>
      <w:ind w:left="720"/>
      <w:contextualSpacing/>
    </w:pPr>
    <w:rPr>
      <w:sz w:val="20"/>
      <w:szCs w:val="20"/>
    </w:rPr>
  </w:style>
  <w:style w:type="paragraph" w:customStyle="1" w:styleId="313">
    <w:name w:val="Продолжение списка 31"/>
    <w:basedOn w:val="a"/>
    <w:pPr>
      <w:spacing w:after="120"/>
      <w:ind w:left="849"/>
    </w:pPr>
    <w:rPr>
      <w:sz w:val="20"/>
      <w:szCs w:val="20"/>
    </w:rPr>
  </w:style>
  <w:style w:type="paragraph" w:customStyle="1" w:styleId="ConsPlusTitle">
    <w:name w:val="ConsPlusTitle"/>
    <w:pPr>
      <w:widowControl w:val="0"/>
      <w:suppressAutoHyphens/>
      <w:autoSpaceDE w:val="0"/>
    </w:pPr>
    <w:rPr>
      <w:rFonts w:ascii="Calibri" w:hAnsi="Calibri" w:cs="Calibri"/>
      <w:b/>
      <w:bCs/>
      <w:sz w:val="22"/>
      <w:szCs w:val="22"/>
      <w:lang w:eastAsia="zh-CN"/>
    </w:rPr>
  </w:style>
  <w:style w:type="paragraph" w:customStyle="1" w:styleId="114">
    <w:name w:val="Без интервала11"/>
    <w:pPr>
      <w:suppressAutoHyphens/>
    </w:pPr>
    <w:rPr>
      <w:rFonts w:ascii="Calibri" w:hAnsi="Calibri" w:cs="Calibri"/>
      <w:sz w:val="22"/>
      <w:szCs w:val="22"/>
      <w:lang w:eastAsia="zh-CN"/>
    </w:rPr>
  </w:style>
  <w:style w:type="paragraph" w:customStyle="1" w:styleId="aff3">
    <w:name w:val="Содержимое таблицы"/>
    <w:basedOn w:val="a"/>
    <w:pPr>
      <w:widowControl w:val="0"/>
      <w:suppressLineNumbers/>
    </w:pPr>
    <w:rPr>
      <w:rFonts w:cs="Mangal"/>
      <w:kern w:val="1"/>
      <w:lang w:bidi="hi-IN"/>
    </w:rPr>
  </w:style>
  <w:style w:type="paragraph" w:customStyle="1" w:styleId="Web">
    <w:name w:val="Обычный (Web)"/>
    <w:basedOn w:val="a"/>
    <w:pPr>
      <w:spacing w:before="280" w:after="280"/>
      <w:ind w:firstLine="288"/>
      <w:jc w:val="both"/>
    </w:pPr>
    <w:rPr>
      <w:rFonts w:ascii="MS Sans Serif" w:hAnsi="MS Sans Serif" w:cs="MS Sans Serif"/>
      <w:sz w:val="39"/>
      <w:szCs w:val="39"/>
    </w:rPr>
  </w:style>
  <w:style w:type="paragraph" w:customStyle="1" w:styleId="1f3">
    <w:name w:val="Название объекта1"/>
    <w:basedOn w:val="a"/>
    <w:pPr>
      <w:widowControl w:val="0"/>
      <w:spacing w:before="240"/>
      <w:jc w:val="center"/>
    </w:pPr>
    <w:rPr>
      <w:rFonts w:ascii="TimesET" w:hAnsi="TimesET" w:cs="TimesET"/>
      <w:b/>
      <w:spacing w:val="20"/>
      <w:kern w:val="1"/>
      <w:sz w:val="44"/>
      <w:szCs w:val="20"/>
    </w:rPr>
  </w:style>
  <w:style w:type="paragraph" w:styleId="aff4">
    <w:name w:val="endnote text"/>
    <w:basedOn w:val="a"/>
    <w:pPr>
      <w:widowControl w:val="0"/>
      <w:autoSpaceDE w:val="0"/>
    </w:pPr>
  </w:style>
  <w:style w:type="paragraph" w:customStyle="1" w:styleId="Heading">
    <w:name w:val="Heading"/>
    <w:pPr>
      <w:widowControl w:val="0"/>
      <w:suppressAutoHyphens/>
      <w:autoSpaceDE w:val="0"/>
    </w:pPr>
    <w:rPr>
      <w:rFonts w:ascii="Arial" w:hAnsi="Arial" w:cs="Arial"/>
      <w:b/>
      <w:bCs/>
      <w:sz w:val="22"/>
      <w:szCs w:val="22"/>
      <w:lang w:eastAsia="zh-CN"/>
    </w:rPr>
  </w:style>
  <w:style w:type="paragraph" w:customStyle="1" w:styleId="aff5">
    <w:name w:val="Знак"/>
    <w:basedOn w:val="a"/>
    <w:pPr>
      <w:widowControl w:val="0"/>
      <w:spacing w:after="160" w:line="240" w:lineRule="exact"/>
      <w:jc w:val="right"/>
    </w:pPr>
    <w:rPr>
      <w:sz w:val="20"/>
      <w:szCs w:val="20"/>
      <w:lang w:val="en-GB"/>
    </w:rPr>
  </w:style>
  <w:style w:type="paragraph" w:customStyle="1" w:styleId="2f3">
    <w:name w:val="Знак2"/>
    <w:basedOn w:val="a"/>
    <w:pPr>
      <w:spacing w:after="160" w:line="240" w:lineRule="exact"/>
    </w:pPr>
    <w:rPr>
      <w:rFonts w:ascii="Verdana" w:hAnsi="Verdana" w:cs="Verdana"/>
      <w:sz w:val="20"/>
      <w:szCs w:val="20"/>
      <w:lang w:val="en-US"/>
    </w:rPr>
  </w:style>
  <w:style w:type="paragraph" w:customStyle="1" w:styleId="aff6">
    <w:name w:val="Заголовок статьи"/>
    <w:basedOn w:val="a"/>
    <w:next w:val="a"/>
    <w:pPr>
      <w:autoSpaceDE w:val="0"/>
      <w:ind w:left="1612" w:hanging="892"/>
      <w:jc w:val="both"/>
    </w:pPr>
    <w:rPr>
      <w:rFonts w:ascii="Arial" w:hAnsi="Arial" w:cs="Arial"/>
      <w:sz w:val="20"/>
      <w:szCs w:val="20"/>
    </w:rPr>
  </w:style>
  <w:style w:type="paragraph" w:styleId="aff7">
    <w:name w:val="Balloon Text"/>
    <w:basedOn w:val="a"/>
    <w:link w:val="aff8"/>
    <w:uiPriority w:val="99"/>
    <w:rPr>
      <w:rFonts w:ascii="Tahoma" w:hAnsi="Tahoma" w:cs="Tahoma"/>
      <w:sz w:val="16"/>
      <w:szCs w:val="16"/>
    </w:rPr>
  </w:style>
  <w:style w:type="paragraph" w:customStyle="1" w:styleId="1f4">
    <w:name w:val="Цитата1"/>
    <w:basedOn w:val="a"/>
    <w:pPr>
      <w:autoSpaceDE w:val="0"/>
      <w:ind w:left="284" w:right="-133"/>
      <w:jc w:val="both"/>
    </w:pPr>
  </w:style>
  <w:style w:type="paragraph" w:customStyle="1" w:styleId="msonormalcxspmiddle">
    <w:name w:val="msonormalcxspmiddle"/>
    <w:basedOn w:val="a"/>
    <w:pPr>
      <w:spacing w:before="280" w:after="280"/>
    </w:pPr>
  </w:style>
  <w:style w:type="paragraph" w:customStyle="1" w:styleId="125">
    <w:name w:val="Абзац списка12"/>
    <w:basedOn w:val="a"/>
    <w:pPr>
      <w:ind w:left="720"/>
    </w:pPr>
    <w:rPr>
      <w:sz w:val="20"/>
      <w:szCs w:val="20"/>
    </w:rPr>
  </w:style>
  <w:style w:type="paragraph" w:styleId="HTML">
    <w:name w:val="HTML Preformatted"/>
    <w:basedOn w:val="a"/>
    <w:pPr>
      <w:autoSpaceDE w:val="0"/>
    </w:pPr>
    <w:rPr>
      <w:szCs w:val="20"/>
    </w:rPr>
  </w:style>
  <w:style w:type="paragraph" w:customStyle="1" w:styleId="126">
    <w:name w:val="1 Знак Знак Знак2 Знак"/>
    <w:basedOn w:val="a"/>
    <w:pPr>
      <w:spacing w:before="280" w:after="280"/>
    </w:pPr>
    <w:rPr>
      <w:rFonts w:ascii="Tahoma" w:hAnsi="Tahoma" w:cs="Tahoma"/>
      <w:sz w:val="20"/>
      <w:szCs w:val="20"/>
      <w:lang w:val="en-US"/>
    </w:rPr>
  </w:style>
  <w:style w:type="paragraph" w:customStyle="1" w:styleId="Style1">
    <w:name w:val="Style1"/>
    <w:basedOn w:val="a"/>
    <w:uiPriority w:val="99"/>
    <w:pPr>
      <w:widowControl w:val="0"/>
      <w:autoSpaceDE w:val="0"/>
      <w:spacing w:line="317" w:lineRule="exact"/>
      <w:jc w:val="center"/>
    </w:pPr>
  </w:style>
  <w:style w:type="paragraph" w:customStyle="1" w:styleId="Style2">
    <w:name w:val="Style2"/>
    <w:basedOn w:val="a"/>
    <w:uiPriority w:val="99"/>
    <w:pPr>
      <w:widowControl w:val="0"/>
      <w:autoSpaceDE w:val="0"/>
      <w:spacing w:line="322" w:lineRule="exact"/>
      <w:ind w:hanging="346"/>
    </w:pPr>
  </w:style>
  <w:style w:type="paragraph" w:customStyle="1" w:styleId="Style4">
    <w:name w:val="Style4"/>
    <w:basedOn w:val="a"/>
    <w:uiPriority w:val="99"/>
    <w:pPr>
      <w:widowControl w:val="0"/>
      <w:autoSpaceDE w:val="0"/>
    </w:pPr>
  </w:style>
  <w:style w:type="paragraph" w:customStyle="1" w:styleId="Style5">
    <w:name w:val="Style5"/>
    <w:basedOn w:val="a"/>
    <w:uiPriority w:val="99"/>
    <w:pPr>
      <w:widowControl w:val="0"/>
      <w:autoSpaceDE w:val="0"/>
      <w:spacing w:line="317" w:lineRule="exact"/>
      <w:ind w:firstLine="1008"/>
      <w:jc w:val="both"/>
    </w:pPr>
  </w:style>
  <w:style w:type="paragraph" w:customStyle="1" w:styleId="Style6">
    <w:name w:val="Style6"/>
    <w:basedOn w:val="a"/>
    <w:uiPriority w:val="99"/>
    <w:pPr>
      <w:widowControl w:val="0"/>
      <w:autoSpaceDE w:val="0"/>
    </w:pPr>
  </w:style>
  <w:style w:type="paragraph" w:customStyle="1" w:styleId="115">
    <w:name w:val="Абзац списка11"/>
    <w:basedOn w:val="a"/>
    <w:pPr>
      <w:ind w:left="720"/>
      <w:contextualSpacing/>
    </w:pPr>
    <w:rPr>
      <w:sz w:val="20"/>
      <w:szCs w:val="20"/>
    </w:rPr>
  </w:style>
  <w:style w:type="paragraph" w:customStyle="1" w:styleId="2f4">
    <w:name w:val="Основной текст (2)"/>
    <w:basedOn w:val="a"/>
    <w:pPr>
      <w:shd w:val="clear" w:color="auto" w:fill="FFFFFF"/>
      <w:spacing w:line="315" w:lineRule="exact"/>
      <w:ind w:firstLine="700"/>
      <w:jc w:val="both"/>
    </w:pPr>
    <w:rPr>
      <w:spacing w:val="-10"/>
      <w:sz w:val="29"/>
      <w:szCs w:val="29"/>
      <w:shd w:val="clear" w:color="auto" w:fill="FFFFFF"/>
    </w:rPr>
  </w:style>
  <w:style w:type="paragraph" w:customStyle="1" w:styleId="consplusnormal1">
    <w:name w:val="consplusnormal"/>
    <w:basedOn w:val="a"/>
    <w:pPr>
      <w:spacing w:before="280" w:after="280"/>
    </w:pPr>
  </w:style>
  <w:style w:type="paragraph" w:styleId="aff9">
    <w:name w:val="footnote text"/>
    <w:basedOn w:val="a"/>
    <w:rPr>
      <w:sz w:val="20"/>
      <w:szCs w:val="20"/>
    </w:rPr>
  </w:style>
  <w:style w:type="paragraph" w:customStyle="1" w:styleId="affa">
    <w:name w:val="Стиль Знак"/>
    <w:basedOn w:val="a"/>
    <w:next w:val="2"/>
    <w:pPr>
      <w:spacing w:after="160" w:line="240" w:lineRule="exact"/>
    </w:pPr>
    <w:rPr>
      <w:rFonts w:ascii="Calibri" w:hAnsi="Calibri" w:cs="Calibri"/>
      <w:sz w:val="22"/>
      <w:szCs w:val="22"/>
      <w:lang w:val="en-US"/>
    </w:rPr>
  </w:style>
  <w:style w:type="paragraph" w:customStyle="1" w:styleId="affb">
    <w:name w:val="Знак Знак Знак Знак Знак Знак Знак Знак"/>
    <w:basedOn w:val="a"/>
    <w:next w:val="2"/>
    <w:pPr>
      <w:spacing w:after="160" w:line="240" w:lineRule="exact"/>
    </w:pPr>
    <w:rPr>
      <w:lang w:val="en-US"/>
    </w:rPr>
  </w:style>
  <w:style w:type="paragraph" w:customStyle="1" w:styleId="Style">
    <w:name w:val="Style"/>
    <w:pPr>
      <w:widowControl w:val="0"/>
      <w:suppressAutoHyphens/>
      <w:autoSpaceDE w:val="0"/>
    </w:pPr>
    <w:rPr>
      <w:rFonts w:ascii="Arial" w:eastAsia="SimSun" w:hAnsi="Arial" w:cs="Arial"/>
      <w:sz w:val="24"/>
      <w:szCs w:val="24"/>
      <w:lang w:eastAsia="zh-CN"/>
    </w:rPr>
  </w:style>
  <w:style w:type="paragraph" w:customStyle="1" w:styleId="Default">
    <w:name w:val="Default"/>
    <w:qFormat/>
    <w:pPr>
      <w:suppressAutoHyphens/>
      <w:autoSpaceDE w:val="0"/>
    </w:pPr>
    <w:rPr>
      <w:color w:val="000000"/>
      <w:sz w:val="24"/>
      <w:szCs w:val="24"/>
      <w:lang w:eastAsia="zh-CN"/>
    </w:rPr>
  </w:style>
  <w:style w:type="paragraph" w:customStyle="1" w:styleId="BodyText21">
    <w:name w:val="Body Text 21"/>
    <w:basedOn w:val="a"/>
    <w:pPr>
      <w:overflowPunct w:val="0"/>
      <w:autoSpaceDE w:val="0"/>
      <w:ind w:firstLine="709"/>
      <w:textAlignment w:val="baseline"/>
    </w:pPr>
    <w:rPr>
      <w:sz w:val="28"/>
      <w:szCs w:val="20"/>
    </w:rPr>
  </w:style>
  <w:style w:type="paragraph" w:customStyle="1" w:styleId="314">
    <w:name w:val="Основной текст с отступом 31"/>
    <w:basedOn w:val="a"/>
    <w:pPr>
      <w:widowControl w:val="0"/>
      <w:shd w:val="clear" w:color="auto" w:fill="FFFFFF"/>
      <w:autoSpaceDE w:val="0"/>
      <w:spacing w:before="120"/>
      <w:ind w:left="1134" w:hanging="567"/>
      <w:jc w:val="both"/>
    </w:pPr>
    <w:rPr>
      <w:color w:val="000000"/>
    </w:rPr>
  </w:style>
  <w:style w:type="paragraph" w:customStyle="1" w:styleId="214">
    <w:name w:val="Основной текст с отступом 21"/>
    <w:basedOn w:val="a"/>
    <w:pPr>
      <w:widowControl w:val="0"/>
      <w:shd w:val="clear" w:color="auto" w:fill="FFFFFF"/>
      <w:autoSpaceDE w:val="0"/>
      <w:ind w:firstLine="567"/>
      <w:jc w:val="both"/>
    </w:pPr>
    <w:rPr>
      <w:color w:val="000000"/>
    </w:rPr>
  </w:style>
  <w:style w:type="paragraph" w:customStyle="1" w:styleId="WW-">
    <w:name w:val="WW-Заголовок"/>
    <w:basedOn w:val="a"/>
    <w:next w:val="af1"/>
    <w:pPr>
      <w:keepNext/>
      <w:widowControl w:val="0"/>
      <w:autoSpaceDE w:val="0"/>
      <w:spacing w:before="240" w:after="120"/>
    </w:pPr>
    <w:rPr>
      <w:rFonts w:ascii="Arial" w:eastAsia="MS Mincho" w:hAnsi="Arial" w:cs="Tahoma"/>
      <w:sz w:val="28"/>
      <w:szCs w:val="28"/>
    </w:rPr>
  </w:style>
  <w:style w:type="paragraph" w:customStyle="1" w:styleId="5d">
    <w:name w:val="Название5"/>
    <w:basedOn w:val="a"/>
    <w:pPr>
      <w:widowControl w:val="0"/>
      <w:suppressLineNumbers/>
      <w:autoSpaceDE w:val="0"/>
      <w:spacing w:before="120" w:after="120"/>
    </w:pPr>
    <w:rPr>
      <w:rFonts w:ascii="Arial" w:hAnsi="Arial" w:cs="Tahoma"/>
      <w:i/>
      <w:iCs/>
      <w:sz w:val="20"/>
    </w:rPr>
  </w:style>
  <w:style w:type="paragraph" w:customStyle="1" w:styleId="5e">
    <w:name w:val="Указатель5"/>
    <w:basedOn w:val="a"/>
    <w:pPr>
      <w:widowControl w:val="0"/>
      <w:suppressLineNumbers/>
      <w:autoSpaceDE w:val="0"/>
    </w:pPr>
    <w:rPr>
      <w:rFonts w:ascii="Arial" w:hAnsi="Arial" w:cs="Tahoma"/>
      <w:sz w:val="20"/>
      <w:szCs w:val="20"/>
    </w:rPr>
  </w:style>
  <w:style w:type="paragraph" w:customStyle="1" w:styleId="4e">
    <w:name w:val="Название4"/>
    <w:basedOn w:val="a"/>
    <w:pPr>
      <w:widowControl w:val="0"/>
      <w:suppressLineNumbers/>
      <w:autoSpaceDE w:val="0"/>
      <w:spacing w:before="120" w:after="120"/>
    </w:pPr>
    <w:rPr>
      <w:rFonts w:ascii="Arial" w:hAnsi="Arial" w:cs="Tahoma"/>
      <w:i/>
      <w:iCs/>
      <w:sz w:val="20"/>
    </w:rPr>
  </w:style>
  <w:style w:type="paragraph" w:customStyle="1" w:styleId="4f">
    <w:name w:val="Указатель4"/>
    <w:basedOn w:val="a"/>
    <w:pPr>
      <w:widowControl w:val="0"/>
      <w:suppressLineNumbers/>
      <w:autoSpaceDE w:val="0"/>
    </w:pPr>
    <w:rPr>
      <w:rFonts w:ascii="Arial" w:hAnsi="Arial" w:cs="Tahoma"/>
      <w:sz w:val="20"/>
      <w:szCs w:val="20"/>
    </w:rPr>
  </w:style>
  <w:style w:type="paragraph" w:customStyle="1" w:styleId="3f0">
    <w:name w:val="Название3"/>
    <w:basedOn w:val="a"/>
    <w:pPr>
      <w:widowControl w:val="0"/>
      <w:suppressLineNumbers/>
      <w:autoSpaceDE w:val="0"/>
      <w:spacing w:before="120" w:after="120"/>
    </w:pPr>
    <w:rPr>
      <w:rFonts w:ascii="Arial" w:hAnsi="Arial" w:cs="Tahoma"/>
      <w:i/>
      <w:iCs/>
      <w:sz w:val="20"/>
    </w:rPr>
  </w:style>
  <w:style w:type="paragraph" w:customStyle="1" w:styleId="3f1">
    <w:name w:val="Указатель3"/>
    <w:basedOn w:val="a"/>
    <w:pPr>
      <w:widowControl w:val="0"/>
      <w:suppressLineNumbers/>
      <w:autoSpaceDE w:val="0"/>
    </w:pPr>
    <w:rPr>
      <w:rFonts w:ascii="Arial" w:hAnsi="Arial" w:cs="Tahoma"/>
      <w:sz w:val="20"/>
      <w:szCs w:val="20"/>
    </w:rPr>
  </w:style>
  <w:style w:type="paragraph" w:customStyle="1" w:styleId="2f5">
    <w:name w:val="Название2"/>
    <w:basedOn w:val="a"/>
    <w:pPr>
      <w:widowControl w:val="0"/>
      <w:suppressLineNumbers/>
      <w:autoSpaceDE w:val="0"/>
      <w:spacing w:before="120" w:after="120"/>
    </w:pPr>
    <w:rPr>
      <w:rFonts w:ascii="Arial" w:hAnsi="Arial" w:cs="Tahoma"/>
      <w:i/>
      <w:iCs/>
      <w:sz w:val="20"/>
    </w:rPr>
  </w:style>
  <w:style w:type="paragraph" w:customStyle="1" w:styleId="2f6">
    <w:name w:val="Указатель2"/>
    <w:basedOn w:val="a"/>
    <w:pPr>
      <w:widowControl w:val="0"/>
      <w:suppressLineNumbers/>
      <w:autoSpaceDE w:val="0"/>
    </w:pPr>
    <w:rPr>
      <w:rFonts w:ascii="Arial" w:hAnsi="Arial" w:cs="Tahoma"/>
      <w:sz w:val="20"/>
      <w:szCs w:val="20"/>
    </w:rPr>
  </w:style>
  <w:style w:type="paragraph" w:customStyle="1" w:styleId="1f5">
    <w:name w:val="Название1"/>
    <w:basedOn w:val="a"/>
    <w:pPr>
      <w:widowControl w:val="0"/>
      <w:suppressLineNumbers/>
      <w:autoSpaceDE w:val="0"/>
      <w:spacing w:before="120" w:after="120"/>
    </w:pPr>
    <w:rPr>
      <w:rFonts w:ascii="Arial" w:hAnsi="Arial" w:cs="Tahoma"/>
      <w:i/>
      <w:iCs/>
      <w:sz w:val="20"/>
    </w:rPr>
  </w:style>
  <w:style w:type="paragraph" w:customStyle="1" w:styleId="1f6">
    <w:name w:val="Указатель1"/>
    <w:basedOn w:val="a"/>
    <w:pPr>
      <w:widowControl w:val="0"/>
      <w:suppressLineNumbers/>
      <w:autoSpaceDE w:val="0"/>
    </w:pPr>
    <w:rPr>
      <w:rFonts w:ascii="Arial" w:hAnsi="Arial" w:cs="Tahoma"/>
      <w:sz w:val="20"/>
      <w:szCs w:val="20"/>
    </w:rPr>
  </w:style>
  <w:style w:type="paragraph" w:customStyle="1" w:styleId="1f7">
    <w:name w:val="Схема документа1"/>
    <w:basedOn w:val="a"/>
    <w:pPr>
      <w:widowControl w:val="0"/>
      <w:shd w:val="clear" w:color="auto" w:fill="000080"/>
      <w:autoSpaceDE w:val="0"/>
    </w:pPr>
    <w:rPr>
      <w:rFonts w:ascii="Tahoma" w:hAnsi="Tahoma" w:cs="Tahoma"/>
      <w:sz w:val="20"/>
      <w:szCs w:val="20"/>
    </w:rPr>
  </w:style>
  <w:style w:type="paragraph" w:customStyle="1" w:styleId="affc">
    <w:name w:val="Заголовок таблицы"/>
    <w:basedOn w:val="aff3"/>
    <w:pPr>
      <w:autoSpaceDE w:val="0"/>
      <w:jc w:val="center"/>
    </w:pPr>
    <w:rPr>
      <w:rFonts w:cs="Times New Roman"/>
      <w:b/>
      <w:bCs/>
      <w:sz w:val="20"/>
      <w:szCs w:val="20"/>
      <w:lang w:bidi="ar-SA"/>
    </w:rPr>
  </w:style>
  <w:style w:type="paragraph" w:customStyle="1" w:styleId="affd">
    <w:name w:val="Содержимое врезки"/>
    <w:basedOn w:val="af1"/>
    <w:pPr>
      <w:spacing w:after="0"/>
      <w:jc w:val="both"/>
    </w:pPr>
  </w:style>
  <w:style w:type="paragraph" w:customStyle="1" w:styleId="affe">
    <w:name w:val="Знак Знак Знак Знак"/>
    <w:basedOn w:val="a"/>
    <w:rPr>
      <w:rFonts w:ascii="Verdana" w:hAnsi="Verdana" w:cs="Verdana"/>
      <w:sz w:val="20"/>
      <w:szCs w:val="20"/>
      <w:lang w:val="en-US"/>
    </w:rPr>
  </w:style>
  <w:style w:type="paragraph" w:customStyle="1" w:styleId="afff">
    <w:name w:val="Основной стиль абзацев"/>
    <w:basedOn w:val="a"/>
    <w:pPr>
      <w:keepLines/>
      <w:ind w:firstLine="567"/>
      <w:jc w:val="both"/>
    </w:pPr>
    <w:rPr>
      <w:sz w:val="28"/>
      <w:szCs w:val="20"/>
      <w:lang w:val="x-none"/>
    </w:rPr>
  </w:style>
  <w:style w:type="paragraph" w:customStyle="1" w:styleId="12">
    <w:name w:val="Обычный + 12 пт"/>
    <w:basedOn w:val="a"/>
    <w:pPr>
      <w:widowControl w:val="0"/>
      <w:numPr>
        <w:numId w:val="2"/>
      </w:numPr>
      <w:shd w:val="clear" w:color="auto" w:fill="FFFFFF"/>
      <w:autoSpaceDE w:val="0"/>
      <w:spacing w:before="10" w:line="269" w:lineRule="exact"/>
      <w:jc w:val="both"/>
    </w:pPr>
    <w:rPr>
      <w:sz w:val="20"/>
      <w:szCs w:val="20"/>
    </w:rPr>
  </w:style>
  <w:style w:type="paragraph" w:customStyle="1" w:styleId="ConsNonformat">
    <w:name w:val="ConsNonformat"/>
    <w:pPr>
      <w:widowControl w:val="0"/>
      <w:suppressAutoHyphens/>
    </w:pPr>
    <w:rPr>
      <w:rFonts w:ascii="Courier New" w:hAnsi="Courier New" w:cs="Courier New"/>
      <w:lang w:eastAsia="zh-CN"/>
    </w:rPr>
  </w:style>
  <w:style w:type="paragraph" w:customStyle="1" w:styleId="constitle0">
    <w:name w:val="constitle"/>
    <w:basedOn w:val="a"/>
    <w:pPr>
      <w:autoSpaceDE w:val="0"/>
    </w:pPr>
    <w:rPr>
      <w:rFonts w:ascii="Arial" w:hAnsi="Arial" w:cs="Arial"/>
      <w:b/>
      <w:bCs/>
      <w:sz w:val="20"/>
      <w:szCs w:val="20"/>
    </w:rPr>
  </w:style>
  <w:style w:type="paragraph" w:customStyle="1" w:styleId="10">
    <w:name w:val="Абзац Уровень 1"/>
    <w:basedOn w:val="a"/>
    <w:pPr>
      <w:numPr>
        <w:numId w:val="3"/>
      </w:numPr>
      <w:spacing w:line="360" w:lineRule="auto"/>
      <w:jc w:val="both"/>
    </w:pPr>
    <w:rPr>
      <w:sz w:val="28"/>
      <w:szCs w:val="28"/>
    </w:rPr>
  </w:style>
  <w:style w:type="paragraph" w:customStyle="1" w:styleId="2f7">
    <w:name w:val="Абзац Уровень 2"/>
    <w:basedOn w:val="10"/>
    <w:pPr>
      <w:spacing w:before="120"/>
    </w:pPr>
  </w:style>
  <w:style w:type="paragraph" w:customStyle="1" w:styleId="3f2">
    <w:name w:val="Абзац Уровень 3"/>
    <w:basedOn w:val="10"/>
    <w:rPr>
      <w:rFonts w:ascii="font180" w:eastAsia="font180" w:hAnsi="font180" w:cs="font180"/>
      <w:szCs w:val="20"/>
      <w:lang w:val="x-none"/>
    </w:rPr>
  </w:style>
  <w:style w:type="paragraph" w:customStyle="1" w:styleId="4f0">
    <w:name w:val="Абзац Уровень 4"/>
    <w:basedOn w:val="10"/>
    <w:pPr>
      <w:ind w:left="3060" w:hanging="360"/>
    </w:pPr>
  </w:style>
  <w:style w:type="paragraph" w:customStyle="1" w:styleId="2f8">
    <w:name w:val="Знак Знак Знак Знак Знак Знак2"/>
    <w:basedOn w:val="a"/>
    <w:pPr>
      <w:widowControl w:val="0"/>
      <w:spacing w:after="160" w:line="240" w:lineRule="exact"/>
      <w:jc w:val="right"/>
    </w:pPr>
    <w:rPr>
      <w:sz w:val="20"/>
      <w:szCs w:val="20"/>
      <w:lang w:val="en-GB"/>
    </w:rPr>
  </w:style>
  <w:style w:type="paragraph" w:customStyle="1" w:styleId="1f8">
    <w:name w:val="Основной текст1"/>
    <w:basedOn w:val="a"/>
    <w:pPr>
      <w:shd w:val="clear" w:color="auto" w:fill="FFFFFF"/>
      <w:spacing w:line="240" w:lineRule="atLeast"/>
    </w:pPr>
    <w:rPr>
      <w:sz w:val="22"/>
      <w:szCs w:val="22"/>
      <w:shd w:val="clear" w:color="auto" w:fill="FFFFFF"/>
      <w:lang w:eastAsia="ru-RU"/>
    </w:rPr>
  </w:style>
  <w:style w:type="paragraph" w:styleId="afff0">
    <w:name w:val="List Paragraph"/>
    <w:basedOn w:val="a"/>
    <w:uiPriority w:val="34"/>
    <w:qFormat/>
    <w:pPr>
      <w:ind w:left="720"/>
      <w:contextualSpacing/>
    </w:pPr>
  </w:style>
  <w:style w:type="paragraph" w:customStyle="1" w:styleId="afff1">
    <w:name w:val="Знак Знак Знак Знак Знак Знак"/>
    <w:basedOn w:val="a"/>
    <w:pPr>
      <w:widowControl w:val="0"/>
      <w:spacing w:after="160" w:line="240" w:lineRule="exact"/>
      <w:jc w:val="right"/>
    </w:pPr>
    <w:rPr>
      <w:sz w:val="20"/>
      <w:szCs w:val="20"/>
      <w:lang w:val="en-GB"/>
    </w:rPr>
  </w:style>
  <w:style w:type="paragraph" w:customStyle="1" w:styleId="133">
    <w:name w:val="Знак Знак13 Знак Знак Знак Знак"/>
    <w:basedOn w:val="a"/>
    <w:pPr>
      <w:widowControl w:val="0"/>
      <w:spacing w:after="160" w:line="240" w:lineRule="exact"/>
      <w:jc w:val="right"/>
    </w:pPr>
    <w:rPr>
      <w:sz w:val="20"/>
      <w:szCs w:val="20"/>
      <w:lang w:val="en-GB"/>
    </w:rPr>
  </w:style>
  <w:style w:type="paragraph" w:customStyle="1" w:styleId="2f9">
    <w:name w:val="Абзац списка2"/>
    <w:basedOn w:val="a"/>
    <w:pPr>
      <w:ind w:left="720"/>
      <w:contextualSpacing/>
    </w:pPr>
    <w:rPr>
      <w:rFonts w:eastAsia="Calibri"/>
    </w:rPr>
  </w:style>
  <w:style w:type="paragraph" w:customStyle="1" w:styleId="13CharChar">
    <w:name w:val="Знак Знак13 Char Char"/>
    <w:basedOn w:val="a"/>
    <w:pPr>
      <w:widowControl w:val="0"/>
      <w:spacing w:after="160" w:line="240" w:lineRule="exact"/>
      <w:jc w:val="right"/>
    </w:pPr>
    <w:rPr>
      <w:sz w:val="20"/>
      <w:szCs w:val="20"/>
      <w:lang w:val="en-GB"/>
    </w:rPr>
  </w:style>
  <w:style w:type="paragraph" w:customStyle="1" w:styleId="CharChar10">
    <w:name w:val="Char Char1"/>
    <w:basedOn w:val="a"/>
    <w:pPr>
      <w:widowControl w:val="0"/>
      <w:spacing w:after="160" w:line="240" w:lineRule="exact"/>
      <w:jc w:val="right"/>
    </w:pPr>
    <w:rPr>
      <w:sz w:val="20"/>
      <w:szCs w:val="20"/>
      <w:lang w:val="en-GB"/>
    </w:rPr>
  </w:style>
  <w:style w:type="paragraph" w:styleId="afff2">
    <w:name w:val="No Spacing"/>
    <w:uiPriority w:val="1"/>
    <w:qFormat/>
    <w:pPr>
      <w:suppressAutoHyphens/>
    </w:pPr>
    <w:rPr>
      <w:rFonts w:ascii="Calibri" w:hAnsi="Calibri" w:cs="Calibri"/>
      <w:sz w:val="22"/>
      <w:szCs w:val="22"/>
      <w:lang w:eastAsia="zh-CN"/>
    </w:rPr>
  </w:style>
  <w:style w:type="paragraph" w:customStyle="1" w:styleId="afff3">
    <w:name w:val="Знак"/>
    <w:basedOn w:val="a"/>
    <w:pPr>
      <w:spacing w:before="280" w:after="280"/>
    </w:pPr>
    <w:rPr>
      <w:rFonts w:ascii="Tahoma" w:hAnsi="Tahoma" w:cs="Tahoma"/>
      <w:sz w:val="20"/>
      <w:szCs w:val="20"/>
      <w:lang w:val="en-US"/>
    </w:rPr>
  </w:style>
  <w:style w:type="paragraph" w:customStyle="1" w:styleId="2fa">
    <w:name w:val="Без интервала2"/>
    <w:pPr>
      <w:suppressAutoHyphens/>
    </w:pPr>
    <w:rPr>
      <w:rFonts w:ascii="Calibri" w:eastAsia="Calibri" w:hAnsi="Calibri" w:cs="Calibri"/>
      <w:sz w:val="22"/>
      <w:szCs w:val="22"/>
      <w:lang w:eastAsia="zh-CN"/>
    </w:rPr>
  </w:style>
  <w:style w:type="paragraph" w:customStyle="1" w:styleId="2fb">
    <w:name w:val="Основной текст2"/>
    <w:basedOn w:val="a"/>
    <w:pPr>
      <w:widowControl w:val="0"/>
      <w:shd w:val="clear" w:color="auto" w:fill="FFFFFF"/>
      <w:spacing w:before="360" w:line="0" w:lineRule="atLeast"/>
    </w:pPr>
    <w:rPr>
      <w:color w:val="000000"/>
      <w:spacing w:val="2"/>
      <w:sz w:val="25"/>
      <w:szCs w:val="25"/>
    </w:rPr>
  </w:style>
  <w:style w:type="paragraph" w:customStyle="1" w:styleId="1f9">
    <w:name w:val="Текст1"/>
    <w:basedOn w:val="a"/>
    <w:rPr>
      <w:rFonts w:ascii="Courier New" w:hAnsi="Courier New" w:cs="Courier New"/>
      <w:sz w:val="20"/>
      <w:szCs w:val="20"/>
    </w:rPr>
  </w:style>
  <w:style w:type="paragraph" w:customStyle="1" w:styleId="s3">
    <w:name w:val="s_3"/>
    <w:basedOn w:val="a"/>
    <w:pPr>
      <w:spacing w:before="280" w:after="280"/>
    </w:pPr>
  </w:style>
  <w:style w:type="paragraph" w:customStyle="1" w:styleId="ConsPlusDocList">
    <w:name w:val="ConsPlusDocList"/>
    <w:pPr>
      <w:suppressAutoHyphens/>
      <w:autoSpaceDE w:val="0"/>
    </w:pPr>
    <w:rPr>
      <w:rFonts w:ascii="Courier New" w:eastAsia="Calibri" w:hAnsi="Courier New" w:cs="Courier New"/>
      <w:lang w:eastAsia="zh-CN"/>
    </w:rPr>
  </w:style>
  <w:style w:type="paragraph" w:customStyle="1" w:styleId="western">
    <w:name w:val="western"/>
    <w:basedOn w:val="a"/>
    <w:pPr>
      <w:spacing w:before="280" w:after="280"/>
    </w:pPr>
    <w:rPr>
      <w:rFonts w:eastAsia="Calibri"/>
    </w:rPr>
  </w:style>
  <w:style w:type="paragraph" w:customStyle="1" w:styleId="1fa">
    <w:name w:val="Текст примечания1"/>
    <w:basedOn w:val="a"/>
    <w:pPr>
      <w:spacing w:after="200"/>
    </w:pPr>
    <w:rPr>
      <w:rFonts w:ascii="Calibri" w:hAnsi="Calibri" w:cs="Calibri"/>
      <w:sz w:val="20"/>
      <w:szCs w:val="20"/>
    </w:rPr>
  </w:style>
  <w:style w:type="paragraph" w:styleId="afff4">
    <w:name w:val="annotation subject"/>
    <w:basedOn w:val="1fa"/>
    <w:next w:val="1fa"/>
    <w:rPr>
      <w:b/>
      <w:bCs/>
    </w:rPr>
  </w:style>
  <w:style w:type="paragraph" w:customStyle="1" w:styleId="Textbody">
    <w:name w:val="Text body"/>
    <w:basedOn w:val="a"/>
    <w:pPr>
      <w:widowControl w:val="0"/>
      <w:spacing w:after="120"/>
      <w:textAlignment w:val="baseline"/>
    </w:pPr>
    <w:rPr>
      <w:rFonts w:eastAsia="Andale Sans UI" w:cs="Tahoma"/>
      <w:kern w:val="1"/>
      <w:lang w:val="en-US" w:bidi="en-US"/>
    </w:rPr>
  </w:style>
  <w:style w:type="paragraph" w:customStyle="1" w:styleId="232">
    <w:name w:val="Основной текст с отступом 23"/>
    <w:basedOn w:val="a"/>
    <w:pPr>
      <w:suppressAutoHyphens w:val="0"/>
      <w:spacing w:after="120" w:line="480" w:lineRule="auto"/>
      <w:ind w:left="283"/>
    </w:pPr>
    <w:rPr>
      <w:sz w:val="20"/>
      <w:szCs w:val="20"/>
      <w:lang w:eastAsia="ru-RU"/>
    </w:rPr>
  </w:style>
  <w:style w:type="paragraph" w:customStyle="1" w:styleId="332">
    <w:name w:val="Основной текст 33"/>
    <w:basedOn w:val="a"/>
    <w:pPr>
      <w:spacing w:after="120"/>
    </w:pPr>
    <w:rPr>
      <w:sz w:val="16"/>
      <w:szCs w:val="16"/>
    </w:rPr>
  </w:style>
  <w:style w:type="paragraph" w:customStyle="1" w:styleId="233">
    <w:name w:val="Основной текст 23"/>
    <w:basedOn w:val="a"/>
    <w:pPr>
      <w:jc w:val="center"/>
    </w:pPr>
    <w:rPr>
      <w:rFonts w:ascii="Calibri" w:eastAsia="Calibri" w:hAnsi="Calibri"/>
      <w:b/>
      <w:bCs/>
    </w:rPr>
  </w:style>
  <w:style w:type="paragraph" w:customStyle="1" w:styleId="3f3">
    <w:name w:val="Текст3"/>
    <w:basedOn w:val="a"/>
    <w:pPr>
      <w:suppressAutoHyphens w:val="0"/>
    </w:pPr>
    <w:rPr>
      <w:rFonts w:ascii="Courier New" w:hAnsi="Courier New" w:cs="Courier New"/>
      <w:sz w:val="20"/>
      <w:szCs w:val="20"/>
    </w:rPr>
  </w:style>
  <w:style w:type="paragraph" w:customStyle="1" w:styleId="242">
    <w:name w:val="Основной текст с отступом 24"/>
    <w:basedOn w:val="a"/>
    <w:pPr>
      <w:spacing w:after="120" w:line="480" w:lineRule="auto"/>
      <w:ind w:left="283"/>
    </w:pPr>
  </w:style>
  <w:style w:type="paragraph" w:customStyle="1" w:styleId="243">
    <w:name w:val="Основной текст 24"/>
    <w:basedOn w:val="a"/>
    <w:pPr>
      <w:spacing w:after="120" w:line="480" w:lineRule="auto"/>
    </w:pPr>
  </w:style>
  <w:style w:type="paragraph" w:customStyle="1" w:styleId="252">
    <w:name w:val="Основной текст с отступом 25"/>
    <w:basedOn w:val="a"/>
    <w:pPr>
      <w:ind w:firstLine="709"/>
    </w:pPr>
  </w:style>
  <w:style w:type="paragraph" w:customStyle="1" w:styleId="262">
    <w:name w:val="Основной текст с отступом 26"/>
    <w:basedOn w:val="a"/>
    <w:pPr>
      <w:ind w:firstLine="709"/>
    </w:pPr>
  </w:style>
  <w:style w:type="paragraph" w:customStyle="1" w:styleId="253">
    <w:name w:val="Основной текст 25"/>
    <w:basedOn w:val="a"/>
  </w:style>
  <w:style w:type="paragraph" w:customStyle="1" w:styleId="272">
    <w:name w:val="Основной текст с отступом 27"/>
    <w:basedOn w:val="a"/>
    <w:pPr>
      <w:ind w:firstLine="709"/>
    </w:pPr>
  </w:style>
  <w:style w:type="paragraph" w:customStyle="1" w:styleId="263">
    <w:name w:val="Основной текст 26"/>
    <w:basedOn w:val="a"/>
  </w:style>
  <w:style w:type="paragraph" w:customStyle="1" w:styleId="273">
    <w:name w:val="Основной текст 27"/>
    <w:basedOn w:val="a"/>
    <w:pPr>
      <w:keepLines/>
      <w:tabs>
        <w:tab w:val="left" w:pos="0"/>
      </w:tabs>
    </w:pPr>
  </w:style>
  <w:style w:type="paragraph" w:customStyle="1" w:styleId="282">
    <w:name w:val="Основной текст с отступом 28"/>
    <w:basedOn w:val="a"/>
    <w:pPr>
      <w:ind w:firstLine="709"/>
    </w:pPr>
  </w:style>
  <w:style w:type="paragraph" w:customStyle="1" w:styleId="283">
    <w:name w:val="Основной текст 28"/>
    <w:basedOn w:val="a"/>
  </w:style>
  <w:style w:type="paragraph" w:customStyle="1" w:styleId="4f1">
    <w:name w:val="Текст4"/>
    <w:basedOn w:val="a"/>
    <w:pPr>
      <w:suppressAutoHyphens w:val="0"/>
    </w:pPr>
    <w:rPr>
      <w:rFonts w:ascii="Courier New" w:hAnsi="Courier New" w:cs="Courier New"/>
      <w:sz w:val="20"/>
      <w:szCs w:val="20"/>
    </w:rPr>
  </w:style>
  <w:style w:type="paragraph" w:customStyle="1" w:styleId="292">
    <w:name w:val="Основной текст с отступом 29"/>
    <w:basedOn w:val="a"/>
    <w:pPr>
      <w:spacing w:after="120" w:line="480" w:lineRule="auto"/>
      <w:ind w:left="283"/>
    </w:pPr>
  </w:style>
  <w:style w:type="paragraph" w:customStyle="1" w:styleId="Standard">
    <w:name w:val="Standard"/>
    <w:pPr>
      <w:widowControl w:val="0"/>
      <w:suppressAutoHyphens/>
      <w:textAlignment w:val="baseline"/>
    </w:pPr>
    <w:rPr>
      <w:rFonts w:cs="Tahoma"/>
      <w:kern w:val="1"/>
      <w:sz w:val="24"/>
      <w:szCs w:val="24"/>
      <w:lang w:val="en-US" w:eastAsia="zh-CN"/>
    </w:rPr>
  </w:style>
  <w:style w:type="paragraph" w:customStyle="1" w:styleId="5f">
    <w:name w:val="Текст5"/>
    <w:basedOn w:val="a"/>
    <w:pPr>
      <w:suppressAutoHyphens w:val="0"/>
    </w:pPr>
    <w:rPr>
      <w:rFonts w:ascii="Courier New" w:hAnsi="Courier New" w:cs="Courier New"/>
      <w:sz w:val="20"/>
      <w:szCs w:val="20"/>
    </w:rPr>
  </w:style>
  <w:style w:type="paragraph" w:customStyle="1" w:styleId="2100">
    <w:name w:val="Основной текст с отступом 210"/>
    <w:basedOn w:val="a"/>
    <w:pPr>
      <w:spacing w:after="120" w:line="480" w:lineRule="auto"/>
      <w:ind w:left="283"/>
    </w:pPr>
  </w:style>
  <w:style w:type="paragraph" w:customStyle="1" w:styleId="293">
    <w:name w:val="Основной текст 29"/>
    <w:basedOn w:val="a"/>
    <w:pPr>
      <w:spacing w:after="120" w:line="480" w:lineRule="auto"/>
    </w:pPr>
  </w:style>
  <w:style w:type="paragraph" w:customStyle="1" w:styleId="342">
    <w:name w:val="Основной текст 34"/>
    <w:basedOn w:val="a"/>
    <w:pPr>
      <w:spacing w:after="120"/>
    </w:pPr>
    <w:rPr>
      <w:sz w:val="16"/>
      <w:szCs w:val="16"/>
    </w:rPr>
  </w:style>
  <w:style w:type="paragraph" w:customStyle="1" w:styleId="2110">
    <w:name w:val="Основной текст с отступом 211"/>
    <w:basedOn w:val="a"/>
    <w:pPr>
      <w:ind w:firstLine="709"/>
    </w:pPr>
  </w:style>
  <w:style w:type="paragraph" w:customStyle="1" w:styleId="2101">
    <w:name w:val="Основной текст 210"/>
    <w:basedOn w:val="a"/>
  </w:style>
  <w:style w:type="paragraph" w:customStyle="1" w:styleId="69">
    <w:name w:val="Текст6"/>
    <w:basedOn w:val="a"/>
    <w:pPr>
      <w:suppressAutoHyphens w:val="0"/>
    </w:pPr>
    <w:rPr>
      <w:rFonts w:ascii="Courier New" w:hAnsi="Courier New" w:cs="Courier New"/>
      <w:sz w:val="20"/>
      <w:szCs w:val="20"/>
      <w:lang w:eastAsia="ru-RU"/>
    </w:rPr>
  </w:style>
  <w:style w:type="paragraph" w:customStyle="1" w:styleId="2120">
    <w:name w:val="Основной текст с отступом 212"/>
    <w:basedOn w:val="a"/>
    <w:pPr>
      <w:spacing w:after="120" w:line="480" w:lineRule="auto"/>
      <w:ind w:left="283"/>
    </w:pPr>
  </w:style>
  <w:style w:type="paragraph" w:customStyle="1" w:styleId="2111">
    <w:name w:val="Основной текст 211"/>
    <w:basedOn w:val="a"/>
    <w:pPr>
      <w:spacing w:after="120" w:line="480" w:lineRule="auto"/>
    </w:pPr>
  </w:style>
  <w:style w:type="paragraph" w:customStyle="1" w:styleId="73">
    <w:name w:val="Текст7"/>
    <w:basedOn w:val="a"/>
    <w:pPr>
      <w:suppressAutoHyphens w:val="0"/>
    </w:pPr>
    <w:rPr>
      <w:rFonts w:ascii="Courier New" w:hAnsi="Courier New" w:cs="Courier New"/>
      <w:sz w:val="20"/>
      <w:szCs w:val="20"/>
      <w:lang w:eastAsia="ru-RU"/>
    </w:rPr>
  </w:style>
  <w:style w:type="paragraph" w:customStyle="1" w:styleId="2130">
    <w:name w:val="Основной текст с отступом 213"/>
    <w:basedOn w:val="a"/>
    <w:pPr>
      <w:spacing w:after="120" w:line="480" w:lineRule="auto"/>
      <w:ind w:left="283"/>
    </w:pPr>
  </w:style>
  <w:style w:type="paragraph" w:customStyle="1" w:styleId="2121">
    <w:name w:val="Основной текст 212"/>
    <w:basedOn w:val="a"/>
  </w:style>
  <w:style w:type="paragraph" w:customStyle="1" w:styleId="84">
    <w:name w:val="Текст8"/>
    <w:basedOn w:val="a"/>
    <w:pPr>
      <w:suppressAutoHyphens w:val="0"/>
    </w:pPr>
    <w:rPr>
      <w:rFonts w:ascii="Courier New" w:hAnsi="Courier New" w:cs="Courier New"/>
      <w:sz w:val="20"/>
      <w:szCs w:val="20"/>
      <w:lang w:eastAsia="ru-RU"/>
    </w:rPr>
  </w:style>
  <w:style w:type="paragraph" w:customStyle="1" w:styleId="93">
    <w:name w:val="Текст9"/>
    <w:basedOn w:val="a"/>
    <w:pPr>
      <w:suppressAutoHyphens w:val="0"/>
    </w:pPr>
    <w:rPr>
      <w:rFonts w:ascii="Courier New" w:hAnsi="Courier New" w:cs="Courier New"/>
      <w:sz w:val="20"/>
      <w:szCs w:val="20"/>
    </w:rPr>
  </w:style>
  <w:style w:type="paragraph" w:customStyle="1" w:styleId="2131">
    <w:name w:val="Основной текст 213"/>
    <w:basedOn w:val="a"/>
    <w:pPr>
      <w:spacing w:after="120" w:line="480" w:lineRule="auto"/>
    </w:pPr>
  </w:style>
  <w:style w:type="paragraph" w:customStyle="1" w:styleId="2140">
    <w:name w:val="Основной текст с отступом 214"/>
    <w:basedOn w:val="a"/>
    <w:pPr>
      <w:spacing w:after="120" w:line="480" w:lineRule="auto"/>
      <w:ind w:left="283"/>
    </w:pPr>
  </w:style>
  <w:style w:type="paragraph" w:customStyle="1" w:styleId="352">
    <w:name w:val="Основной текст 35"/>
    <w:basedOn w:val="a"/>
    <w:pPr>
      <w:widowControl w:val="0"/>
      <w:suppressAutoHyphens w:val="0"/>
      <w:autoSpaceDE w:val="0"/>
      <w:spacing w:after="120"/>
    </w:pPr>
    <w:rPr>
      <w:szCs w:val="20"/>
      <w:lang w:eastAsia="ru-RU"/>
    </w:rPr>
  </w:style>
  <w:style w:type="paragraph" w:customStyle="1" w:styleId="215">
    <w:name w:val="Основной текст с отступом 215"/>
    <w:basedOn w:val="a"/>
    <w:pPr>
      <w:ind w:firstLine="709"/>
    </w:pPr>
  </w:style>
  <w:style w:type="paragraph" w:customStyle="1" w:styleId="2141">
    <w:name w:val="Основной текст 214"/>
    <w:basedOn w:val="a"/>
  </w:style>
  <w:style w:type="paragraph" w:customStyle="1" w:styleId="216">
    <w:name w:val="Основной текст с отступом 216"/>
    <w:basedOn w:val="a"/>
    <w:pPr>
      <w:ind w:firstLine="709"/>
    </w:pPr>
  </w:style>
  <w:style w:type="paragraph" w:customStyle="1" w:styleId="2150">
    <w:name w:val="Основной текст 215"/>
    <w:basedOn w:val="a"/>
  </w:style>
  <w:style w:type="paragraph" w:customStyle="1" w:styleId="104">
    <w:name w:val="Текст10"/>
    <w:basedOn w:val="a"/>
    <w:pPr>
      <w:suppressAutoHyphens w:val="0"/>
    </w:pPr>
    <w:rPr>
      <w:rFonts w:ascii="Courier New" w:hAnsi="Courier New" w:cs="Courier New"/>
      <w:sz w:val="20"/>
      <w:szCs w:val="20"/>
    </w:rPr>
  </w:style>
  <w:style w:type="paragraph" w:customStyle="1" w:styleId="116">
    <w:name w:val="Текст11"/>
    <w:basedOn w:val="a"/>
    <w:pPr>
      <w:suppressAutoHyphens w:val="0"/>
    </w:pPr>
    <w:rPr>
      <w:rFonts w:ascii="Courier New" w:hAnsi="Courier New" w:cs="Courier New"/>
      <w:sz w:val="20"/>
      <w:szCs w:val="20"/>
      <w:lang w:eastAsia="ru-RU"/>
    </w:rPr>
  </w:style>
  <w:style w:type="paragraph" w:customStyle="1" w:styleId="217">
    <w:name w:val="Основной текст с отступом 217"/>
    <w:basedOn w:val="a"/>
    <w:pPr>
      <w:ind w:firstLine="709"/>
    </w:pPr>
  </w:style>
  <w:style w:type="paragraph" w:customStyle="1" w:styleId="2160">
    <w:name w:val="Основной текст 216"/>
    <w:basedOn w:val="a"/>
  </w:style>
  <w:style w:type="paragraph" w:customStyle="1" w:styleId="362">
    <w:name w:val="Основной текст 36"/>
    <w:basedOn w:val="a"/>
    <w:pPr>
      <w:spacing w:after="120"/>
    </w:pPr>
    <w:rPr>
      <w:sz w:val="16"/>
      <w:szCs w:val="16"/>
    </w:rPr>
  </w:style>
  <w:style w:type="paragraph" w:customStyle="1" w:styleId="2170">
    <w:name w:val="Основной текст 217"/>
    <w:basedOn w:val="a"/>
    <w:pPr>
      <w:jc w:val="center"/>
    </w:pPr>
    <w:rPr>
      <w:rFonts w:ascii="Calibri" w:eastAsia="Calibri" w:hAnsi="Calibri"/>
      <w:b/>
      <w:bCs/>
    </w:rPr>
  </w:style>
  <w:style w:type="paragraph" w:customStyle="1" w:styleId="2fc">
    <w:name w:val="Обычный2"/>
    <w:pPr>
      <w:widowControl w:val="0"/>
      <w:suppressAutoHyphens/>
    </w:pPr>
    <w:rPr>
      <w:rFonts w:ascii="Liberation Serif" w:eastAsia="SimSun" w:hAnsi="Liberation Serif" w:cs="Mangal"/>
      <w:sz w:val="24"/>
      <w:szCs w:val="24"/>
      <w:lang w:eastAsia="zh-CN" w:bidi="hi-IN"/>
    </w:rPr>
  </w:style>
  <w:style w:type="paragraph" w:customStyle="1" w:styleId="218">
    <w:name w:val="Основной текст с отступом 218"/>
    <w:basedOn w:val="a"/>
    <w:pPr>
      <w:ind w:firstLine="709"/>
    </w:pPr>
  </w:style>
  <w:style w:type="paragraph" w:customStyle="1" w:styleId="2180">
    <w:name w:val="Основной текст 218"/>
    <w:basedOn w:val="a"/>
  </w:style>
  <w:style w:type="paragraph" w:customStyle="1" w:styleId="219">
    <w:name w:val="Основной текст с отступом 219"/>
    <w:basedOn w:val="a"/>
    <w:pPr>
      <w:ind w:firstLine="709"/>
    </w:pPr>
  </w:style>
  <w:style w:type="paragraph" w:customStyle="1" w:styleId="2190">
    <w:name w:val="Основной текст 219"/>
    <w:basedOn w:val="a"/>
  </w:style>
  <w:style w:type="paragraph" w:customStyle="1" w:styleId="3f4">
    <w:name w:val="Обычный3"/>
    <w:pPr>
      <w:widowControl w:val="0"/>
      <w:suppressAutoHyphens/>
    </w:pPr>
    <w:rPr>
      <w:rFonts w:ascii="Liberation Serif" w:eastAsia="SimSun" w:hAnsi="Liberation Serif" w:cs="Mangal"/>
      <w:sz w:val="24"/>
      <w:szCs w:val="24"/>
      <w:lang w:eastAsia="zh-CN" w:bidi="hi-IN"/>
    </w:rPr>
  </w:style>
  <w:style w:type="paragraph" w:customStyle="1" w:styleId="127">
    <w:name w:val="Текст12"/>
    <w:basedOn w:val="a"/>
    <w:pPr>
      <w:suppressAutoHyphens w:val="0"/>
    </w:pPr>
    <w:rPr>
      <w:rFonts w:ascii="Courier New" w:hAnsi="Courier New" w:cs="Courier New"/>
      <w:sz w:val="20"/>
      <w:szCs w:val="20"/>
    </w:rPr>
  </w:style>
  <w:style w:type="paragraph" w:customStyle="1" w:styleId="2200">
    <w:name w:val="Основной текст с отступом 220"/>
    <w:basedOn w:val="a"/>
    <w:pPr>
      <w:spacing w:after="120" w:line="480" w:lineRule="auto"/>
      <w:ind w:left="283"/>
    </w:pPr>
  </w:style>
  <w:style w:type="paragraph" w:customStyle="1" w:styleId="2201">
    <w:name w:val="Основной текст 220"/>
    <w:basedOn w:val="a"/>
    <w:pPr>
      <w:spacing w:after="120" w:line="480" w:lineRule="auto"/>
    </w:pPr>
  </w:style>
  <w:style w:type="paragraph" w:customStyle="1" w:styleId="372">
    <w:name w:val="Основной текст 37"/>
    <w:basedOn w:val="a"/>
    <w:pPr>
      <w:widowControl w:val="0"/>
      <w:suppressAutoHyphens w:val="0"/>
      <w:autoSpaceDE w:val="0"/>
      <w:spacing w:after="120"/>
    </w:pPr>
    <w:rPr>
      <w:sz w:val="20"/>
      <w:szCs w:val="20"/>
      <w:lang w:eastAsia="ru-RU"/>
    </w:rPr>
  </w:style>
  <w:style w:type="paragraph" w:customStyle="1" w:styleId="2210">
    <w:name w:val="Основной текст 221"/>
    <w:basedOn w:val="a"/>
    <w:pPr>
      <w:jc w:val="center"/>
    </w:pPr>
    <w:rPr>
      <w:rFonts w:ascii="Calibri" w:eastAsia="Calibri" w:hAnsi="Calibri" w:cs="font289"/>
      <w:b/>
      <w:bCs/>
    </w:rPr>
  </w:style>
  <w:style w:type="paragraph" w:customStyle="1" w:styleId="382">
    <w:name w:val="Основной текст 38"/>
    <w:basedOn w:val="a"/>
    <w:pPr>
      <w:spacing w:after="120"/>
    </w:pPr>
    <w:rPr>
      <w:sz w:val="16"/>
      <w:szCs w:val="16"/>
    </w:rPr>
  </w:style>
  <w:style w:type="paragraph" w:customStyle="1" w:styleId="2211">
    <w:name w:val="Основной текст 221"/>
    <w:basedOn w:val="a"/>
    <w:pPr>
      <w:spacing w:after="120" w:line="480" w:lineRule="auto"/>
    </w:pPr>
  </w:style>
  <w:style w:type="paragraph" w:customStyle="1" w:styleId="383">
    <w:name w:val="Основной текст 38"/>
    <w:basedOn w:val="a"/>
    <w:pPr>
      <w:widowControl w:val="0"/>
      <w:suppressAutoHyphens w:val="0"/>
      <w:autoSpaceDE w:val="0"/>
      <w:spacing w:after="120"/>
    </w:pPr>
    <w:rPr>
      <w:rFonts w:eastAsia="Calibri"/>
      <w:sz w:val="16"/>
      <w:szCs w:val="16"/>
    </w:rPr>
  </w:style>
  <w:style w:type="paragraph" w:customStyle="1" w:styleId="Style7">
    <w:name w:val="Style7"/>
    <w:basedOn w:val="a"/>
    <w:uiPriority w:val="99"/>
    <w:pPr>
      <w:widowControl w:val="0"/>
      <w:suppressAutoHyphens w:val="0"/>
      <w:autoSpaceDE w:val="0"/>
      <w:spacing w:line="422" w:lineRule="exact"/>
      <w:ind w:firstLine="670"/>
      <w:jc w:val="both"/>
    </w:pPr>
    <w:rPr>
      <w:rFonts w:eastAsia="Calibri"/>
    </w:rPr>
  </w:style>
  <w:style w:type="paragraph" w:customStyle="1" w:styleId="2220">
    <w:name w:val="Основной текст 222"/>
    <w:basedOn w:val="a"/>
    <w:pPr>
      <w:jc w:val="center"/>
    </w:pPr>
    <w:rPr>
      <w:rFonts w:ascii="Calibri" w:eastAsia="Calibri" w:hAnsi="Calibri"/>
      <w:b/>
      <w:bCs/>
    </w:rPr>
  </w:style>
  <w:style w:type="paragraph" w:customStyle="1" w:styleId="2212">
    <w:name w:val="Основной текст с отступом 221"/>
    <w:basedOn w:val="a"/>
    <w:pPr>
      <w:ind w:firstLine="709"/>
    </w:pPr>
  </w:style>
  <w:style w:type="paragraph" w:customStyle="1" w:styleId="2230">
    <w:name w:val="Основной текст 223"/>
    <w:basedOn w:val="a"/>
  </w:style>
  <w:style w:type="paragraph" w:customStyle="1" w:styleId="2221">
    <w:name w:val="Основной текст с отступом 222"/>
    <w:basedOn w:val="a"/>
    <w:pPr>
      <w:spacing w:after="120" w:line="480" w:lineRule="auto"/>
      <w:ind w:left="283"/>
    </w:pPr>
  </w:style>
  <w:style w:type="paragraph" w:customStyle="1" w:styleId="pLeft">
    <w:name w:val="pLeft"/>
    <w:basedOn w:val="a"/>
    <w:pPr>
      <w:suppressAutoHyphens w:val="0"/>
    </w:pPr>
    <w:rPr>
      <w:rFonts w:ascii="Arial" w:hAnsi="Arial" w:cs="Arial"/>
      <w:sz w:val="20"/>
      <w:szCs w:val="20"/>
    </w:rPr>
  </w:style>
  <w:style w:type="paragraph" w:customStyle="1" w:styleId="2240">
    <w:name w:val="Основной текст 224"/>
    <w:basedOn w:val="a"/>
    <w:pPr>
      <w:spacing w:after="120" w:line="480" w:lineRule="auto"/>
    </w:pPr>
  </w:style>
  <w:style w:type="paragraph" w:customStyle="1" w:styleId="392">
    <w:name w:val="Основной текст 39"/>
    <w:basedOn w:val="a"/>
    <w:pPr>
      <w:widowControl w:val="0"/>
      <w:suppressAutoHyphens w:val="0"/>
      <w:autoSpaceDE w:val="0"/>
      <w:spacing w:after="120"/>
    </w:pPr>
    <w:rPr>
      <w:sz w:val="20"/>
      <w:szCs w:val="20"/>
      <w:lang w:eastAsia="ru-RU"/>
    </w:rPr>
  </w:style>
  <w:style w:type="paragraph" w:customStyle="1" w:styleId="Pro-Gramma">
    <w:name w:val="Pro-Gramma"/>
    <w:basedOn w:val="a"/>
    <w:link w:val="Pro-Gramma0"/>
    <w:qFormat/>
    <w:pPr>
      <w:suppressAutoHyphens w:val="0"/>
      <w:spacing w:before="120" w:line="288" w:lineRule="auto"/>
      <w:ind w:left="1134"/>
      <w:jc w:val="both"/>
    </w:pPr>
    <w:rPr>
      <w:rFonts w:ascii="Georgia" w:hAnsi="Georgia" w:cs="Georgia"/>
      <w:sz w:val="20"/>
    </w:rPr>
  </w:style>
  <w:style w:type="paragraph" w:customStyle="1" w:styleId="Pro-List1">
    <w:name w:val="Pro-List #1"/>
    <w:basedOn w:val="Pro-Gramma"/>
    <w:pPr>
      <w:tabs>
        <w:tab w:val="left" w:pos="1134"/>
      </w:tabs>
      <w:spacing w:before="180"/>
      <w:ind w:hanging="708"/>
    </w:pPr>
  </w:style>
  <w:style w:type="paragraph" w:customStyle="1" w:styleId="4f2">
    <w:name w:val="Основной текст (4)"/>
    <w:basedOn w:val="a"/>
    <w:pPr>
      <w:widowControl w:val="0"/>
      <w:shd w:val="clear" w:color="auto" w:fill="FFFFFF"/>
      <w:suppressAutoHyphens w:val="0"/>
      <w:spacing w:before="240" w:after="600" w:line="240" w:lineRule="atLeast"/>
      <w:jc w:val="both"/>
    </w:pPr>
    <w:rPr>
      <w:sz w:val="22"/>
      <w:szCs w:val="22"/>
    </w:rPr>
  </w:style>
  <w:style w:type="paragraph" w:customStyle="1" w:styleId="3f5">
    <w:name w:val="Основной текст (3)"/>
    <w:basedOn w:val="a"/>
    <w:pPr>
      <w:widowControl w:val="0"/>
      <w:shd w:val="clear" w:color="auto" w:fill="FFFFFF"/>
      <w:suppressAutoHyphens w:val="0"/>
      <w:spacing w:line="310" w:lineRule="exact"/>
    </w:pPr>
    <w:rPr>
      <w:b/>
      <w:bCs/>
      <w:sz w:val="21"/>
      <w:szCs w:val="21"/>
    </w:rPr>
  </w:style>
  <w:style w:type="paragraph" w:customStyle="1" w:styleId="2fd">
    <w:name w:val="Заголовок №2"/>
    <w:basedOn w:val="a"/>
    <w:pPr>
      <w:widowControl w:val="0"/>
      <w:shd w:val="clear" w:color="auto" w:fill="FFFFFF"/>
      <w:suppressAutoHyphens w:val="0"/>
      <w:spacing w:before="540" w:line="252" w:lineRule="exact"/>
      <w:jc w:val="center"/>
    </w:pPr>
    <w:rPr>
      <w:b/>
      <w:bCs/>
      <w:sz w:val="21"/>
      <w:szCs w:val="21"/>
    </w:rPr>
  </w:style>
  <w:style w:type="paragraph" w:customStyle="1" w:styleId="2231">
    <w:name w:val="Основной текст с отступом 223"/>
    <w:basedOn w:val="a"/>
    <w:pPr>
      <w:ind w:firstLine="709"/>
    </w:pPr>
  </w:style>
  <w:style w:type="paragraph" w:styleId="3f6">
    <w:name w:val="Body Text 3"/>
    <w:basedOn w:val="a"/>
    <w:link w:val="3f7"/>
    <w:unhideWhenUsed/>
    <w:rsid w:val="00BB2FDC"/>
    <w:pPr>
      <w:widowControl w:val="0"/>
      <w:suppressAutoHyphens w:val="0"/>
      <w:autoSpaceDE w:val="0"/>
      <w:autoSpaceDN w:val="0"/>
      <w:adjustRightInd w:val="0"/>
      <w:spacing w:after="120"/>
    </w:pPr>
    <w:rPr>
      <w:sz w:val="16"/>
      <w:szCs w:val="16"/>
      <w:lang w:eastAsia="ru-RU"/>
    </w:rPr>
  </w:style>
  <w:style w:type="character" w:customStyle="1" w:styleId="3f7">
    <w:name w:val="Основной текст 3 Знак"/>
    <w:link w:val="3f6"/>
    <w:semiHidden/>
    <w:rsid w:val="00BB2FDC"/>
    <w:rPr>
      <w:sz w:val="16"/>
      <w:szCs w:val="16"/>
    </w:rPr>
  </w:style>
  <w:style w:type="paragraph" w:styleId="2fe">
    <w:name w:val="Body Text 2"/>
    <w:basedOn w:val="a"/>
    <w:link w:val="2ff"/>
    <w:unhideWhenUsed/>
    <w:rsid w:val="00E91DBE"/>
    <w:pPr>
      <w:spacing w:after="120" w:line="480" w:lineRule="auto"/>
    </w:pPr>
  </w:style>
  <w:style w:type="character" w:customStyle="1" w:styleId="2ff">
    <w:name w:val="Основной текст 2 Знак"/>
    <w:link w:val="2fe"/>
    <w:uiPriority w:val="99"/>
    <w:semiHidden/>
    <w:rsid w:val="00E91DBE"/>
    <w:rPr>
      <w:sz w:val="24"/>
      <w:szCs w:val="24"/>
      <w:lang w:eastAsia="zh-CN"/>
    </w:rPr>
  </w:style>
  <w:style w:type="character" w:customStyle="1" w:styleId="FontStyle20">
    <w:name w:val="Font Style20"/>
    <w:uiPriority w:val="99"/>
    <w:rsid w:val="001128E4"/>
    <w:rPr>
      <w:rFonts w:ascii="Times New Roman" w:hAnsi="Times New Roman" w:cs="Times New Roman"/>
      <w:sz w:val="22"/>
      <w:szCs w:val="22"/>
    </w:rPr>
  </w:style>
  <w:style w:type="paragraph" w:styleId="afff5">
    <w:name w:val="Plain Text"/>
    <w:basedOn w:val="a"/>
    <w:link w:val="afff6"/>
    <w:unhideWhenUsed/>
    <w:rsid w:val="00014D80"/>
    <w:pPr>
      <w:suppressAutoHyphens w:val="0"/>
    </w:pPr>
    <w:rPr>
      <w:rFonts w:ascii="Courier New" w:hAnsi="Courier New" w:cs="Courier New"/>
      <w:sz w:val="20"/>
      <w:szCs w:val="20"/>
      <w:lang w:eastAsia="ru-RU"/>
    </w:rPr>
  </w:style>
  <w:style w:type="character" w:customStyle="1" w:styleId="afff6">
    <w:name w:val="Текст Знак"/>
    <w:link w:val="afff5"/>
    <w:rsid w:val="00014D80"/>
    <w:rPr>
      <w:rFonts w:ascii="Courier New" w:hAnsi="Courier New" w:cs="Courier New"/>
    </w:rPr>
  </w:style>
  <w:style w:type="paragraph" w:customStyle="1" w:styleId="formattext">
    <w:name w:val="formattext"/>
    <w:basedOn w:val="a"/>
    <w:rsid w:val="00840743"/>
    <w:pPr>
      <w:suppressAutoHyphens w:val="0"/>
      <w:spacing w:before="100" w:beforeAutospacing="1" w:after="100" w:afterAutospacing="1"/>
    </w:pPr>
    <w:rPr>
      <w:lang w:eastAsia="ru-RU"/>
    </w:rPr>
  </w:style>
  <w:style w:type="character" w:customStyle="1" w:styleId="afff7">
    <w:name w:val="Неразрешенное упоминание"/>
    <w:uiPriority w:val="99"/>
    <w:semiHidden/>
    <w:unhideWhenUsed/>
    <w:rsid w:val="00DB3B95"/>
    <w:rPr>
      <w:color w:val="605E5C"/>
      <w:shd w:val="clear" w:color="auto" w:fill="E1DFDD"/>
    </w:rPr>
  </w:style>
  <w:style w:type="table" w:styleId="afff8">
    <w:name w:val="Table Grid"/>
    <w:basedOn w:val="a1"/>
    <w:uiPriority w:val="59"/>
    <w:rsid w:val="009B114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ff0">
    <w:name w:val="Body Text Indent 2"/>
    <w:basedOn w:val="a"/>
    <w:link w:val="2ff1"/>
    <w:unhideWhenUsed/>
    <w:rsid w:val="00BD3CAD"/>
    <w:pPr>
      <w:spacing w:after="120" w:line="480" w:lineRule="auto"/>
      <w:ind w:left="283"/>
    </w:pPr>
  </w:style>
  <w:style w:type="character" w:customStyle="1" w:styleId="2ff1">
    <w:name w:val="Основной текст с отступом 2 Знак"/>
    <w:link w:val="2ff0"/>
    <w:uiPriority w:val="99"/>
    <w:semiHidden/>
    <w:rsid w:val="00BD3CAD"/>
    <w:rPr>
      <w:sz w:val="24"/>
      <w:szCs w:val="24"/>
      <w:lang w:eastAsia="zh-CN"/>
    </w:rPr>
  </w:style>
  <w:style w:type="character" w:customStyle="1" w:styleId="20">
    <w:name w:val="Заголовок 2 Знак"/>
    <w:link w:val="2"/>
    <w:rsid w:val="00734856"/>
    <w:rPr>
      <w:rFonts w:ascii="Arial" w:hAnsi="Arial" w:cs="Arial"/>
      <w:b/>
      <w:bCs/>
      <w:i/>
      <w:iCs/>
      <w:sz w:val="28"/>
      <w:szCs w:val="28"/>
      <w:lang w:eastAsia="zh-CN"/>
    </w:rPr>
  </w:style>
  <w:style w:type="numbering" w:customStyle="1" w:styleId="WW8Num1">
    <w:name w:val="WW8Num1"/>
    <w:basedOn w:val="a2"/>
    <w:rsid w:val="001869A7"/>
    <w:pPr>
      <w:numPr>
        <w:numId w:val="4"/>
      </w:numPr>
    </w:pPr>
  </w:style>
  <w:style w:type="numbering" w:customStyle="1" w:styleId="1fb">
    <w:name w:val="Нет списка1"/>
    <w:next w:val="a2"/>
    <w:semiHidden/>
    <w:rsid w:val="00AD1438"/>
  </w:style>
  <w:style w:type="paragraph" w:styleId="afff9">
    <w:name w:val="Block Text"/>
    <w:basedOn w:val="a"/>
    <w:rsid w:val="00AD1438"/>
    <w:pPr>
      <w:suppressAutoHyphens w:val="0"/>
      <w:autoSpaceDE w:val="0"/>
      <w:autoSpaceDN w:val="0"/>
      <w:ind w:left="284" w:right="-133"/>
      <w:jc w:val="both"/>
    </w:pPr>
    <w:rPr>
      <w:lang w:eastAsia="ru-RU"/>
    </w:rPr>
  </w:style>
  <w:style w:type="character" w:customStyle="1" w:styleId="60">
    <w:name w:val="Заголовок 6 Знак"/>
    <w:link w:val="6"/>
    <w:uiPriority w:val="9"/>
    <w:rsid w:val="00AD1438"/>
    <w:rPr>
      <w:rFonts w:ascii="Arial" w:hAnsi="Arial" w:cs="Arial"/>
      <w:b/>
      <w:bCs/>
      <w:lang w:eastAsia="zh-CN"/>
    </w:rPr>
  </w:style>
  <w:style w:type="character" w:customStyle="1" w:styleId="af2">
    <w:name w:val="Основной текст Знак"/>
    <w:link w:val="af1"/>
    <w:uiPriority w:val="99"/>
    <w:rsid w:val="00AD1438"/>
    <w:rPr>
      <w:sz w:val="24"/>
      <w:szCs w:val="24"/>
      <w:lang w:eastAsia="zh-CN"/>
    </w:rPr>
  </w:style>
  <w:style w:type="paragraph" w:customStyle="1" w:styleId="Style3">
    <w:name w:val="Style3"/>
    <w:basedOn w:val="a"/>
    <w:uiPriority w:val="99"/>
    <w:rsid w:val="00AD1438"/>
    <w:pPr>
      <w:widowControl w:val="0"/>
      <w:suppressAutoHyphens w:val="0"/>
      <w:autoSpaceDE w:val="0"/>
      <w:autoSpaceDN w:val="0"/>
      <w:adjustRightInd w:val="0"/>
      <w:spacing w:line="264" w:lineRule="exact"/>
      <w:jc w:val="center"/>
    </w:pPr>
    <w:rPr>
      <w:lang w:eastAsia="ru-RU"/>
    </w:rPr>
  </w:style>
  <w:style w:type="table" w:customStyle="1" w:styleId="1fc">
    <w:name w:val="Сетка таблицы1"/>
    <w:basedOn w:val="a1"/>
    <w:next w:val="afff8"/>
    <w:uiPriority w:val="59"/>
    <w:rsid w:val="00AD1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Gramma0">
    <w:name w:val="Pro-Gramma Знак"/>
    <w:link w:val="Pro-Gramma"/>
    <w:rsid w:val="00494C52"/>
    <w:rPr>
      <w:rFonts w:ascii="Georgia" w:hAnsi="Georgia" w:cs="Georgia"/>
      <w:szCs w:val="24"/>
      <w:lang w:eastAsia="zh-CN"/>
    </w:rPr>
  </w:style>
  <w:style w:type="character" w:customStyle="1" w:styleId="afa">
    <w:name w:val="Верхний колонтитул Знак"/>
    <w:link w:val="af9"/>
    <w:uiPriority w:val="99"/>
    <w:rsid w:val="00BA6B77"/>
    <w:rPr>
      <w:sz w:val="24"/>
      <w:szCs w:val="24"/>
      <w:lang w:eastAsia="zh-CN"/>
    </w:rPr>
  </w:style>
  <w:style w:type="character" w:customStyle="1" w:styleId="afc">
    <w:name w:val="Нижний колонтитул Знак"/>
    <w:link w:val="afb"/>
    <w:uiPriority w:val="99"/>
    <w:rsid w:val="00BA6B77"/>
    <w:rPr>
      <w:sz w:val="24"/>
      <w:szCs w:val="24"/>
      <w:lang w:eastAsia="zh-CN"/>
    </w:rPr>
  </w:style>
  <w:style w:type="character" w:customStyle="1" w:styleId="30">
    <w:name w:val="Заголовок 3 Знак"/>
    <w:link w:val="3"/>
    <w:rsid w:val="00BA6B77"/>
    <w:rPr>
      <w:rFonts w:ascii="Arial" w:hAnsi="Arial" w:cs="Arial"/>
      <w:b/>
      <w:bCs/>
      <w:sz w:val="26"/>
      <w:szCs w:val="26"/>
      <w:lang w:eastAsia="zh-CN"/>
    </w:rPr>
  </w:style>
  <w:style w:type="character" w:customStyle="1" w:styleId="40">
    <w:name w:val="Заголовок 4 Знак"/>
    <w:link w:val="4"/>
    <w:uiPriority w:val="9"/>
    <w:rsid w:val="00BA6B77"/>
    <w:rPr>
      <w:sz w:val="24"/>
      <w:lang w:eastAsia="zh-CN"/>
    </w:rPr>
  </w:style>
  <w:style w:type="character" w:customStyle="1" w:styleId="aff8">
    <w:name w:val="Текст выноски Знак"/>
    <w:link w:val="aff7"/>
    <w:uiPriority w:val="99"/>
    <w:rsid w:val="00BA6B77"/>
    <w:rPr>
      <w:rFonts w:ascii="Tahoma" w:hAnsi="Tahoma" w:cs="Tahoma"/>
      <w:sz w:val="16"/>
      <w:szCs w:val="16"/>
      <w:lang w:eastAsia="zh-CN"/>
    </w:rPr>
  </w:style>
  <w:style w:type="character" w:styleId="afffa">
    <w:name w:val="annotation reference"/>
    <w:uiPriority w:val="99"/>
    <w:semiHidden/>
    <w:unhideWhenUsed/>
    <w:rsid w:val="00E14D1F"/>
    <w:rPr>
      <w:sz w:val="16"/>
      <w:szCs w:val="16"/>
    </w:rPr>
  </w:style>
  <w:style w:type="paragraph" w:styleId="afffb">
    <w:name w:val="annotation text"/>
    <w:basedOn w:val="a"/>
    <w:link w:val="afffc"/>
    <w:uiPriority w:val="99"/>
    <w:semiHidden/>
    <w:unhideWhenUsed/>
    <w:rsid w:val="00E14D1F"/>
    <w:rPr>
      <w:sz w:val="20"/>
      <w:szCs w:val="20"/>
    </w:rPr>
  </w:style>
  <w:style w:type="character" w:customStyle="1" w:styleId="afffc">
    <w:name w:val="Текст примечания Знак"/>
    <w:link w:val="afffb"/>
    <w:uiPriority w:val="99"/>
    <w:semiHidden/>
    <w:rsid w:val="00E14D1F"/>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87916">
      <w:bodyDiv w:val="1"/>
      <w:marLeft w:val="0"/>
      <w:marRight w:val="0"/>
      <w:marTop w:val="0"/>
      <w:marBottom w:val="0"/>
      <w:divBdr>
        <w:top w:val="none" w:sz="0" w:space="0" w:color="auto"/>
        <w:left w:val="none" w:sz="0" w:space="0" w:color="auto"/>
        <w:bottom w:val="none" w:sz="0" w:space="0" w:color="auto"/>
        <w:right w:val="none" w:sz="0" w:space="0" w:color="auto"/>
      </w:divBdr>
    </w:div>
    <w:div w:id="243339422">
      <w:bodyDiv w:val="1"/>
      <w:marLeft w:val="0"/>
      <w:marRight w:val="0"/>
      <w:marTop w:val="0"/>
      <w:marBottom w:val="0"/>
      <w:divBdr>
        <w:top w:val="none" w:sz="0" w:space="0" w:color="auto"/>
        <w:left w:val="none" w:sz="0" w:space="0" w:color="auto"/>
        <w:bottom w:val="none" w:sz="0" w:space="0" w:color="auto"/>
        <w:right w:val="none" w:sz="0" w:space="0" w:color="auto"/>
      </w:divBdr>
    </w:div>
    <w:div w:id="339936595">
      <w:bodyDiv w:val="1"/>
      <w:marLeft w:val="0"/>
      <w:marRight w:val="0"/>
      <w:marTop w:val="0"/>
      <w:marBottom w:val="0"/>
      <w:divBdr>
        <w:top w:val="none" w:sz="0" w:space="0" w:color="auto"/>
        <w:left w:val="none" w:sz="0" w:space="0" w:color="auto"/>
        <w:bottom w:val="none" w:sz="0" w:space="0" w:color="auto"/>
        <w:right w:val="none" w:sz="0" w:space="0" w:color="auto"/>
      </w:divBdr>
    </w:div>
    <w:div w:id="346100382">
      <w:bodyDiv w:val="1"/>
      <w:marLeft w:val="0"/>
      <w:marRight w:val="0"/>
      <w:marTop w:val="0"/>
      <w:marBottom w:val="0"/>
      <w:divBdr>
        <w:top w:val="none" w:sz="0" w:space="0" w:color="auto"/>
        <w:left w:val="none" w:sz="0" w:space="0" w:color="auto"/>
        <w:bottom w:val="none" w:sz="0" w:space="0" w:color="auto"/>
        <w:right w:val="none" w:sz="0" w:space="0" w:color="auto"/>
      </w:divBdr>
    </w:div>
    <w:div w:id="424349861">
      <w:bodyDiv w:val="1"/>
      <w:marLeft w:val="0"/>
      <w:marRight w:val="0"/>
      <w:marTop w:val="0"/>
      <w:marBottom w:val="0"/>
      <w:divBdr>
        <w:top w:val="none" w:sz="0" w:space="0" w:color="auto"/>
        <w:left w:val="none" w:sz="0" w:space="0" w:color="auto"/>
        <w:bottom w:val="none" w:sz="0" w:space="0" w:color="auto"/>
        <w:right w:val="none" w:sz="0" w:space="0" w:color="auto"/>
      </w:divBdr>
    </w:div>
    <w:div w:id="690572695">
      <w:bodyDiv w:val="1"/>
      <w:marLeft w:val="0"/>
      <w:marRight w:val="0"/>
      <w:marTop w:val="0"/>
      <w:marBottom w:val="0"/>
      <w:divBdr>
        <w:top w:val="none" w:sz="0" w:space="0" w:color="auto"/>
        <w:left w:val="none" w:sz="0" w:space="0" w:color="auto"/>
        <w:bottom w:val="none" w:sz="0" w:space="0" w:color="auto"/>
        <w:right w:val="none" w:sz="0" w:space="0" w:color="auto"/>
      </w:divBdr>
    </w:div>
    <w:div w:id="695079566">
      <w:bodyDiv w:val="1"/>
      <w:marLeft w:val="0"/>
      <w:marRight w:val="0"/>
      <w:marTop w:val="0"/>
      <w:marBottom w:val="0"/>
      <w:divBdr>
        <w:top w:val="none" w:sz="0" w:space="0" w:color="auto"/>
        <w:left w:val="none" w:sz="0" w:space="0" w:color="auto"/>
        <w:bottom w:val="none" w:sz="0" w:space="0" w:color="auto"/>
        <w:right w:val="none" w:sz="0" w:space="0" w:color="auto"/>
      </w:divBdr>
    </w:div>
    <w:div w:id="761493355">
      <w:bodyDiv w:val="1"/>
      <w:marLeft w:val="0"/>
      <w:marRight w:val="0"/>
      <w:marTop w:val="0"/>
      <w:marBottom w:val="0"/>
      <w:divBdr>
        <w:top w:val="none" w:sz="0" w:space="0" w:color="auto"/>
        <w:left w:val="none" w:sz="0" w:space="0" w:color="auto"/>
        <w:bottom w:val="none" w:sz="0" w:space="0" w:color="auto"/>
        <w:right w:val="none" w:sz="0" w:space="0" w:color="auto"/>
      </w:divBdr>
    </w:div>
    <w:div w:id="831723256">
      <w:bodyDiv w:val="1"/>
      <w:marLeft w:val="0"/>
      <w:marRight w:val="0"/>
      <w:marTop w:val="0"/>
      <w:marBottom w:val="0"/>
      <w:divBdr>
        <w:top w:val="none" w:sz="0" w:space="0" w:color="auto"/>
        <w:left w:val="none" w:sz="0" w:space="0" w:color="auto"/>
        <w:bottom w:val="none" w:sz="0" w:space="0" w:color="auto"/>
        <w:right w:val="none" w:sz="0" w:space="0" w:color="auto"/>
      </w:divBdr>
    </w:div>
    <w:div w:id="1014265213">
      <w:bodyDiv w:val="1"/>
      <w:marLeft w:val="0"/>
      <w:marRight w:val="0"/>
      <w:marTop w:val="0"/>
      <w:marBottom w:val="0"/>
      <w:divBdr>
        <w:top w:val="none" w:sz="0" w:space="0" w:color="auto"/>
        <w:left w:val="none" w:sz="0" w:space="0" w:color="auto"/>
        <w:bottom w:val="none" w:sz="0" w:space="0" w:color="auto"/>
        <w:right w:val="none" w:sz="0" w:space="0" w:color="auto"/>
      </w:divBdr>
    </w:div>
    <w:div w:id="1064795066">
      <w:bodyDiv w:val="1"/>
      <w:marLeft w:val="0"/>
      <w:marRight w:val="0"/>
      <w:marTop w:val="0"/>
      <w:marBottom w:val="0"/>
      <w:divBdr>
        <w:top w:val="none" w:sz="0" w:space="0" w:color="auto"/>
        <w:left w:val="none" w:sz="0" w:space="0" w:color="auto"/>
        <w:bottom w:val="none" w:sz="0" w:space="0" w:color="auto"/>
        <w:right w:val="none" w:sz="0" w:space="0" w:color="auto"/>
      </w:divBdr>
    </w:div>
    <w:div w:id="1077751972">
      <w:bodyDiv w:val="1"/>
      <w:marLeft w:val="0"/>
      <w:marRight w:val="0"/>
      <w:marTop w:val="0"/>
      <w:marBottom w:val="0"/>
      <w:divBdr>
        <w:top w:val="none" w:sz="0" w:space="0" w:color="auto"/>
        <w:left w:val="none" w:sz="0" w:space="0" w:color="auto"/>
        <w:bottom w:val="none" w:sz="0" w:space="0" w:color="auto"/>
        <w:right w:val="none" w:sz="0" w:space="0" w:color="auto"/>
      </w:divBdr>
    </w:div>
    <w:div w:id="1106077253">
      <w:bodyDiv w:val="1"/>
      <w:marLeft w:val="0"/>
      <w:marRight w:val="0"/>
      <w:marTop w:val="0"/>
      <w:marBottom w:val="0"/>
      <w:divBdr>
        <w:top w:val="none" w:sz="0" w:space="0" w:color="auto"/>
        <w:left w:val="none" w:sz="0" w:space="0" w:color="auto"/>
        <w:bottom w:val="none" w:sz="0" w:space="0" w:color="auto"/>
        <w:right w:val="none" w:sz="0" w:space="0" w:color="auto"/>
      </w:divBdr>
    </w:div>
    <w:div w:id="1127312952">
      <w:bodyDiv w:val="1"/>
      <w:marLeft w:val="0"/>
      <w:marRight w:val="0"/>
      <w:marTop w:val="0"/>
      <w:marBottom w:val="0"/>
      <w:divBdr>
        <w:top w:val="none" w:sz="0" w:space="0" w:color="auto"/>
        <w:left w:val="none" w:sz="0" w:space="0" w:color="auto"/>
        <w:bottom w:val="none" w:sz="0" w:space="0" w:color="auto"/>
        <w:right w:val="none" w:sz="0" w:space="0" w:color="auto"/>
      </w:divBdr>
    </w:div>
    <w:div w:id="1217282492">
      <w:bodyDiv w:val="1"/>
      <w:marLeft w:val="0"/>
      <w:marRight w:val="0"/>
      <w:marTop w:val="0"/>
      <w:marBottom w:val="0"/>
      <w:divBdr>
        <w:top w:val="none" w:sz="0" w:space="0" w:color="auto"/>
        <w:left w:val="none" w:sz="0" w:space="0" w:color="auto"/>
        <w:bottom w:val="none" w:sz="0" w:space="0" w:color="auto"/>
        <w:right w:val="none" w:sz="0" w:space="0" w:color="auto"/>
      </w:divBdr>
    </w:div>
    <w:div w:id="1217936332">
      <w:bodyDiv w:val="1"/>
      <w:marLeft w:val="0"/>
      <w:marRight w:val="0"/>
      <w:marTop w:val="0"/>
      <w:marBottom w:val="0"/>
      <w:divBdr>
        <w:top w:val="none" w:sz="0" w:space="0" w:color="auto"/>
        <w:left w:val="none" w:sz="0" w:space="0" w:color="auto"/>
        <w:bottom w:val="none" w:sz="0" w:space="0" w:color="auto"/>
        <w:right w:val="none" w:sz="0" w:space="0" w:color="auto"/>
      </w:divBdr>
    </w:div>
    <w:div w:id="1329014719">
      <w:bodyDiv w:val="1"/>
      <w:marLeft w:val="0"/>
      <w:marRight w:val="0"/>
      <w:marTop w:val="0"/>
      <w:marBottom w:val="0"/>
      <w:divBdr>
        <w:top w:val="none" w:sz="0" w:space="0" w:color="auto"/>
        <w:left w:val="none" w:sz="0" w:space="0" w:color="auto"/>
        <w:bottom w:val="none" w:sz="0" w:space="0" w:color="auto"/>
        <w:right w:val="none" w:sz="0" w:space="0" w:color="auto"/>
      </w:divBdr>
    </w:div>
    <w:div w:id="1340236308">
      <w:bodyDiv w:val="1"/>
      <w:marLeft w:val="0"/>
      <w:marRight w:val="0"/>
      <w:marTop w:val="0"/>
      <w:marBottom w:val="0"/>
      <w:divBdr>
        <w:top w:val="none" w:sz="0" w:space="0" w:color="auto"/>
        <w:left w:val="none" w:sz="0" w:space="0" w:color="auto"/>
        <w:bottom w:val="none" w:sz="0" w:space="0" w:color="auto"/>
        <w:right w:val="none" w:sz="0" w:space="0" w:color="auto"/>
      </w:divBdr>
    </w:div>
    <w:div w:id="1499492899">
      <w:bodyDiv w:val="1"/>
      <w:marLeft w:val="0"/>
      <w:marRight w:val="0"/>
      <w:marTop w:val="0"/>
      <w:marBottom w:val="0"/>
      <w:divBdr>
        <w:top w:val="none" w:sz="0" w:space="0" w:color="auto"/>
        <w:left w:val="none" w:sz="0" w:space="0" w:color="auto"/>
        <w:bottom w:val="none" w:sz="0" w:space="0" w:color="auto"/>
        <w:right w:val="none" w:sz="0" w:space="0" w:color="auto"/>
      </w:divBdr>
    </w:div>
    <w:div w:id="1658149022">
      <w:bodyDiv w:val="1"/>
      <w:marLeft w:val="0"/>
      <w:marRight w:val="0"/>
      <w:marTop w:val="0"/>
      <w:marBottom w:val="0"/>
      <w:divBdr>
        <w:top w:val="none" w:sz="0" w:space="0" w:color="auto"/>
        <w:left w:val="none" w:sz="0" w:space="0" w:color="auto"/>
        <w:bottom w:val="none" w:sz="0" w:space="0" w:color="auto"/>
        <w:right w:val="none" w:sz="0" w:space="0" w:color="auto"/>
      </w:divBdr>
    </w:div>
    <w:div w:id="1673756047">
      <w:bodyDiv w:val="1"/>
      <w:marLeft w:val="0"/>
      <w:marRight w:val="0"/>
      <w:marTop w:val="0"/>
      <w:marBottom w:val="0"/>
      <w:divBdr>
        <w:top w:val="none" w:sz="0" w:space="0" w:color="auto"/>
        <w:left w:val="none" w:sz="0" w:space="0" w:color="auto"/>
        <w:bottom w:val="none" w:sz="0" w:space="0" w:color="auto"/>
        <w:right w:val="none" w:sz="0" w:space="0" w:color="auto"/>
      </w:divBdr>
    </w:div>
    <w:div w:id="1710957214">
      <w:bodyDiv w:val="1"/>
      <w:marLeft w:val="0"/>
      <w:marRight w:val="0"/>
      <w:marTop w:val="0"/>
      <w:marBottom w:val="0"/>
      <w:divBdr>
        <w:top w:val="none" w:sz="0" w:space="0" w:color="auto"/>
        <w:left w:val="none" w:sz="0" w:space="0" w:color="auto"/>
        <w:bottom w:val="none" w:sz="0" w:space="0" w:color="auto"/>
        <w:right w:val="none" w:sz="0" w:space="0" w:color="auto"/>
      </w:divBdr>
    </w:div>
    <w:div w:id="184970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35D73-2DD8-4B7A-A6D5-2648CC5E2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3552</Words>
  <Characters>20247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Приложение № 1 к постановлению</vt:lpstr>
    </vt:vector>
  </TitlesOfParts>
  <Company/>
  <LinksUpToDate>false</LinksUpToDate>
  <CharactersWithSpaces>23752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 постановлению</dc:title>
  <dc:creator>Customer</dc:creator>
  <cp:lastModifiedBy>Елена А. Севастьянова</cp:lastModifiedBy>
  <cp:revision>2</cp:revision>
  <cp:lastPrinted>2024-01-13T08:39:00Z</cp:lastPrinted>
  <dcterms:created xsi:type="dcterms:W3CDTF">2024-01-16T09:59:00Z</dcterms:created>
  <dcterms:modified xsi:type="dcterms:W3CDTF">2024-01-16T09:59:00Z</dcterms:modified>
</cp:coreProperties>
</file>