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641" w:rsidRDefault="007C7641" w:rsidP="007C7641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2713990</wp:posOffset>
            </wp:positionH>
            <wp:positionV relativeFrom="paragraph">
              <wp:posOffset>-390525</wp:posOffset>
            </wp:positionV>
            <wp:extent cx="504825" cy="712470"/>
            <wp:effectExtent l="0" t="0" r="9525" b="0"/>
            <wp:wrapNone/>
            <wp:docPr id="2" name="Рисунок 2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641" w:rsidRDefault="007C7641" w:rsidP="007C7641">
      <w:pPr>
        <w:jc w:val="center"/>
        <w:rPr>
          <w:b/>
        </w:rPr>
      </w:pPr>
    </w:p>
    <w:p w:rsidR="007C7641" w:rsidRPr="00807F22" w:rsidRDefault="007C7641" w:rsidP="007C7641">
      <w:pPr>
        <w:jc w:val="center"/>
        <w:rPr>
          <w:b/>
          <w:color w:val="FF0000"/>
        </w:rPr>
      </w:pPr>
      <w:r w:rsidRPr="00807F22">
        <w:rPr>
          <w:b/>
        </w:rPr>
        <w:t>АДМИНИСТРАЦИЯ МУНИЦИПАЛЬНОГО ОБРАЗОВАНИЯ</w:t>
      </w:r>
    </w:p>
    <w:p w:rsidR="007C7641" w:rsidRPr="009424B4" w:rsidRDefault="007C7641" w:rsidP="007C7641">
      <w:pPr>
        <w:jc w:val="center"/>
        <w:rPr>
          <w:b/>
        </w:rPr>
      </w:pPr>
      <w:r w:rsidRPr="009424B4">
        <w:rPr>
          <w:b/>
        </w:rPr>
        <w:t>«П</w:t>
      </w:r>
      <w:r>
        <w:rPr>
          <w:b/>
        </w:rPr>
        <w:t>ЕРВОМАЙСКОЕ</w:t>
      </w:r>
      <w:r w:rsidRPr="009424B4">
        <w:rPr>
          <w:b/>
        </w:rPr>
        <w:t xml:space="preserve"> СЕЛЬСКОЕ ПОСЕЛЕНИЕ»</w:t>
      </w:r>
    </w:p>
    <w:p w:rsidR="007C7641" w:rsidRPr="009424B4" w:rsidRDefault="007C7641" w:rsidP="007C7641">
      <w:pPr>
        <w:jc w:val="center"/>
        <w:rPr>
          <w:b/>
        </w:rPr>
      </w:pPr>
      <w:r w:rsidRPr="009424B4">
        <w:rPr>
          <w:b/>
        </w:rPr>
        <w:t>ВЫБОРГСКОГО РАЙОНА ЛЕНИНГРАДСКОЙ ОБЛАСТИ</w:t>
      </w:r>
    </w:p>
    <w:p w:rsidR="007C7641" w:rsidRPr="009424B4" w:rsidRDefault="007C7641" w:rsidP="007C7641">
      <w:pPr>
        <w:jc w:val="center"/>
        <w:rPr>
          <w:b/>
        </w:rPr>
      </w:pPr>
    </w:p>
    <w:p w:rsidR="007C7641" w:rsidRPr="00651C99" w:rsidRDefault="007C7641" w:rsidP="007C7641">
      <w:pPr>
        <w:jc w:val="center"/>
        <w:rPr>
          <w:b/>
        </w:rPr>
      </w:pPr>
      <w:r w:rsidRPr="009424B4">
        <w:rPr>
          <w:b/>
        </w:rPr>
        <w:t>ПОСТАНОВЛЕНИЕ</w:t>
      </w:r>
    </w:p>
    <w:p w:rsidR="007C7641" w:rsidRDefault="007C7641" w:rsidP="007C7641"/>
    <w:p w:rsidR="007C7641" w:rsidRDefault="007C7641" w:rsidP="007C7641"/>
    <w:p w:rsidR="007C7641" w:rsidRPr="007B2E32" w:rsidRDefault="001F15BF" w:rsidP="007C7641">
      <w:pPr>
        <w:rPr>
          <w:b/>
          <w:color w:val="FF0000"/>
        </w:rPr>
      </w:pPr>
      <w:r>
        <w:t>17.12</w:t>
      </w:r>
      <w:r w:rsidR="008D5781">
        <w:t>.2024</w:t>
      </w:r>
      <w:r w:rsidR="007C7641">
        <w:tab/>
      </w:r>
      <w:r w:rsidR="007C7641">
        <w:tab/>
      </w:r>
      <w:r w:rsidR="007C7641">
        <w:tab/>
      </w:r>
      <w:r w:rsidR="007C7641">
        <w:tab/>
      </w:r>
      <w:r w:rsidR="007813C2">
        <w:t xml:space="preserve">                                                                                 </w:t>
      </w:r>
      <w:r w:rsidR="007B2E32">
        <w:t xml:space="preserve">№ </w:t>
      </w:r>
      <w:r>
        <w:t>1355</w:t>
      </w:r>
    </w:p>
    <w:p w:rsidR="007C7641" w:rsidRPr="00B158EE" w:rsidRDefault="007C7641" w:rsidP="007C764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160020</wp:posOffset>
                </wp:positionV>
                <wp:extent cx="3244215" cy="1057275"/>
                <wp:effectExtent l="0" t="0" r="381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641" w:rsidRDefault="001F15BF" w:rsidP="007C7641">
                            <w:pPr>
                              <w:jc w:val="both"/>
                            </w:pPr>
                            <w:r>
                              <w:t>Об утверждении схемы размещения</w:t>
                            </w:r>
                            <w:r w:rsidR="007C7641">
                              <w:t xml:space="preserve"> н</w:t>
                            </w:r>
                            <w:r>
                              <w:t>естационарных торговых объектов в новой редакции</w:t>
                            </w:r>
                          </w:p>
                          <w:p w:rsidR="007C7641" w:rsidRDefault="007C7641" w:rsidP="007C7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.4pt;margin-top:12.6pt;width:255.4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" stroked="f">
                <v:textbox>
                  <w:txbxContent>
                    <w:p w:rsidR="007C7641" w:rsidRDefault="001F15BF" w:rsidP="007C7641">
                      <w:pPr>
                        <w:jc w:val="both"/>
                      </w:pPr>
                      <w:r>
                        <w:t>Об утверждении схемы размещения</w:t>
                      </w:r>
                      <w:r w:rsidR="007C7641">
                        <w:t xml:space="preserve"> н</w:t>
                      </w:r>
                      <w:r>
                        <w:t>естационарных торговых объектов в новой редакции</w:t>
                      </w:r>
                    </w:p>
                    <w:p w:rsidR="007C7641" w:rsidRDefault="007C7641" w:rsidP="007C7641"/>
                  </w:txbxContent>
                </v:textbox>
              </v:shape>
            </w:pict>
          </mc:Fallback>
        </mc:AlternateContent>
      </w:r>
    </w:p>
    <w:p w:rsidR="007C7641" w:rsidRPr="00B158EE" w:rsidRDefault="007C7641" w:rsidP="007C7641">
      <w:pPr>
        <w:jc w:val="both"/>
      </w:pPr>
    </w:p>
    <w:p w:rsidR="007C7641" w:rsidRPr="00B158EE" w:rsidRDefault="007C7641" w:rsidP="007C7641">
      <w:pPr>
        <w:jc w:val="both"/>
      </w:pP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tabs>
          <w:tab w:val="left" w:pos="3435"/>
        </w:tabs>
        <w:autoSpaceDE w:val="0"/>
        <w:autoSpaceDN w:val="0"/>
        <w:adjustRightInd w:val="0"/>
        <w:ind w:firstLine="708"/>
        <w:jc w:val="both"/>
      </w:pPr>
      <w:r>
        <w:tab/>
      </w:r>
    </w:p>
    <w:p w:rsidR="007C7641" w:rsidRDefault="007C7641" w:rsidP="00CC430D">
      <w:pPr>
        <w:jc w:val="both"/>
        <w:rPr>
          <w:szCs w:val="22"/>
        </w:rPr>
      </w:pPr>
    </w:p>
    <w:p w:rsidR="007C7641" w:rsidRDefault="007C7641" w:rsidP="007C7641">
      <w:pPr>
        <w:ind w:firstLine="567"/>
        <w:jc w:val="both"/>
        <w:rPr>
          <w:szCs w:val="22"/>
        </w:rPr>
      </w:pPr>
      <w:proofErr w:type="gramStart"/>
      <w:r>
        <w:rPr>
          <w:szCs w:val="22"/>
        </w:rPr>
        <w:t xml:space="preserve">В соответствии с Федеральным законом от 28.12.2009 г. №381-ФЗ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29.09.2010 г. №772 «Об утверждении Правил включения нестационарных торговых объектов на земельных участках, в зданиях, строениях, сооружениях, находящихся в государственной собственности, приказом комитета по развитию малого, среднего бизнеса и потребительского рынка Ленинградской области от </w:t>
      </w:r>
      <w:r w:rsidR="00C358EC">
        <w:rPr>
          <w:szCs w:val="22"/>
        </w:rPr>
        <w:t>04.10.2024</w:t>
      </w:r>
      <w:r>
        <w:rPr>
          <w:szCs w:val="22"/>
        </w:rPr>
        <w:t xml:space="preserve"> г. №</w:t>
      </w:r>
      <w:r w:rsidR="00C358EC">
        <w:rPr>
          <w:szCs w:val="22"/>
        </w:rPr>
        <w:t xml:space="preserve"> 10</w:t>
      </w:r>
      <w:r>
        <w:rPr>
          <w:szCs w:val="22"/>
        </w:rPr>
        <w:t>-п</w:t>
      </w:r>
      <w:proofErr w:type="gramEnd"/>
      <w:r>
        <w:rPr>
          <w:szCs w:val="22"/>
        </w:rPr>
        <w:t xml:space="preserve"> «О </w:t>
      </w:r>
      <w:proofErr w:type="gramStart"/>
      <w:r>
        <w:rPr>
          <w:szCs w:val="22"/>
        </w:rPr>
        <w:t>порядке</w:t>
      </w:r>
      <w:proofErr w:type="gramEnd"/>
      <w:r>
        <w:rPr>
          <w:szCs w:val="22"/>
        </w:rPr>
        <w:t xml:space="preserve"> разработки и утверждения схем размещения нестационарных торговых объектов на территории муниципальных образований Ленинградской области»,</w:t>
      </w:r>
      <w:r w:rsidR="00311EEF">
        <w:rPr>
          <w:szCs w:val="22"/>
        </w:rPr>
        <w:t xml:space="preserve"> </w:t>
      </w:r>
      <w:r w:rsidR="00311EEF">
        <w:t xml:space="preserve">с учетом </w:t>
      </w:r>
      <w:r w:rsidR="00311EEF">
        <w:rPr>
          <w:bCs/>
        </w:rPr>
        <w:t xml:space="preserve">протокола № </w:t>
      </w:r>
      <w:r w:rsidR="001F15BF">
        <w:rPr>
          <w:bCs/>
        </w:rPr>
        <w:t>3</w:t>
      </w:r>
      <w:r w:rsidR="00311EEF">
        <w:rPr>
          <w:bCs/>
        </w:rPr>
        <w:t xml:space="preserve"> от </w:t>
      </w:r>
      <w:r w:rsidR="00C358EC">
        <w:rPr>
          <w:bCs/>
        </w:rPr>
        <w:t>16.12</w:t>
      </w:r>
      <w:r w:rsidR="008D5781">
        <w:rPr>
          <w:bCs/>
        </w:rPr>
        <w:t>.2024</w:t>
      </w:r>
      <w:r w:rsidR="00311EEF">
        <w:rPr>
          <w:bCs/>
        </w:rPr>
        <w:t>г. заседания комиссии по размещению нестационарных торговых объектов на территории МО «Первомайское сельское поселение»,</w:t>
      </w:r>
      <w:r>
        <w:rPr>
          <w:szCs w:val="22"/>
        </w:rPr>
        <w:t xml:space="preserve"> администрация </w:t>
      </w:r>
    </w:p>
    <w:p w:rsidR="00CC430D" w:rsidRDefault="00CC430D" w:rsidP="007C7641">
      <w:pPr>
        <w:jc w:val="center"/>
        <w:rPr>
          <w:b/>
        </w:rPr>
      </w:pPr>
    </w:p>
    <w:p w:rsidR="007C7641" w:rsidRPr="00E642B7" w:rsidRDefault="007C7641" w:rsidP="007C7641">
      <w:pPr>
        <w:jc w:val="center"/>
        <w:rPr>
          <w:b/>
        </w:rPr>
      </w:pPr>
      <w:r w:rsidRPr="00E642B7">
        <w:rPr>
          <w:b/>
        </w:rPr>
        <w:t>ПОСТАНОВЛЯЕТ:</w:t>
      </w:r>
    </w:p>
    <w:p w:rsidR="007C7641" w:rsidRPr="004C6933" w:rsidRDefault="007C7641" w:rsidP="004C6933">
      <w:pPr>
        <w:jc w:val="center"/>
      </w:pPr>
    </w:p>
    <w:p w:rsidR="001F15BF" w:rsidRPr="004C6933" w:rsidRDefault="001F15BF" w:rsidP="004C6933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933">
        <w:rPr>
          <w:rFonts w:ascii="Times New Roman" w:hAnsi="Times New Roman" w:cs="Times New Roman"/>
          <w:sz w:val="24"/>
          <w:szCs w:val="24"/>
        </w:rPr>
        <w:t>Утвердить с</w:t>
      </w:r>
      <w:r w:rsidR="007C7641" w:rsidRPr="004C6933">
        <w:rPr>
          <w:rFonts w:ascii="Times New Roman" w:hAnsi="Times New Roman" w:cs="Times New Roman"/>
          <w:sz w:val="24"/>
          <w:szCs w:val="24"/>
        </w:rPr>
        <w:t>хему размещения нестационарных торговых объектов на территории муниципального образования «Первомайское сельское поселение» Выборгского района Ле</w:t>
      </w:r>
      <w:r w:rsidR="00674031" w:rsidRPr="004C6933">
        <w:rPr>
          <w:rFonts w:ascii="Times New Roman" w:hAnsi="Times New Roman" w:cs="Times New Roman"/>
          <w:sz w:val="24"/>
          <w:szCs w:val="24"/>
        </w:rPr>
        <w:t xml:space="preserve">нинградской области (приложение </w:t>
      </w:r>
      <w:r w:rsidRPr="004C6933">
        <w:rPr>
          <w:rFonts w:ascii="Times New Roman" w:hAnsi="Times New Roman" w:cs="Times New Roman"/>
          <w:sz w:val="24"/>
          <w:szCs w:val="24"/>
        </w:rPr>
        <w:t>№1).</w:t>
      </w:r>
    </w:p>
    <w:p w:rsidR="001F15BF" w:rsidRPr="004C6933" w:rsidRDefault="001F15BF" w:rsidP="004C6933">
      <w:pPr>
        <w:pStyle w:val="a5"/>
        <w:numPr>
          <w:ilvl w:val="0"/>
          <w:numId w:val="1"/>
        </w:numPr>
        <w:ind w:left="0" w:firstLine="360"/>
        <w:jc w:val="both"/>
        <w:rPr>
          <w:color w:val="000000" w:themeColor="text1"/>
        </w:rPr>
      </w:pPr>
      <w:proofErr w:type="gramStart"/>
      <w:r w:rsidRPr="004C6933">
        <w:rPr>
          <w:color w:val="000000" w:themeColor="text1"/>
        </w:rPr>
        <w:t xml:space="preserve">Постановление администрации муниципального образования «Первомайское сельское поселение» Выборгского района Ленинградской области от 25.07.2022 года № 546 «О размещении нестационарных торговых объектов» (с изменениями от 30.11.2022 года № 856, от </w:t>
      </w:r>
      <w:r w:rsidR="004C6933" w:rsidRPr="004C6933">
        <w:rPr>
          <w:color w:val="000000" w:themeColor="text1"/>
        </w:rPr>
        <w:t>17.02.2023 года № 144, от 17.0.2023 года № 187, от 10.08.2023 года № 540/1, от 08.12.2023 года № 1077 и от 04.04.2024 года № 312</w:t>
      </w:r>
      <w:r w:rsidRPr="004C6933">
        <w:rPr>
          <w:color w:val="000000" w:themeColor="text1"/>
        </w:rPr>
        <w:t>) считать утратившими силу.</w:t>
      </w:r>
      <w:proofErr w:type="gramEnd"/>
    </w:p>
    <w:p w:rsidR="007C7641" w:rsidRPr="004C6933" w:rsidRDefault="007C7641" w:rsidP="004C6933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933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7" w:history="1">
        <w:r w:rsidRPr="004C693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http://npavrlo.ru/</w:t>
        </w:r>
      </w:hyperlink>
      <w:r w:rsidRPr="004C6933">
        <w:rPr>
          <w:rFonts w:ascii="Times New Roman" w:hAnsi="Times New Roman" w:cs="Times New Roman"/>
          <w:sz w:val="24"/>
          <w:szCs w:val="24"/>
        </w:rPr>
        <w:t>) и в газете «Карельский перешеек».</w:t>
      </w:r>
    </w:p>
    <w:p w:rsidR="007C7641" w:rsidRDefault="007C7641" w:rsidP="004C6933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693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C693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Маликовым М.Х.</w:t>
      </w:r>
    </w:p>
    <w:p w:rsidR="004C6933" w:rsidRPr="004C6933" w:rsidRDefault="004C6933" w:rsidP="004C6933">
      <w:pPr>
        <w:pStyle w:val="ConsPlusNormal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7641" w:rsidRPr="00B158EE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30D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58EE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С.И. Тищенков   </w:t>
      </w:r>
    </w:p>
    <w:p w:rsidR="00CC430D" w:rsidRDefault="00CC430D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EC8" w:rsidRDefault="00D50EC8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EC8" w:rsidRDefault="00D50EC8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EC8" w:rsidRDefault="00D50EC8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7641" w:rsidRPr="00B158EE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7D39" w:rsidRDefault="002D2F89" w:rsidP="007C7641">
      <w:pPr>
        <w:jc w:val="both"/>
        <w:rPr>
          <w:sz w:val="20"/>
        </w:rPr>
      </w:pPr>
      <w:r>
        <w:rPr>
          <w:sz w:val="20"/>
        </w:rPr>
        <w:t xml:space="preserve">Разослано: дело, газета, </w:t>
      </w:r>
      <w:r w:rsidR="007C7641" w:rsidRPr="007950F0">
        <w:rPr>
          <w:sz w:val="20"/>
        </w:rPr>
        <w:t xml:space="preserve">сетевое издание, портал МО, комитет поддержки предпринимательства </w:t>
      </w:r>
      <w:r w:rsidR="009611EC">
        <w:rPr>
          <w:sz w:val="20"/>
        </w:rPr>
        <w:t>и потребительского рынка, КУМИГ</w:t>
      </w:r>
      <w:bookmarkStart w:id="0" w:name="_GoBack"/>
      <w:bookmarkEnd w:id="0"/>
    </w:p>
    <w:sectPr w:rsidR="00A57D39" w:rsidSect="00C775D6">
      <w:pgSz w:w="11906" w:h="16838"/>
      <w:pgMar w:top="1134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17F60"/>
    <w:multiLevelType w:val="hybridMultilevel"/>
    <w:tmpl w:val="9F6223C4"/>
    <w:lvl w:ilvl="0" w:tplc="62D4D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6F404C5"/>
    <w:multiLevelType w:val="hybridMultilevel"/>
    <w:tmpl w:val="EA820E1A"/>
    <w:lvl w:ilvl="0" w:tplc="6FD231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41"/>
    <w:rsid w:val="00127D6D"/>
    <w:rsid w:val="001F15BF"/>
    <w:rsid w:val="002C14CC"/>
    <w:rsid w:val="002D2F89"/>
    <w:rsid w:val="00311EEF"/>
    <w:rsid w:val="004A29E1"/>
    <w:rsid w:val="004C6933"/>
    <w:rsid w:val="005760A2"/>
    <w:rsid w:val="00584C7A"/>
    <w:rsid w:val="00674031"/>
    <w:rsid w:val="0073471B"/>
    <w:rsid w:val="007813C2"/>
    <w:rsid w:val="007B2E32"/>
    <w:rsid w:val="007C7641"/>
    <w:rsid w:val="008D5781"/>
    <w:rsid w:val="009611EC"/>
    <w:rsid w:val="0099242E"/>
    <w:rsid w:val="009D6495"/>
    <w:rsid w:val="00A02832"/>
    <w:rsid w:val="00A30442"/>
    <w:rsid w:val="00A57D39"/>
    <w:rsid w:val="00C358EC"/>
    <w:rsid w:val="00C775D6"/>
    <w:rsid w:val="00CC430D"/>
    <w:rsid w:val="00D5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qFormat/>
    <w:rsid w:val="001F1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qFormat/>
    <w:rsid w:val="001F1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Н. Политова</dc:creator>
  <cp:lastModifiedBy>Елена А. Севастьянова</cp:lastModifiedBy>
  <cp:revision>4</cp:revision>
  <cp:lastPrinted>2023-12-11T08:48:00Z</cp:lastPrinted>
  <dcterms:created xsi:type="dcterms:W3CDTF">2024-12-17T09:51:00Z</dcterms:created>
  <dcterms:modified xsi:type="dcterms:W3CDTF">2024-12-18T09:07:00Z</dcterms:modified>
</cp:coreProperties>
</file>