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E26" w:rsidRDefault="00774E2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>
        <w:rPr>
          <w:noProof/>
          <w:sz w:val="18"/>
          <w:szCs w:val="18"/>
        </w:rPr>
        <w:drawing>
          <wp:inline distT="0" distB="0" distL="0" distR="0" wp14:anchorId="34A7FECF" wp14:editId="2BE70F3C">
            <wp:extent cx="504825" cy="714375"/>
            <wp:effectExtent l="0" t="0" r="9525" b="9525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9A6" w:rsidRPr="00256A26" w:rsidRDefault="007D39A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 w:rsidRPr="00256A26">
        <w:rPr>
          <w:b/>
          <w:sz w:val="20"/>
          <w:szCs w:val="20"/>
        </w:rPr>
        <w:t>АДМИНИСТРАЦИЯ МУНИЦИПАЛЬНОГО ОБРАЗОВАНИЯ</w:t>
      </w:r>
    </w:p>
    <w:p w:rsidR="007D39A6" w:rsidRDefault="007D39A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 w:rsidRPr="00256A26">
        <w:rPr>
          <w:b/>
          <w:sz w:val="20"/>
          <w:szCs w:val="20"/>
        </w:rPr>
        <w:t>«ПЕРВОМАЙСКОЕ СЕЛЬСКОЕ ПОСЕЛЕНИЕ»</w:t>
      </w:r>
    </w:p>
    <w:p w:rsidR="007D39A6" w:rsidRDefault="007D39A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ВЫБОРГСКОГО РАЙОНА ЛЕНИНГРАДСКОЙ ОБЛАСТИ</w:t>
      </w:r>
    </w:p>
    <w:p w:rsidR="00D634ED" w:rsidRPr="00256A26" w:rsidRDefault="00D634ED" w:rsidP="00595DD5">
      <w:pPr>
        <w:tabs>
          <w:tab w:val="left" w:pos="567"/>
        </w:tabs>
        <w:jc w:val="both"/>
        <w:rPr>
          <w:b/>
          <w:sz w:val="20"/>
          <w:szCs w:val="20"/>
        </w:rPr>
      </w:pPr>
    </w:p>
    <w:p w:rsidR="007D39A6" w:rsidRDefault="007D39A6" w:rsidP="007C6459">
      <w:pPr>
        <w:tabs>
          <w:tab w:val="left" w:pos="567"/>
        </w:tabs>
        <w:ind w:left="567"/>
        <w:jc w:val="both"/>
        <w:rPr>
          <w:b/>
          <w:bCs/>
        </w:rPr>
      </w:pPr>
      <w:r>
        <w:rPr>
          <w:b/>
          <w:bCs/>
          <w:sz w:val="28"/>
          <w:szCs w:val="28"/>
        </w:rPr>
        <w:t xml:space="preserve">                             </w:t>
      </w:r>
      <w:r w:rsidR="002E604A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    </w:t>
      </w:r>
      <w:r w:rsidRPr="002E604A">
        <w:rPr>
          <w:b/>
          <w:bCs/>
        </w:rPr>
        <w:t>ПОСТАНОВЛЕНИЕ</w:t>
      </w:r>
    </w:p>
    <w:p w:rsidR="00D55855" w:rsidRDefault="00D55855" w:rsidP="007C6459">
      <w:pPr>
        <w:tabs>
          <w:tab w:val="left" w:pos="567"/>
        </w:tabs>
        <w:ind w:left="567"/>
        <w:jc w:val="both"/>
        <w:rPr>
          <w:b/>
          <w:bCs/>
          <w:u w:val="single"/>
        </w:rPr>
      </w:pPr>
    </w:p>
    <w:p w:rsidR="009162EB" w:rsidRPr="00D634ED" w:rsidRDefault="009B0D5A" w:rsidP="007C6459">
      <w:pPr>
        <w:tabs>
          <w:tab w:val="left" w:pos="567"/>
        </w:tabs>
        <w:ind w:left="567"/>
        <w:jc w:val="both"/>
        <w:rPr>
          <w:b/>
          <w:bCs/>
          <w:u w:val="single"/>
        </w:rPr>
      </w:pPr>
      <w:r>
        <w:rPr>
          <w:b/>
          <w:bCs/>
          <w:u w:val="single"/>
        </w:rPr>
        <w:t>18</w:t>
      </w:r>
      <w:r w:rsidR="00760753">
        <w:rPr>
          <w:b/>
          <w:bCs/>
          <w:u w:val="single"/>
        </w:rPr>
        <w:t>.0</w:t>
      </w:r>
      <w:r>
        <w:rPr>
          <w:b/>
          <w:bCs/>
          <w:u w:val="single"/>
        </w:rPr>
        <w:t>1</w:t>
      </w:r>
      <w:r w:rsidR="00ED7A02">
        <w:rPr>
          <w:b/>
          <w:bCs/>
          <w:u w:val="single"/>
        </w:rPr>
        <w:t>.202</w:t>
      </w:r>
      <w:r>
        <w:rPr>
          <w:b/>
          <w:bCs/>
          <w:u w:val="single"/>
        </w:rPr>
        <w:t>2</w:t>
      </w:r>
      <w:r w:rsidR="00D244A3">
        <w:rPr>
          <w:b/>
          <w:bCs/>
          <w:u w:val="single"/>
        </w:rPr>
        <w:t xml:space="preserve"> </w:t>
      </w:r>
      <w:r w:rsidR="00D634ED" w:rsidRPr="00D634ED">
        <w:rPr>
          <w:b/>
          <w:bCs/>
          <w:u w:val="single"/>
        </w:rPr>
        <w:t>г.</w:t>
      </w:r>
      <w:r w:rsidR="00D634ED">
        <w:rPr>
          <w:b/>
          <w:bCs/>
        </w:rPr>
        <w:t xml:space="preserve">                                                                                                                      </w:t>
      </w:r>
      <w:r w:rsidR="00D244A3">
        <w:rPr>
          <w:b/>
          <w:bCs/>
        </w:rPr>
        <w:t xml:space="preserve">          </w:t>
      </w:r>
      <w:r w:rsidR="00D634ED" w:rsidRPr="00D634ED">
        <w:rPr>
          <w:b/>
          <w:bCs/>
          <w:u w:val="single"/>
        </w:rPr>
        <w:t>№</w:t>
      </w:r>
      <w:r w:rsidR="00793C74" w:rsidRPr="00760753">
        <w:rPr>
          <w:b/>
          <w:bCs/>
          <w:u w:val="single"/>
        </w:rPr>
        <w:t>_</w:t>
      </w:r>
      <w:r>
        <w:rPr>
          <w:b/>
          <w:bCs/>
          <w:u w:val="single"/>
        </w:rPr>
        <w:t>13</w:t>
      </w:r>
      <w:r w:rsidR="00D634ED">
        <w:rPr>
          <w:b/>
          <w:bCs/>
          <w:u w:val="single"/>
        </w:rPr>
        <w:t xml:space="preserve">                                                                                                          </w:t>
      </w:r>
    </w:p>
    <w:p w:rsidR="00C37C76" w:rsidRDefault="00C37C76" w:rsidP="00595DD5">
      <w:pPr>
        <w:tabs>
          <w:tab w:val="left" w:pos="567"/>
          <w:tab w:val="left" w:pos="3686"/>
        </w:tabs>
        <w:ind w:right="5669"/>
        <w:jc w:val="both"/>
        <w:rPr>
          <w:color w:val="000000" w:themeColor="text1"/>
          <w:sz w:val="20"/>
          <w:szCs w:val="20"/>
        </w:rPr>
      </w:pPr>
    </w:p>
    <w:p w:rsidR="00C37C76" w:rsidRDefault="00D55855" w:rsidP="00595DD5">
      <w:pPr>
        <w:tabs>
          <w:tab w:val="left" w:pos="567"/>
          <w:tab w:val="left" w:pos="3686"/>
        </w:tabs>
        <w:ind w:left="567" w:right="5669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Об утверждении перечня автомобильных дорог общего пользования местного значения </w:t>
      </w:r>
      <w:r w:rsidR="00D244A3">
        <w:rPr>
          <w:color w:val="000000" w:themeColor="text1"/>
          <w:sz w:val="20"/>
          <w:szCs w:val="20"/>
        </w:rPr>
        <w:t>муниципального образования</w:t>
      </w:r>
      <w:r>
        <w:rPr>
          <w:color w:val="000000" w:themeColor="text1"/>
          <w:sz w:val="20"/>
          <w:szCs w:val="20"/>
        </w:rPr>
        <w:t xml:space="preserve"> «Первомайское сельское поселение» Выборгского района Ленинградской </w:t>
      </w:r>
      <w:r w:rsidR="00D244A3">
        <w:rPr>
          <w:color w:val="000000" w:themeColor="text1"/>
          <w:sz w:val="20"/>
          <w:szCs w:val="20"/>
        </w:rPr>
        <w:t>области</w:t>
      </w:r>
    </w:p>
    <w:p w:rsidR="00595DD5" w:rsidRPr="00595DD5" w:rsidRDefault="00595DD5" w:rsidP="00595DD5">
      <w:pPr>
        <w:tabs>
          <w:tab w:val="left" w:pos="567"/>
          <w:tab w:val="left" w:pos="3686"/>
        </w:tabs>
        <w:ind w:left="567" w:right="5669"/>
        <w:jc w:val="both"/>
        <w:rPr>
          <w:color w:val="000000" w:themeColor="text1"/>
          <w:sz w:val="20"/>
          <w:szCs w:val="20"/>
        </w:rPr>
      </w:pPr>
    </w:p>
    <w:p w:rsidR="00D55855" w:rsidRPr="00DA4D04" w:rsidRDefault="00D55855" w:rsidP="00DA4D04">
      <w:pPr>
        <w:tabs>
          <w:tab w:val="left" w:pos="567"/>
        </w:tabs>
        <w:spacing w:after="100" w:afterAutospacing="1"/>
        <w:ind w:left="567"/>
        <w:jc w:val="both"/>
        <w:rPr>
          <w:rFonts w:eastAsiaTheme="minorEastAsia"/>
          <w:color w:val="000000" w:themeColor="text1"/>
        </w:rPr>
      </w:pPr>
      <w:r>
        <w:rPr>
          <w:color w:val="000000" w:themeColor="text1"/>
        </w:rPr>
        <w:t>В</w:t>
      </w:r>
      <w:r w:rsidR="00E95017">
        <w:rPr>
          <w:color w:val="000000" w:themeColor="text1"/>
        </w:rPr>
        <w:t xml:space="preserve"> соответствии с п. 5 части 1 статьи 13, части 2 статьи 13, части 9 статьи 5</w:t>
      </w:r>
      <w:r>
        <w:rPr>
          <w:color w:val="000000" w:themeColor="text1"/>
        </w:rPr>
        <w:t xml:space="preserve"> Федеральн</w:t>
      </w:r>
      <w:r w:rsidR="00D244A3">
        <w:rPr>
          <w:color w:val="000000" w:themeColor="text1"/>
        </w:rPr>
        <w:t>ого закона от 08.11.2007 года №</w:t>
      </w:r>
      <w:r>
        <w:rPr>
          <w:color w:val="000000" w:themeColor="text1"/>
        </w:rPr>
        <w:t xml:space="preserve"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="004C37E5">
        <w:rPr>
          <w:color w:val="000000" w:themeColor="text1"/>
        </w:rPr>
        <w:t>подпунктом 5 части 1 статьи 14</w:t>
      </w:r>
      <w:r w:rsidR="00E95017">
        <w:rPr>
          <w:color w:val="000000" w:themeColor="text1"/>
        </w:rPr>
        <w:t>, части 3 статьи 14</w:t>
      </w:r>
      <w:r>
        <w:rPr>
          <w:color w:val="000000" w:themeColor="text1"/>
        </w:rPr>
        <w:t xml:space="preserve"> Федеральн</w:t>
      </w:r>
      <w:r w:rsidR="00D244A3">
        <w:rPr>
          <w:color w:val="000000" w:themeColor="text1"/>
        </w:rPr>
        <w:t>ого закона от 06.10.2003 года №</w:t>
      </w:r>
      <w:r>
        <w:rPr>
          <w:color w:val="000000" w:themeColor="text1"/>
        </w:rPr>
        <w:t xml:space="preserve">131-ФЗ «Об общих принципах организации местного самоуправления в Российской Федерации», </w:t>
      </w:r>
      <w:r w:rsidR="00E95017">
        <w:rPr>
          <w:color w:val="000000" w:themeColor="text1"/>
        </w:rPr>
        <w:t xml:space="preserve">статьей 1 Областного закона Ленинградской области от 10.07.2014 года </w:t>
      </w:r>
      <w:r w:rsidR="00E95017">
        <w:rPr>
          <w:color w:val="000000" w:themeColor="text1"/>
          <w:lang w:val="en-US"/>
        </w:rPr>
        <w:t>N</w:t>
      </w:r>
      <w:r w:rsidR="00E95017" w:rsidRPr="00E95017">
        <w:rPr>
          <w:color w:val="000000" w:themeColor="text1"/>
        </w:rPr>
        <w:t xml:space="preserve"> </w:t>
      </w:r>
      <w:r w:rsidR="00E95017">
        <w:rPr>
          <w:color w:val="000000" w:themeColor="text1"/>
        </w:rPr>
        <w:t>48-оз</w:t>
      </w:r>
      <w:r w:rsidR="00E95017" w:rsidRPr="00E95017">
        <w:rPr>
          <w:color w:val="000000" w:themeColor="text1"/>
        </w:rPr>
        <w:t xml:space="preserve"> </w:t>
      </w:r>
      <w:r w:rsidR="00E95017">
        <w:rPr>
          <w:color w:val="000000" w:themeColor="text1"/>
        </w:rPr>
        <w:t xml:space="preserve">«Об отдельных вопросах местного значения сельских поселений Ленинградской области», </w:t>
      </w:r>
      <w:r>
        <w:rPr>
          <w:color w:val="000000" w:themeColor="text1"/>
        </w:rPr>
        <w:t>Правилами классификации автомобильных дорог в Российской Федерации и их отнесения к категориям автомобильных дорог, утвержденных Постановлением Правительства Российс</w:t>
      </w:r>
      <w:r w:rsidR="00E95017">
        <w:rPr>
          <w:color w:val="000000" w:themeColor="text1"/>
        </w:rPr>
        <w:t>кой Федерации от 28.09.2009</w:t>
      </w:r>
      <w:r w:rsidR="00D244A3">
        <w:rPr>
          <w:color w:val="000000" w:themeColor="text1"/>
        </w:rPr>
        <w:t xml:space="preserve"> года №</w:t>
      </w:r>
      <w:r>
        <w:rPr>
          <w:color w:val="000000" w:themeColor="text1"/>
        </w:rPr>
        <w:t>767</w:t>
      </w:r>
      <w:r w:rsidR="00E95017">
        <w:rPr>
          <w:color w:val="000000" w:themeColor="text1"/>
        </w:rPr>
        <w:t xml:space="preserve"> «О классификации автомобильных дорог в Российской Федерации»</w:t>
      </w:r>
      <w:r w:rsidR="00D244A3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с Уставом </w:t>
      </w:r>
      <w:r w:rsidR="00046354">
        <w:rPr>
          <w:color w:val="000000"/>
        </w:rPr>
        <w:t>муниципального образования</w:t>
      </w:r>
      <w:r>
        <w:rPr>
          <w:color w:val="000000"/>
        </w:rPr>
        <w:t xml:space="preserve"> </w:t>
      </w:r>
      <w:r>
        <w:t>«Первомайское сельское поселение» Выборгского района Ленинградской области</w:t>
      </w:r>
      <w:r>
        <w:rPr>
          <w:color w:val="000000" w:themeColor="text1"/>
        </w:rPr>
        <w:t xml:space="preserve"> </w:t>
      </w:r>
    </w:p>
    <w:p w:rsidR="00D55855" w:rsidRDefault="00D55855" w:rsidP="007C6459">
      <w:pPr>
        <w:tabs>
          <w:tab w:val="left" w:pos="567"/>
        </w:tabs>
        <w:ind w:left="567"/>
        <w:jc w:val="center"/>
        <w:outlineLvl w:val="0"/>
        <w:rPr>
          <w:b/>
          <w:color w:val="000000"/>
          <w:spacing w:val="100"/>
        </w:rPr>
      </w:pPr>
      <w:r>
        <w:rPr>
          <w:b/>
          <w:color w:val="000000"/>
          <w:spacing w:val="100"/>
        </w:rPr>
        <w:t>ПОСТАНОВЛЯЕТ:</w:t>
      </w:r>
    </w:p>
    <w:p w:rsidR="00D55855" w:rsidRDefault="00D55855" w:rsidP="007C6459">
      <w:pPr>
        <w:tabs>
          <w:tab w:val="left" w:pos="567"/>
        </w:tabs>
        <w:ind w:left="567"/>
        <w:jc w:val="center"/>
        <w:outlineLvl w:val="0"/>
        <w:rPr>
          <w:rFonts w:eastAsiaTheme="minorEastAsia"/>
          <w:color w:val="000000" w:themeColor="text1"/>
        </w:rPr>
      </w:pPr>
    </w:p>
    <w:p w:rsidR="00D55855" w:rsidRDefault="00D55855" w:rsidP="007C6459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0"/>
        <w:jc w:val="both"/>
        <w:rPr>
          <w:color w:val="000000" w:themeColor="text1"/>
        </w:rPr>
      </w:pPr>
      <w:r>
        <w:rPr>
          <w:color w:val="000000" w:themeColor="text1"/>
        </w:rPr>
        <w:t xml:space="preserve">Утвердить перечень автомобильных дорог общего пользования местного значения муниципального образования </w:t>
      </w:r>
      <w:r>
        <w:t>«Первомайское сельское поселение» Выборгского района Ленинградской области</w:t>
      </w:r>
      <w:r>
        <w:rPr>
          <w:color w:val="000000" w:themeColor="text1"/>
        </w:rPr>
        <w:t xml:space="preserve"> согласно приложению</w:t>
      </w:r>
      <w:r w:rsidR="00010365">
        <w:rPr>
          <w:color w:val="000000" w:themeColor="text1"/>
        </w:rPr>
        <w:t xml:space="preserve"> 1</w:t>
      </w:r>
      <w:r>
        <w:rPr>
          <w:color w:val="000000" w:themeColor="text1"/>
        </w:rPr>
        <w:t xml:space="preserve"> к настоящему постановлению.</w:t>
      </w:r>
    </w:p>
    <w:p w:rsidR="00010365" w:rsidRDefault="00010365" w:rsidP="007C6459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0"/>
        <w:jc w:val="both"/>
        <w:rPr>
          <w:color w:val="000000" w:themeColor="text1"/>
        </w:rPr>
      </w:pPr>
      <w:r>
        <w:rPr>
          <w:color w:val="000000" w:themeColor="text1"/>
        </w:rPr>
        <w:t>Постановление администрации муниципального образования «Первомайское сельское поселение» Выборгского района Ленинградской области №</w:t>
      </w:r>
      <w:r w:rsidR="009B0D5A">
        <w:rPr>
          <w:color w:val="000000" w:themeColor="text1"/>
        </w:rPr>
        <w:t>49</w:t>
      </w:r>
      <w:r>
        <w:rPr>
          <w:color w:val="000000" w:themeColor="text1"/>
        </w:rPr>
        <w:t xml:space="preserve"> от </w:t>
      </w:r>
      <w:r w:rsidR="009B0D5A">
        <w:rPr>
          <w:color w:val="000000" w:themeColor="text1"/>
        </w:rPr>
        <w:t>01</w:t>
      </w:r>
      <w:r>
        <w:rPr>
          <w:color w:val="000000" w:themeColor="text1"/>
        </w:rPr>
        <w:t>.0</w:t>
      </w:r>
      <w:r w:rsidR="009B0D5A">
        <w:rPr>
          <w:color w:val="000000" w:themeColor="text1"/>
        </w:rPr>
        <w:t>2</w:t>
      </w:r>
      <w:r>
        <w:rPr>
          <w:color w:val="000000" w:themeColor="text1"/>
        </w:rPr>
        <w:t>.20</w:t>
      </w:r>
      <w:r w:rsidR="00793C74" w:rsidRPr="00793C74">
        <w:rPr>
          <w:color w:val="000000" w:themeColor="text1"/>
        </w:rPr>
        <w:t>2</w:t>
      </w:r>
      <w:r w:rsidR="009B0D5A">
        <w:rPr>
          <w:color w:val="000000" w:themeColor="text1"/>
        </w:rPr>
        <w:t>1</w:t>
      </w:r>
      <w:r>
        <w:rPr>
          <w:color w:val="000000" w:themeColor="text1"/>
        </w:rPr>
        <w:t xml:space="preserve"> года </w:t>
      </w:r>
      <w:r w:rsidR="00826AA7">
        <w:rPr>
          <w:color w:val="000000" w:themeColor="text1"/>
        </w:rPr>
        <w:t xml:space="preserve">«Об утверждении перечня автомобильных дорог общего пользования местного значения </w:t>
      </w:r>
      <w:r w:rsidR="00793C74">
        <w:rPr>
          <w:color w:val="000000" w:themeColor="text1"/>
        </w:rPr>
        <w:t>муниципального образования</w:t>
      </w:r>
      <w:r w:rsidR="00826AA7">
        <w:rPr>
          <w:color w:val="000000" w:themeColor="text1"/>
        </w:rPr>
        <w:t xml:space="preserve"> «Первомайское сельское поселение» Выборгского района Ленинградской области» </w:t>
      </w:r>
      <w:r w:rsidR="00046354">
        <w:rPr>
          <w:color w:val="000000" w:themeColor="text1"/>
        </w:rPr>
        <w:t xml:space="preserve">признать </w:t>
      </w:r>
      <w:r>
        <w:rPr>
          <w:color w:val="000000" w:themeColor="text1"/>
        </w:rPr>
        <w:t>утратившим силу.</w:t>
      </w:r>
    </w:p>
    <w:p w:rsidR="00826AA7" w:rsidRDefault="00D3564A" w:rsidP="007C6459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0"/>
        <w:jc w:val="both"/>
        <w:rPr>
          <w:color w:val="000000" w:themeColor="text1"/>
        </w:rPr>
      </w:pPr>
      <w:r>
        <w:rPr>
          <w:color w:val="000000" w:themeColor="text1"/>
        </w:rPr>
        <w:t xml:space="preserve">Настоящее постановление </w:t>
      </w:r>
      <w:r w:rsidR="00E95017">
        <w:rPr>
          <w:color w:val="000000" w:themeColor="text1"/>
        </w:rPr>
        <w:t xml:space="preserve">разместить на официальном </w:t>
      </w:r>
      <w:r w:rsidR="00DA4D04">
        <w:rPr>
          <w:color w:val="000000" w:themeColor="text1"/>
        </w:rPr>
        <w:t xml:space="preserve">информационном портале МО «Первомайское сельское поселение» </w:t>
      </w:r>
      <w:r w:rsidR="00E95017">
        <w:rPr>
          <w:color w:val="000000" w:themeColor="text1"/>
        </w:rPr>
        <w:t>в сети Интернет</w:t>
      </w:r>
      <w:r w:rsidR="00DE2DE2">
        <w:rPr>
          <w:color w:val="000000" w:themeColor="text1"/>
        </w:rPr>
        <w:t>.</w:t>
      </w:r>
    </w:p>
    <w:p w:rsidR="00D55855" w:rsidRDefault="00D55855" w:rsidP="007C6459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0"/>
        <w:jc w:val="both"/>
        <w:rPr>
          <w:color w:val="000000" w:themeColor="text1"/>
        </w:rPr>
      </w:pPr>
      <w:r>
        <w:rPr>
          <w:color w:val="000000" w:themeColor="text1"/>
        </w:rPr>
        <w:t>Контроль исполнени</w:t>
      </w:r>
      <w:r w:rsidR="001C31F8">
        <w:rPr>
          <w:color w:val="000000" w:themeColor="text1"/>
        </w:rPr>
        <w:t>я</w:t>
      </w:r>
      <w:r>
        <w:rPr>
          <w:color w:val="000000" w:themeColor="text1"/>
        </w:rPr>
        <w:t xml:space="preserve"> настоящего постановления </w:t>
      </w:r>
      <w:r w:rsidR="001C31F8">
        <w:rPr>
          <w:color w:val="000000" w:themeColor="text1"/>
        </w:rPr>
        <w:t>возложить на заместителя главы администрации МО «Первомайское сельское поселение» Колоярского А. А</w:t>
      </w:r>
      <w:r w:rsidR="007C6459">
        <w:rPr>
          <w:color w:val="000000" w:themeColor="text1"/>
        </w:rPr>
        <w:t>.</w:t>
      </w:r>
    </w:p>
    <w:p w:rsidR="00D55855" w:rsidRDefault="00D55855" w:rsidP="007C6459">
      <w:pPr>
        <w:tabs>
          <w:tab w:val="left" w:pos="567"/>
        </w:tabs>
        <w:spacing w:after="100" w:afterAutospacing="1"/>
        <w:ind w:left="567"/>
        <w:jc w:val="both"/>
        <w:rPr>
          <w:color w:val="000000"/>
        </w:rPr>
      </w:pPr>
    </w:p>
    <w:p w:rsidR="00D55855" w:rsidRDefault="00D55855" w:rsidP="007C6459">
      <w:pPr>
        <w:tabs>
          <w:tab w:val="left" w:pos="567"/>
        </w:tabs>
        <w:ind w:left="567"/>
        <w:jc w:val="both"/>
        <w:rPr>
          <w:color w:val="000000"/>
        </w:rPr>
      </w:pPr>
      <w:r>
        <w:rPr>
          <w:color w:val="000000"/>
        </w:rPr>
        <w:t xml:space="preserve">Глава администрации                                                                                            </w:t>
      </w:r>
      <w:r w:rsidR="007C6459">
        <w:rPr>
          <w:color w:val="000000"/>
        </w:rPr>
        <w:t>С.</w:t>
      </w:r>
      <w:r w:rsidR="00C9615D">
        <w:rPr>
          <w:color w:val="000000"/>
        </w:rPr>
        <w:t xml:space="preserve"> </w:t>
      </w:r>
      <w:r w:rsidR="007C6459">
        <w:rPr>
          <w:color w:val="000000"/>
        </w:rPr>
        <w:t>И. Тищенков</w:t>
      </w:r>
      <w:r>
        <w:rPr>
          <w:color w:val="000000"/>
        </w:rPr>
        <w:t xml:space="preserve"> </w:t>
      </w:r>
    </w:p>
    <w:p w:rsidR="00D55855" w:rsidRDefault="00D55855" w:rsidP="007C6459">
      <w:pPr>
        <w:tabs>
          <w:tab w:val="left" w:pos="567"/>
        </w:tabs>
        <w:ind w:left="567"/>
        <w:rPr>
          <w:color w:val="000000"/>
        </w:rPr>
      </w:pPr>
    </w:p>
    <w:p w:rsidR="00010365" w:rsidRDefault="00010365" w:rsidP="00010365">
      <w:pPr>
        <w:tabs>
          <w:tab w:val="left" w:pos="567"/>
        </w:tabs>
        <w:jc w:val="both"/>
        <w:rPr>
          <w:color w:val="000000"/>
          <w:sz w:val="20"/>
          <w:szCs w:val="20"/>
        </w:rPr>
      </w:pPr>
    </w:p>
    <w:p w:rsidR="00010365" w:rsidRPr="00046354" w:rsidRDefault="00010365" w:rsidP="00010365">
      <w:pPr>
        <w:tabs>
          <w:tab w:val="left" w:pos="567"/>
        </w:tabs>
        <w:jc w:val="both"/>
        <w:rPr>
          <w:color w:val="000000"/>
          <w:sz w:val="20"/>
          <w:szCs w:val="20"/>
        </w:rPr>
      </w:pPr>
    </w:p>
    <w:p w:rsidR="00010365" w:rsidRDefault="00010365" w:rsidP="00010365">
      <w:pPr>
        <w:tabs>
          <w:tab w:val="left" w:pos="567"/>
        </w:tabs>
        <w:jc w:val="both"/>
        <w:rPr>
          <w:color w:val="000000"/>
          <w:sz w:val="20"/>
          <w:szCs w:val="20"/>
        </w:rPr>
      </w:pPr>
    </w:p>
    <w:p w:rsidR="00846C1D" w:rsidRDefault="00D55855" w:rsidP="00760753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Разослано: дело, администрация МО «Выборгский район» Ленинградской области</w:t>
      </w:r>
      <w:r w:rsidRPr="00010365">
        <w:rPr>
          <w:sz w:val="20"/>
          <w:szCs w:val="20"/>
        </w:rPr>
        <w:t>,  КУМИГ</w:t>
      </w:r>
    </w:p>
    <w:p w:rsidR="00CD3191" w:rsidRDefault="00CD3191" w:rsidP="00CD3191">
      <w:pPr>
        <w:rPr>
          <w:sz w:val="32"/>
          <w:szCs w:val="32"/>
        </w:rPr>
        <w:sectPr w:rsidR="00CD3191" w:rsidSect="007C6459">
          <w:pgSz w:w="11906" w:h="16838"/>
          <w:pgMar w:top="1135" w:right="851" w:bottom="993" w:left="851" w:header="709" w:footer="709" w:gutter="0"/>
          <w:cols w:space="708"/>
          <w:docGrid w:linePitch="360"/>
        </w:sectPr>
      </w:pPr>
      <w:bookmarkStart w:id="0" w:name="RANGE!A1:E255"/>
    </w:p>
    <w:tbl>
      <w:tblPr>
        <w:tblW w:w="14806" w:type="dxa"/>
        <w:tblInd w:w="93" w:type="dxa"/>
        <w:tblLook w:val="04A0" w:firstRow="1" w:lastRow="0" w:firstColumn="1" w:lastColumn="0" w:noHBand="0" w:noVBand="1"/>
      </w:tblPr>
      <w:tblGrid>
        <w:gridCol w:w="633"/>
        <w:gridCol w:w="1580"/>
        <w:gridCol w:w="3189"/>
        <w:gridCol w:w="2086"/>
        <w:gridCol w:w="7318"/>
      </w:tblGrid>
      <w:tr w:rsidR="00CD3191" w:rsidRPr="00CD3191" w:rsidTr="00CD3191">
        <w:trPr>
          <w:trHeight w:val="160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pPr>
              <w:rPr>
                <w:sz w:val="32"/>
                <w:szCs w:val="32"/>
              </w:rPr>
            </w:pPr>
            <w:r w:rsidRPr="00CD3191">
              <w:rPr>
                <w:sz w:val="32"/>
                <w:szCs w:val="32"/>
              </w:rPr>
              <w:lastRenderedPageBreak/>
              <w:t> </w:t>
            </w:r>
            <w:bookmarkEnd w:id="0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pPr>
              <w:rPr>
                <w:sz w:val="32"/>
                <w:szCs w:val="32"/>
              </w:rPr>
            </w:pPr>
            <w:r w:rsidRPr="00CD3191">
              <w:rPr>
                <w:sz w:val="32"/>
                <w:szCs w:val="32"/>
              </w:rPr>
              <w:t> </w:t>
            </w:r>
          </w:p>
        </w:tc>
        <w:tc>
          <w:tcPr>
            <w:tcW w:w="12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pPr>
              <w:jc w:val="right"/>
              <w:rPr>
                <w:sz w:val="32"/>
                <w:szCs w:val="32"/>
              </w:rPr>
            </w:pPr>
            <w:r w:rsidRPr="00CD3191">
              <w:rPr>
                <w:sz w:val="32"/>
                <w:szCs w:val="32"/>
              </w:rPr>
              <w:t>Приложение 1</w:t>
            </w:r>
            <w:r w:rsidRPr="00CD3191">
              <w:rPr>
                <w:sz w:val="32"/>
                <w:szCs w:val="32"/>
              </w:rPr>
              <w:br/>
              <w:t xml:space="preserve">к постановлению администрации муниципального образования </w:t>
            </w:r>
            <w:r w:rsidRPr="00CD3191">
              <w:rPr>
                <w:sz w:val="32"/>
                <w:szCs w:val="32"/>
              </w:rPr>
              <w:br/>
              <w:t>"Первомайское сельское поселение" Выборгского района Ленинградской области</w:t>
            </w:r>
            <w:r w:rsidRPr="00CD3191">
              <w:rPr>
                <w:sz w:val="32"/>
                <w:szCs w:val="32"/>
              </w:rPr>
              <w:br/>
              <w:t>№13 от 18.01.2022 года</w:t>
            </w:r>
          </w:p>
        </w:tc>
      </w:tr>
      <w:tr w:rsidR="00CD3191" w:rsidRPr="00CD3191" w:rsidTr="00CD3191">
        <w:trPr>
          <w:trHeight w:val="750"/>
        </w:trPr>
        <w:tc>
          <w:tcPr>
            <w:tcW w:w="148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sz w:val="32"/>
                <w:szCs w:val="32"/>
              </w:rPr>
            </w:pPr>
            <w:r w:rsidRPr="00CD3191">
              <w:rPr>
                <w:sz w:val="32"/>
                <w:szCs w:val="32"/>
              </w:rPr>
              <w:t>ПЕРЕЧЕНЬ</w:t>
            </w:r>
          </w:p>
        </w:tc>
      </w:tr>
      <w:tr w:rsidR="00CD3191" w:rsidRPr="00CD3191" w:rsidTr="00CD3191">
        <w:trPr>
          <w:trHeight w:val="1260"/>
        </w:trPr>
        <w:tc>
          <w:tcPr>
            <w:tcW w:w="14806" w:type="dxa"/>
            <w:gridSpan w:val="5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sz w:val="32"/>
                <w:szCs w:val="32"/>
              </w:rPr>
            </w:pPr>
            <w:r w:rsidRPr="00CD3191">
              <w:rPr>
                <w:sz w:val="32"/>
                <w:szCs w:val="32"/>
              </w:rPr>
              <w:t>автомобильных дорог общего пользования местного занчения муниципального образования</w:t>
            </w:r>
            <w:r w:rsidRPr="00CD3191">
              <w:rPr>
                <w:sz w:val="32"/>
                <w:szCs w:val="32"/>
              </w:rPr>
              <w:br/>
              <w:t>"Первомайское сельское поселение" Выборгского района Ленинградской области</w:t>
            </w:r>
          </w:p>
        </w:tc>
      </w:tr>
      <w:tr w:rsidR="00CD3191" w:rsidRPr="00CD3191" w:rsidTr="00CD3191">
        <w:trPr>
          <w:trHeight w:val="630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 xml:space="preserve">№ </w:t>
            </w:r>
            <w:bookmarkStart w:id="1" w:name="_GoBack"/>
            <w:bookmarkEnd w:id="1"/>
            <w:r w:rsidRPr="00CD3191">
              <w:rPr>
                <w:b/>
                <w:bCs/>
              </w:rPr>
              <w:t>п.п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Реестровый №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Наименование объекта недвижимости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Населенный пункт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Адрес автомобильной дороги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3-3695_2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д.Решетниково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9 Мая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3-3695_3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д.Решетниково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Авиационная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3-3695_4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д.Решетниково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Туристическая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3-3695_5_1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д.Решетниково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1-й Решетниковский проезд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3-3695_5_2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д.Решетниково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2-й Решетниковский проезд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3-3695_6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д.Решетниково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1-я Садовая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3-3695_7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д.Решетниково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2-я Садовая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3-3695_8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д.Решетниково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3-я Садовая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3-3695_9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д.Решетниково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Разъезжая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3-3695_10_1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д.Решетниково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Ягодная 1-й участок: от ул. Лесная – до проезда.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3-3695_10_2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д.Решетниково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Ягодная 2-й участок: от ул. Ягодная (1-й уч) – в тупик.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3-3695_11_1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д.Решетниково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Южная 1-й участок: от проезда до ул. Ягодная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3-3695_11_2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д.Решетниково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Южная 2-й участок: от ул. Ягодная (1-й уч.) до ул. 9 Мая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3-3695_12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д.Решетниково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Березовая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3-7294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д.Решетниково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Лиственная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3-7295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д.Решетниково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Осенняя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3-7296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д.Решетниково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проезд Песчаный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3-6385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д.Решетниково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Тихая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lastRenderedPageBreak/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3-6386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д.Решетниково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Лесная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3-7219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д. Решетниково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Рябиновая 1-й участок (от ул. Торфяная - в тупик)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3-7220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д. Решетниково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Рябиновая 2-й участок (от ул. Рябиновая 1-й участок - в тупик)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3-7330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п.Решетниково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Солнечная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3-5223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Цветочная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3-5224_1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Благодатная 1-й участок: от ул. Счастливая - до ул. Цветочная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3-5224_2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Благодатная 2-й участок:  от ул. Благодатная (1-й уч.) - до ул. Цветочная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3-5225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Черничная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3-5226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Земляничная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3-5227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Вишневая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3-5228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Лесная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3-5229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Тихая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3-5219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Семейная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3-7237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ул. Пионерская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3-3693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Спичечная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3-5240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Полевая (заезд от дома по ул. Полевая 12г до тупика)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3-3692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Полевая (проезд к д. 9, заезд от а/д 41А-025 ( ул. Советская)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3-5161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Полевая (проезд к д. 9, заезд с ул. Ленина, д. 14)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3-5162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Полевая (проезд к д. 9, заезд с ул. Ленина д. 8)</w:t>
            </w:r>
          </w:p>
        </w:tc>
      </w:tr>
      <w:tr w:rsidR="00CD3191" w:rsidRPr="00CD3191" w:rsidTr="00CD3191">
        <w:trPr>
          <w:trHeight w:val="630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3-5163_1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Полевая (проезд к д. 18 от д. 6) 1-й участок: от ул. Полевая (проезд к д. 9, заезд с ул. Ленина, д. 14) – до двора д. 13А по ул. Советская</w:t>
            </w:r>
          </w:p>
        </w:tc>
      </w:tr>
      <w:tr w:rsidR="00CD3191" w:rsidRPr="00CD3191" w:rsidTr="00CD3191">
        <w:trPr>
          <w:trHeight w:val="630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3-5163_2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Полевая (проезд к д. 18 от д. 6) 2-й участок: от ул. Полевая (проезд к д. 18 от д. 6) (1-й уч.) – до ул. Полевая (проезд от д. 9, заезд от д. 19 по ул. Советская)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3-5164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Полевая (проезд к д. 2 от д. 78)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3-5165_1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Полевая (проезд к д. 56, заезд от пересечения с ул. Ленина, д. 2а) 1-й участок: от ул. Ленина – в тупик</w:t>
            </w:r>
          </w:p>
        </w:tc>
      </w:tr>
      <w:tr w:rsidR="00CD3191" w:rsidRPr="00CD3191" w:rsidTr="00CD3191">
        <w:trPr>
          <w:trHeight w:val="630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3-5165_2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Полевая (проезд к д. 56, заезд от пересечения с ул. Ленина, д. 2а) 2-й участок: от Выборгского шоссе – до проезда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3-5166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Полевая (проезд к д. 113 от д. б/н)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3-7326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 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Полевая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3-7297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Строительная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3-7298_1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Моховая 1-й участок: от ул. Полевая – в тупик (дом)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3-7298_2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Моховая 2-й участок: от ул. Моховая (1-й уч.)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3-7298_3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Моховая 3-й участок: ул. Моховая (1-й уч.)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3-7299_1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Майская 1-й участок: от Выборгского шоссе – до ул. Майская (5-й уч.)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3-7299_2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Майская 2-й участок: от ул. Майская (1-й уч.) – до ул. Майская (1-й уч.)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3-7299_3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Майская 3-й участок: от ул. Майская (1-й уч.)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3-7299_4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Майская 4-й участок: от ул. Майская (1-й уч.)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3-7299_5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Майская 5-й участок: из тупика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3-7300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Дачная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3-7301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переулок Звонкий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3-7302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тупик Снежный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3-5167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 (проезд к д.63 до д.67)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3-5169_1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 (проезд к д.72 от д.38) 1-й уч.: от д. 38 до д. 72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3-5169_2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  (проезд к д. 72 от д. 38) 2-й участок: от ул. Ленина д.72 до а/д 41А-025)</w:t>
            </w:r>
          </w:p>
        </w:tc>
      </w:tr>
      <w:tr w:rsidR="00CD3191" w:rsidRPr="00CD3191" w:rsidTr="00CD3191">
        <w:trPr>
          <w:trHeight w:val="630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3-5170_1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 (проезд к д.64 до д.68) 1-й участок: от проезда к д. 72 от д. 38 (1-й уч.) - до проезда к д. 67 до д. 46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3-5170_2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 (проезд к д.64 до д.68) 2-й участок: из тупика - до проезда к д. 65 до д. 69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3-5171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 (проезд к д.65 до д.69)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3-5172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 (проезд к д.66 до д.70)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3-5173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 (проезд к д.67 до д.70)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3-5174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 (проезд к д.68 до д.70)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3-5175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 (проезд к д.67 до д.46)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3-5176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 (проезд к д.46 до д.44)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3-5177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 (проезд к д.54 от д.46, вдоль д.62)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3-5178_1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 (проезд к д.58, вдоль д.57, д.56) 1-й участок: от ул. Ленина - до перекрестка</w:t>
            </w:r>
          </w:p>
        </w:tc>
      </w:tr>
      <w:tr w:rsidR="00CD3191" w:rsidRPr="00CD3191" w:rsidTr="00CD3191">
        <w:trPr>
          <w:trHeight w:val="630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3-5178_2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 (проезд к д.58, вдоль д.57, д.56) 2-й участок: от проезда к д. 58, вдоль д. 57, д. 56 (1-й уч.) - до внутриквартального проезда от д. 54 до д. 61, вдоль д. 60 до д. 59 (1-й уч.)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3-5179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 (проезд к д.55 до д.56)</w:t>
            </w:r>
          </w:p>
        </w:tc>
      </w:tr>
      <w:tr w:rsidR="00CD3191" w:rsidRPr="00CD3191" w:rsidTr="00CD3191">
        <w:trPr>
          <w:trHeight w:val="630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3-5180_1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 (внутриквартальный проезд от д.54 до д.61, вдоль д.60 до д.59) 1-й участок: от ул. Ленина - до д. 59</w:t>
            </w:r>
          </w:p>
        </w:tc>
      </w:tr>
      <w:tr w:rsidR="00CD3191" w:rsidRPr="00CD3191" w:rsidTr="00CD3191">
        <w:trPr>
          <w:trHeight w:val="630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3-5180_2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 (внутриквартальный проезд от д.54 до д.61, вдоль д.60 до д.59) 2-й участок: от 1-го участка до проезда к д. 54 от д. 46, вдоль д. 62</w:t>
            </w:r>
          </w:p>
        </w:tc>
      </w:tr>
      <w:tr w:rsidR="00CD3191" w:rsidRPr="00CD3191" w:rsidTr="00CD3191">
        <w:trPr>
          <w:trHeight w:val="630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3-5180_3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 (внутриквартальный проезд от д.54 до д.61, вдоль д.60 до д.59) 3-й участок: от 1-го участка до до проезда к д. 54 от д. 46, вдоль д. 62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3-5181_1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Ленина(проезд к д. 38 от д. 42) 1-й участок: от ул. Ленина - до проезда к д. 46 до д. 44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3-5181_2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Ленина(проезд к д. 38 от д. 42)  2-й участок: от проезда к д. 46 до д. 44 - до 1 уч. проезда к д. 38 от д. 42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3-5181_3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Ленина(проезд к д. 38 от д. 42) 3-й участок: от проезда к д. 46 до д. 44 -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3-7230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 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 (проезд к д. 72 от д. 38) 3-й участок: от 1-го до 4-го участка проезда к д. 72 от д. 38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3-7231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 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 (проезд к д. 72 от д. 38) 4-й участок: от Дворца Культуры -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3-7322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 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Ленина (от д.60 до д.57а)</w:t>
            </w:r>
          </w:p>
        </w:tc>
      </w:tr>
      <w:tr w:rsidR="00CD3191" w:rsidRPr="00CD3191" w:rsidTr="00CD3191">
        <w:trPr>
          <w:trHeight w:val="630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3-5168_1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Советская (внутриквартальный проезд ул.Советская к д.13,15а,19) 1-й участок: от ул. Советская - до ул. Полевая</w:t>
            </w:r>
          </w:p>
        </w:tc>
      </w:tr>
      <w:tr w:rsidR="00CD3191" w:rsidRPr="00CD3191" w:rsidTr="00CD3191">
        <w:trPr>
          <w:trHeight w:val="630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3-5168_2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Советская (внутриквартальный проезд ул.Советская к д.13,15а,19) 2-й участок: от ул. Советская (внутриквартальный проезд ул. Советская к д.13,15а,19) 1-й уч. - в тупик</w:t>
            </w:r>
          </w:p>
        </w:tc>
      </w:tr>
      <w:tr w:rsidR="00CD3191" w:rsidRPr="00CD3191" w:rsidTr="00CD3191">
        <w:trPr>
          <w:trHeight w:val="630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3-5168_3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Проезд к многоквартирному дому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Советская (внутриквартальный проезд ул.Советская к д.13,15а,19) 3-й участок: от ул. Советская (внутриквартальный проезд ул. Советская к д.13,15а,19) 1-й уч. -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3-7323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 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Советская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3-6372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проезд Петровский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3-6373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Добрая, 1-й участок (от проезда – в тупик)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3-6374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Добрая, 2-й участок (из тупика – в тупик)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3-6375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Сосновая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3-6376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Крайняя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3-6377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Счастливая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3-6378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переулок Еловый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3-6379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переулок Дачный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3-6380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переулок Пионерский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3-6381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ул.Ясная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3-6382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переулок Нижний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3-7218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переулок Полевой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3-7229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 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Средняя Моховая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3-7324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 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 xml:space="preserve">ул. Европейская 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3-7325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 Первомайское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bottom"/>
            <w:hideMark/>
          </w:tcPr>
          <w:p w:rsidR="00CD3191" w:rsidRPr="00CD3191" w:rsidRDefault="00CD3191" w:rsidP="00CD3191">
            <w:r w:rsidRPr="00CD3191">
              <w:t>проезд Чудный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3-3682_1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Заречная 1-й участок: от ул. Советская (а/д 41К-87) - до ул. Нагорная (1-й уч.)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3-3682_2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Заречная 2-й участок: от ул. Заречная (1-й уч.)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3-3682_3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Заречная 3-й участок: от ул. Заречная (1-й уч.) – до ул. Нагорная (1-й уч.)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3-3682_4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Заречная 4-й участок: от ул. Советская (а/д 41К-87) - до ул. Заречная (1-й уч.)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3-3682_5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 xml:space="preserve">ул. Заречная 5-й участок: от ул. Советская (а/д 41К-87) - до ул. </w:t>
            </w:r>
            <w:r w:rsidRPr="00CD3191">
              <w:lastRenderedPageBreak/>
              <w:t>Заречная (6-й уч.)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3-3682_6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Заречная 6-й участок: от ул. Заречная (1-й уч.) – до ул. Заречная (4-й уч.)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3-3682_7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Заречная 7-й участок: от ул. Заречная (6-й уч.) – до ул. Заречная (1-й уч.)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3-3682_8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Заречная 8-й участок: от ул. Заречная (1-й уч.)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3-3685_1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Лесная 1-й участок: от ул. Советская (а/д 41К-87) - до ул. Лесная (2-й уч.)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3-3685_2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Лесная 2-й участок: от ул. Советская (а/д 41К-87) - до леса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3-3683_1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Нагорная 1- й участок: от ул. Советская (а/д 41К-87)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3-3683_2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Нагорная 2-й участок: от ул. Нагорная (1-й уч.)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3-3683_3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Нагорная 3-й участок: от ул. Нагорная (1-й уч.) – до ул. Хвойная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3-4752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Хвойная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3-3684_1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Новая 1-й участок: от ул. Советская (а/д 41К-87) – до ул. Заречная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3-3684_2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Новая 2-й участок: от ул. Новая (1-й уч.)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3-3684_3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Новая 3-й участок: от ул. Новая (1-й уч.) –до ул. Новая (2-й уч.)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3-3684_4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Новая 4-й участок: от ул. Советская (а/д 41К-87) – до ул. Новая (2-й уч.)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single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3-3681_1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Советская 1-й участок: от ул. Советская (а/д 41К-87)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3-3681_2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Советская 2-й участок: от ул. Советская (а/д 41К-87)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3-3681_3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Советская 3-й участок: от ул. Советская (а/д 41К-87)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3-3681_4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Советская 4-й участок: от ул. Советская (3-й уч.) – – до региональной дороги 41К-087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3-3681_5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Советская 5-й участок: от ул. Советская (а/д 41К-87) – до ул. Советская (6-й уч.)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3-3681_6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Советская 6-й участок: от ул. Советская (5-й уч.) – до ул. Садовая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3-3681_7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Советская 7-й участок: от ул. Советская (а/д 41К-87)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59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3-7329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Советская 8-й уч. (от а/д 41К-087 (Репино-Семагино) до д.75В по ул.Советская)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3-5557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Дивная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61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3-5558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Кубинская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lastRenderedPageBreak/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3-5559_1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Песочная 1-й участок: от проезда - до проезда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3-5559_2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Песочная 2-й участок: от ул. Песочная (1-й уч.) – до проезда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3-5559_3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Песочная 3-й участок: от ул. Песочная (2-й уч.)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3-5560_1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Зеленая аллея 1-й участок: из тупика – до ул. Дивная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3-5560_2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Зеленая аллея 2-й участок: от ул. Параллельная - до проезда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3-5561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Тихая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3-5562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Брусничная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66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3-5563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Параллельная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67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3-5564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Ольховая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68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3-5566_1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 xml:space="preserve">ул. Солнечная поляна 1-й участок: от ул. Парковая – в тупик 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3-5566_2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Солнечная поляна 2-й участок: от ул. Солнечная поляна (1-й уч.)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3-5566_3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Солнечная поляна 3-й участок: от ул. Солнечная поляна (1-й уч.)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69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3-5567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Сосновая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3-5568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Ольгинская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71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3-5569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Солнечная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72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3-5571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пер. Твердый</w:t>
            </w:r>
          </w:p>
        </w:tc>
      </w:tr>
      <w:tr w:rsidR="00CD3191" w:rsidRPr="00CD3191" w:rsidTr="00CD3191">
        <w:trPr>
          <w:trHeight w:val="67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73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2-1536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CD3191" w:rsidRPr="00CD3191" w:rsidRDefault="00CD3191" w:rsidP="00CD3191">
            <w:r w:rsidRPr="00CD3191">
              <w:t>Мост через реку Сестру с проездной дорогой в п.Ленинское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без названия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74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3-5565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Полевая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75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3-5570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Прибрежная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76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3-6388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Парковая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77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3-6389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проезд Новый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78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3-7221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Бобровая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79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3-7328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п.Ленинское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переулок Песчаный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3-4910_1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Центральная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81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3-7327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Центральная 2-й участок (от ул.Центральная до д.2в)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82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3-4910_2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Ольшанская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83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3-4910_3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Балтийская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84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3-4910_4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Малая Балтийская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lastRenderedPageBreak/>
              <w:t>85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3-4910_5_1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Майская 1-й участок: от ул. Центральная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3-4910_5_2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Майская 2-й участок: от ул. Майская 1-й участок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86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3-4910_6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Счастливая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87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3-5572_1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Солнечная 1-й участок: от ул. Холмистая – до ворот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3-5572_2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Солнечная 2-й участок: от ул. Солнечная (1-й уч.)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3-5572_3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Солнечная 3-й участок: от ул. Солнечная (1-й уч.)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88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3-5573_1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Северная 1-й участок: от проезда – до конца застройки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3-5573_2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Северная 2-й участок: от начала застройки – до конца застройки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89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3-5575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Зеленая Горка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90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3-5576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Светлый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91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3-5577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Садовый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92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3-5578_1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Дачная 1-й участок: от ул. Майская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3-5578_2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Дачная 2-й участок: от ул. Дачная (1-й уч.)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93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3-5574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Свежая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94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3-6383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Свободы, 1-й участок (от проезда – в тупик)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3-6384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Свободы, 2-й участок (от ул. Свободы (1-й участок) – в тупик)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95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3-7222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 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переулок Дачный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96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3-7223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 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ул.Летняя 1-й участок (от пер. Садовый - до ул. Летняя 2- участок)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3-7224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 Ольшаники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Летняя 2-й участок (от ул. Центральная - в тупик)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97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3-5222_1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п.Подгорное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Центральная (от региональной дороги Магистральная до границы населенного пункта пос.Подгорное)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3-5222_2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п.Подгорное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Центральная (в границах населенного пункта пос.Подгорное)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98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3-6779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 xml:space="preserve">Подъездные дороги 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п.Подгорное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без названия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99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3-5230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п.Огоньки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Птичья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3-5231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п.Огоньки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Троицкая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101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3-5232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п.Огоньки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Монастырская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102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3-5233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п.Огоньки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Мельничная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103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3-5234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п.Огоньки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Светлановская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104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3-7312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п.Огоньки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Солнечная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105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3-3686_1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ул.Верхняя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106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3-3686_2_1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ул.Долгая 1-й участок: из тупика до проезда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3-3686_2_2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Долгая 2-й участок: от проезда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107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3-3686_3_1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Озерная 1-й участок: из тупика (лес) – до леса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3-3686_3_2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Озерная 2-й участок: от ул. Озерная (1-й уч.) – до подъездной автодороги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108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3-3686_4_1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Заречная 1-й участок: от начала застройки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3-3686_4_2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Заречная 2-й участок: от шоссе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109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3-3686_5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Прибрежная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110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3-3686_6_1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Веселая 1-й участок: от начала застройки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3-3686_6_2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Веселая 2-й участок; от ул. Веселая (1-й уч.)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111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3-3687_1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Подъездная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112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3-3687_2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Хвойная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113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3-3688_1_1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Новая 1-й участок: от подъездной автодороги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3-3688_1_2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Новая 2-й участок: из тупика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114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3-3688_2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Цветочная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115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3-4870_1_1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Луговая 1-й участок: от ул. Сельская до конца застройки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3-4870_1_2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Луговая 2-й участок: от ул. Луговая (1-й уч.)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116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3-4870_2_1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Сельская 1-й участок: от автобусной остановки – до кольца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3-4870_2_2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Сельская 2-й участок: от ул. Сельская (1-й уч.)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3-4870_2_3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Сельская 3-й участок: из тупика – до подъездной автодороги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3-4870_2_4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Сельская 4-й участок: от подъездной автодороги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117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3-4870_3_1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Нагорная 1-й участок: из тупика – до проезда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3-4870_3_2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Нагорная 2-й участок: из тупика – до проезда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118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3-4870_4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Сиреневая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119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3-4870_5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Дачная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120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3-4870_6_1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Звездная 1-й участок: от начала застройки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3-4870_6_2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Звездная 2-й участок: от ул. Верхняя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121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3-4870_7_1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Придорожная 1-й участок: от ул. Хвойная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3-4870_7_2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Придорожная 2-й участок: от ул. Хвойная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122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3-4871_1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Сказочная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123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3-4871_2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Солнечная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124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3-4872_1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Парковая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lastRenderedPageBreak/>
              <w:t>125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3-4872_2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Садовая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126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3-5552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Зеленая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127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3-5553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Карельская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128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3-5554_1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Изумрудная 1-й участок: от ул. Карельская – до бруствера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3-5554_2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Изумрудная 2-й участок: из тупика до проезда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129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3-5555_1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Лесная 1-й участок: от ул. Парковая –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3-5555_2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Лесная 2-й участок: от ул. Лесная (1-й уч.) – до проезда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130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3-5556_1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Тихая 1-й участок: от ул. Тихая 3-й уч. -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3-5556_2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ул.Тихая 2-й участок: от ул. Тихая 1-й уч. - в тупик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3-5556_3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Тихая 3-й участок: от ул. Тихая 1-й уч. - до ул. Веселая 1-й уч.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131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3-7225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 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Большая Горка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132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3-7331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п.Ильичево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проезд Кооперативный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133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3-7303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п.Краснознаменка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Залеская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134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3-7304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п.Горки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ул.Озерная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135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3-7305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п.Горки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ул.Сосновая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136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3-7306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п.Озерки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Цветочная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137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3-7307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п.Озерки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Лесная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138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3-7308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п.Озерки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Сосновая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139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3-7309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п.Озерки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Береговая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140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3-7310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п.Озерки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Озерная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141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3-7311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п.Озерки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Полевая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142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3-5595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п.Озерки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Центральная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143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3-7313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п.Чайка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Лебединая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144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3-7314_1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п.Чайка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Брусничная 1-й участок: от подъездной автодороги – до песчаного карьера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CD3191" w:rsidRPr="00CD3191" w:rsidRDefault="00CD3191" w:rsidP="00CD3191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3-7314_2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п.Чайка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Брусничная 2-й участок: от ул. Брусничная (1-й уч.) – до конца застройки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145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3-7228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 Чайка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Полевая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146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3-7315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п.Симагино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Прибрежная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147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3-7316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п.Симагино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переулок Лесной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148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3-7226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 Симагино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Финская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lastRenderedPageBreak/>
              <w:t>149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3-7227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 Симагино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Новопетровская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150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3-7317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п.Майнило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Дачная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151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3-5607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п.Майнило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Майнило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152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3-5608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п.Майнило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Весенняя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153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3-6387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п.Майнило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переулок Полевой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154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3-7318</w:t>
            </w:r>
          </w:p>
        </w:tc>
        <w:tc>
          <w:tcPr>
            <w:tcW w:w="318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п.Кировское</w:t>
            </w:r>
          </w:p>
        </w:tc>
        <w:tc>
          <w:tcPr>
            <w:tcW w:w="731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CD3191" w:rsidRPr="00CD3191" w:rsidRDefault="00CD3191" w:rsidP="00CD3191">
            <w:r w:rsidRPr="00CD3191">
              <w:t>ул. Крымская</w:t>
            </w:r>
          </w:p>
        </w:tc>
      </w:tr>
      <w:tr w:rsidR="00CD3191" w:rsidRPr="00CD3191" w:rsidTr="00CD3191">
        <w:trPr>
          <w:trHeight w:val="315"/>
        </w:trPr>
        <w:tc>
          <w:tcPr>
            <w:tcW w:w="633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</w:pPr>
            <w:r w:rsidRPr="00CD3191">
              <w:t>155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CD3191" w:rsidRPr="00CD3191" w:rsidRDefault="00CD3191" w:rsidP="00CD3191">
            <w:pPr>
              <w:jc w:val="center"/>
              <w:rPr>
                <w:b/>
                <w:bCs/>
              </w:rPr>
            </w:pPr>
            <w:r w:rsidRPr="00CD3191">
              <w:rPr>
                <w:b/>
                <w:bCs/>
              </w:rPr>
              <w:t>3-7332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CD3191" w:rsidRPr="00CD3191" w:rsidRDefault="00CD3191" w:rsidP="00CD3191">
            <w:r w:rsidRPr="00CD3191">
              <w:t>Автомобильная дорога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CD3191" w:rsidRPr="00CD3191" w:rsidRDefault="00CD3191" w:rsidP="00CD3191">
            <w:r w:rsidRPr="00CD3191">
              <w:t>п.Чернявское</w:t>
            </w:r>
          </w:p>
        </w:tc>
        <w:tc>
          <w:tcPr>
            <w:tcW w:w="7318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CD3191" w:rsidRPr="00CD3191" w:rsidRDefault="00CD3191" w:rsidP="00CD3191">
            <w:r w:rsidRPr="00CD3191">
              <w:t>ул. Угловая</w:t>
            </w:r>
          </w:p>
        </w:tc>
      </w:tr>
    </w:tbl>
    <w:p w:rsidR="00CD3191" w:rsidRDefault="00CD3191" w:rsidP="00760753">
      <w:pPr>
        <w:tabs>
          <w:tab w:val="left" w:pos="567"/>
        </w:tabs>
        <w:ind w:left="567"/>
        <w:jc w:val="both"/>
        <w:rPr>
          <w:sz w:val="20"/>
          <w:szCs w:val="20"/>
        </w:rPr>
        <w:sectPr w:rsidR="00CD3191" w:rsidSect="00CD3191">
          <w:pgSz w:w="16838" w:h="11906" w:orient="landscape"/>
          <w:pgMar w:top="851" w:right="1134" w:bottom="851" w:left="992" w:header="709" w:footer="709" w:gutter="0"/>
          <w:cols w:space="708"/>
          <w:docGrid w:linePitch="360"/>
        </w:sectPr>
      </w:pPr>
    </w:p>
    <w:p w:rsidR="00CD3191" w:rsidRPr="00010365" w:rsidRDefault="00CD3191" w:rsidP="00760753">
      <w:pPr>
        <w:tabs>
          <w:tab w:val="left" w:pos="567"/>
        </w:tabs>
        <w:ind w:left="567"/>
        <w:jc w:val="both"/>
        <w:rPr>
          <w:sz w:val="20"/>
          <w:szCs w:val="20"/>
        </w:rPr>
      </w:pPr>
    </w:p>
    <w:sectPr w:rsidR="00CD3191" w:rsidRPr="00010365" w:rsidSect="007C6459">
      <w:pgSz w:w="11906" w:h="16838"/>
      <w:pgMar w:top="1135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2CD" w:rsidRDefault="009D02CD" w:rsidP="00256A26">
      <w:r>
        <w:separator/>
      </w:r>
    </w:p>
  </w:endnote>
  <w:endnote w:type="continuationSeparator" w:id="0">
    <w:p w:rsidR="009D02CD" w:rsidRDefault="009D02CD" w:rsidP="0025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2CD" w:rsidRDefault="009D02CD" w:rsidP="00256A26">
      <w:r>
        <w:separator/>
      </w:r>
    </w:p>
  </w:footnote>
  <w:footnote w:type="continuationSeparator" w:id="0">
    <w:p w:rsidR="009D02CD" w:rsidRDefault="009D02CD" w:rsidP="00256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70A4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9650DED"/>
    <w:multiLevelType w:val="hybridMultilevel"/>
    <w:tmpl w:val="ECA630D0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>
    <w:nsid w:val="09B5268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09CA3014"/>
    <w:multiLevelType w:val="multilevel"/>
    <w:tmpl w:val="761A5F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4">
    <w:nsid w:val="10EC6D8C"/>
    <w:multiLevelType w:val="multilevel"/>
    <w:tmpl w:val="A972E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924D81"/>
    <w:multiLevelType w:val="hybridMultilevel"/>
    <w:tmpl w:val="116CC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C40160"/>
    <w:multiLevelType w:val="multilevel"/>
    <w:tmpl w:val="E8745E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19B3135F"/>
    <w:multiLevelType w:val="hybridMultilevel"/>
    <w:tmpl w:val="A0BA7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E631E8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2AA0AC7"/>
    <w:multiLevelType w:val="multilevel"/>
    <w:tmpl w:val="2812BF4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10">
    <w:nsid w:val="260418E3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>
    <w:nsid w:val="26B354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>
    <w:nsid w:val="2AF528DF"/>
    <w:multiLevelType w:val="hybridMultilevel"/>
    <w:tmpl w:val="5CDA7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1F489D"/>
    <w:multiLevelType w:val="hybridMultilevel"/>
    <w:tmpl w:val="BDD073DA"/>
    <w:lvl w:ilvl="0" w:tplc="B1A49248">
      <w:start w:val="1"/>
      <w:numFmt w:val="decimal"/>
      <w:lvlText w:val="%1."/>
      <w:lvlJc w:val="left"/>
      <w:pPr>
        <w:ind w:left="1571" w:hanging="360"/>
      </w:pPr>
      <w:rPr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11B05FC"/>
    <w:multiLevelType w:val="multilevel"/>
    <w:tmpl w:val="A62C8752"/>
    <w:lvl w:ilvl="0">
      <w:start w:val="30"/>
      <w:numFmt w:val="decimal"/>
      <w:lvlText w:val="%1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37C67562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>
    <w:nsid w:val="3AA45638"/>
    <w:multiLevelType w:val="hybridMultilevel"/>
    <w:tmpl w:val="66506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E75932"/>
    <w:multiLevelType w:val="hybridMultilevel"/>
    <w:tmpl w:val="F2228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1D0515"/>
    <w:multiLevelType w:val="hybridMultilevel"/>
    <w:tmpl w:val="396C3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E02A2A"/>
    <w:multiLevelType w:val="hybridMultilevel"/>
    <w:tmpl w:val="9B404D8A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20">
    <w:nsid w:val="4B10577B"/>
    <w:multiLevelType w:val="hybridMultilevel"/>
    <w:tmpl w:val="895AB5C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BA247E9"/>
    <w:multiLevelType w:val="multilevel"/>
    <w:tmpl w:val="6018EE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cs="Times New Roman" w:hint="default"/>
      </w:rPr>
    </w:lvl>
  </w:abstractNum>
  <w:abstractNum w:abstractNumId="22">
    <w:nsid w:val="4EFF561E"/>
    <w:multiLevelType w:val="hybridMultilevel"/>
    <w:tmpl w:val="F244DC0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5B0341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>
    <w:nsid w:val="5B756E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5">
    <w:nsid w:val="61B10BAF"/>
    <w:multiLevelType w:val="hybridMultilevel"/>
    <w:tmpl w:val="A60A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9B52D7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>
    <w:nsid w:val="6D47184E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8">
    <w:nsid w:val="75FC15A6"/>
    <w:multiLevelType w:val="hybridMultilevel"/>
    <w:tmpl w:val="6B96B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1C77CE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1"/>
  </w:num>
  <w:num w:numId="2">
    <w:abstractNumId w:val="2"/>
  </w:num>
  <w:num w:numId="3">
    <w:abstractNumId w:val="6"/>
  </w:num>
  <w:num w:numId="4">
    <w:abstractNumId w:val="11"/>
  </w:num>
  <w:num w:numId="5">
    <w:abstractNumId w:val="23"/>
  </w:num>
  <w:num w:numId="6">
    <w:abstractNumId w:val="15"/>
  </w:num>
  <w:num w:numId="7">
    <w:abstractNumId w:val="0"/>
  </w:num>
  <w:num w:numId="8">
    <w:abstractNumId w:val="24"/>
  </w:num>
  <w:num w:numId="9">
    <w:abstractNumId w:val="26"/>
  </w:num>
  <w:num w:numId="10">
    <w:abstractNumId w:val="29"/>
  </w:num>
  <w:num w:numId="11">
    <w:abstractNumId w:val="10"/>
  </w:num>
  <w:num w:numId="12">
    <w:abstractNumId w:val="27"/>
  </w:num>
  <w:num w:numId="13">
    <w:abstractNumId w:val="8"/>
  </w:num>
  <w:num w:numId="14">
    <w:abstractNumId w:val="9"/>
  </w:num>
  <w:num w:numId="15">
    <w:abstractNumId w:val="3"/>
  </w:num>
  <w:num w:numId="16">
    <w:abstractNumId w:val="25"/>
  </w:num>
  <w:num w:numId="17">
    <w:abstractNumId w:val="22"/>
  </w:num>
  <w:num w:numId="18">
    <w:abstractNumId w:val="28"/>
  </w:num>
  <w:num w:numId="19">
    <w:abstractNumId w:val="1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8"/>
  </w:num>
  <w:num w:numId="23">
    <w:abstractNumId w:val="12"/>
  </w:num>
  <w:num w:numId="24">
    <w:abstractNumId w:val="5"/>
  </w:num>
  <w:num w:numId="25">
    <w:abstractNumId w:val="7"/>
  </w:num>
  <w:num w:numId="26">
    <w:abstractNumId w:val="19"/>
  </w:num>
  <w:num w:numId="27">
    <w:abstractNumId w:val="1"/>
  </w:num>
  <w:num w:numId="28">
    <w:abstractNumId w:val="14"/>
  </w:num>
  <w:num w:numId="29">
    <w:abstractNumId w:val="17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A26"/>
    <w:rsid w:val="00010365"/>
    <w:rsid w:val="00036767"/>
    <w:rsid w:val="00046354"/>
    <w:rsid w:val="000710B3"/>
    <w:rsid w:val="000730C8"/>
    <w:rsid w:val="000A2C72"/>
    <w:rsid w:val="000C0FD7"/>
    <w:rsid w:val="000E0BE3"/>
    <w:rsid w:val="000F7A78"/>
    <w:rsid w:val="001100D3"/>
    <w:rsid w:val="00117ACD"/>
    <w:rsid w:val="001622CF"/>
    <w:rsid w:val="00165363"/>
    <w:rsid w:val="00180788"/>
    <w:rsid w:val="001B2D35"/>
    <w:rsid w:val="001B4FC6"/>
    <w:rsid w:val="001C31F8"/>
    <w:rsid w:val="001C5484"/>
    <w:rsid w:val="001D1845"/>
    <w:rsid w:val="001F03A7"/>
    <w:rsid w:val="00215887"/>
    <w:rsid w:val="00230A9A"/>
    <w:rsid w:val="00256A26"/>
    <w:rsid w:val="002C28A9"/>
    <w:rsid w:val="002D71F4"/>
    <w:rsid w:val="002E604A"/>
    <w:rsid w:val="00325B74"/>
    <w:rsid w:val="00342B29"/>
    <w:rsid w:val="003729A8"/>
    <w:rsid w:val="00393317"/>
    <w:rsid w:val="003B7689"/>
    <w:rsid w:val="003C6A5C"/>
    <w:rsid w:val="003E3D69"/>
    <w:rsid w:val="003F196D"/>
    <w:rsid w:val="00403115"/>
    <w:rsid w:val="00412E26"/>
    <w:rsid w:val="00431F3D"/>
    <w:rsid w:val="00441CFC"/>
    <w:rsid w:val="004559BF"/>
    <w:rsid w:val="00456189"/>
    <w:rsid w:val="00477408"/>
    <w:rsid w:val="004B29FE"/>
    <w:rsid w:val="004B4400"/>
    <w:rsid w:val="004C37E5"/>
    <w:rsid w:val="004D20CF"/>
    <w:rsid w:val="004E3668"/>
    <w:rsid w:val="004F11C3"/>
    <w:rsid w:val="00512E51"/>
    <w:rsid w:val="00536B7C"/>
    <w:rsid w:val="0058044A"/>
    <w:rsid w:val="00595DD5"/>
    <w:rsid w:val="005A4470"/>
    <w:rsid w:val="005C13F7"/>
    <w:rsid w:val="005D2CCC"/>
    <w:rsid w:val="00602356"/>
    <w:rsid w:val="00636ED3"/>
    <w:rsid w:val="006458C9"/>
    <w:rsid w:val="00661851"/>
    <w:rsid w:val="00673AB2"/>
    <w:rsid w:val="00691298"/>
    <w:rsid w:val="00696535"/>
    <w:rsid w:val="007411B6"/>
    <w:rsid w:val="00760753"/>
    <w:rsid w:val="0076091E"/>
    <w:rsid w:val="00774E26"/>
    <w:rsid w:val="00793C74"/>
    <w:rsid w:val="00794D9D"/>
    <w:rsid w:val="007C6459"/>
    <w:rsid w:val="007D39A6"/>
    <w:rsid w:val="007F6261"/>
    <w:rsid w:val="00815275"/>
    <w:rsid w:val="00822C81"/>
    <w:rsid w:val="00826AA7"/>
    <w:rsid w:val="00846C1D"/>
    <w:rsid w:val="00851B83"/>
    <w:rsid w:val="008862C0"/>
    <w:rsid w:val="00893CEA"/>
    <w:rsid w:val="00895E02"/>
    <w:rsid w:val="008B018C"/>
    <w:rsid w:val="008D2672"/>
    <w:rsid w:val="008D27F0"/>
    <w:rsid w:val="009162EB"/>
    <w:rsid w:val="00942BFA"/>
    <w:rsid w:val="009713CB"/>
    <w:rsid w:val="0099797E"/>
    <w:rsid w:val="009B0D5A"/>
    <w:rsid w:val="009D02CD"/>
    <w:rsid w:val="009D3D9F"/>
    <w:rsid w:val="009D6FD1"/>
    <w:rsid w:val="009E0B34"/>
    <w:rsid w:val="009F61A0"/>
    <w:rsid w:val="009F686F"/>
    <w:rsid w:val="00A32891"/>
    <w:rsid w:val="00A752C2"/>
    <w:rsid w:val="00AA687C"/>
    <w:rsid w:val="00AC47E2"/>
    <w:rsid w:val="00AF6655"/>
    <w:rsid w:val="00B1041E"/>
    <w:rsid w:val="00B30D5A"/>
    <w:rsid w:val="00B367E0"/>
    <w:rsid w:val="00B508D4"/>
    <w:rsid w:val="00B95098"/>
    <w:rsid w:val="00BB68B3"/>
    <w:rsid w:val="00BC0A88"/>
    <w:rsid w:val="00BD4A9D"/>
    <w:rsid w:val="00BD635E"/>
    <w:rsid w:val="00BE003B"/>
    <w:rsid w:val="00BE3835"/>
    <w:rsid w:val="00BE3A45"/>
    <w:rsid w:val="00BE4518"/>
    <w:rsid w:val="00BE78F1"/>
    <w:rsid w:val="00BF4A95"/>
    <w:rsid w:val="00BF4E12"/>
    <w:rsid w:val="00C058BA"/>
    <w:rsid w:val="00C10E8D"/>
    <w:rsid w:val="00C372A4"/>
    <w:rsid w:val="00C37C76"/>
    <w:rsid w:val="00C816D9"/>
    <w:rsid w:val="00C9615D"/>
    <w:rsid w:val="00C96F2D"/>
    <w:rsid w:val="00CA3087"/>
    <w:rsid w:val="00CB2357"/>
    <w:rsid w:val="00CD3191"/>
    <w:rsid w:val="00CE1436"/>
    <w:rsid w:val="00D05402"/>
    <w:rsid w:val="00D244A3"/>
    <w:rsid w:val="00D24DB6"/>
    <w:rsid w:val="00D264BE"/>
    <w:rsid w:val="00D32AC1"/>
    <w:rsid w:val="00D32DCF"/>
    <w:rsid w:val="00D3564A"/>
    <w:rsid w:val="00D55855"/>
    <w:rsid w:val="00D634ED"/>
    <w:rsid w:val="00D80EA4"/>
    <w:rsid w:val="00D87AB1"/>
    <w:rsid w:val="00DA406D"/>
    <w:rsid w:val="00DA4D04"/>
    <w:rsid w:val="00DB486B"/>
    <w:rsid w:val="00DD63AD"/>
    <w:rsid w:val="00DE2DE2"/>
    <w:rsid w:val="00DE3AA5"/>
    <w:rsid w:val="00E033C4"/>
    <w:rsid w:val="00E125B5"/>
    <w:rsid w:val="00E1743B"/>
    <w:rsid w:val="00E4446B"/>
    <w:rsid w:val="00E54F98"/>
    <w:rsid w:val="00E663A8"/>
    <w:rsid w:val="00E95017"/>
    <w:rsid w:val="00EA0CC9"/>
    <w:rsid w:val="00EB50CC"/>
    <w:rsid w:val="00EC5F96"/>
    <w:rsid w:val="00ED7A02"/>
    <w:rsid w:val="00EE59B3"/>
    <w:rsid w:val="00EF0C71"/>
    <w:rsid w:val="00F0273C"/>
    <w:rsid w:val="00F436C9"/>
    <w:rsid w:val="00F52535"/>
    <w:rsid w:val="00FA5AC6"/>
    <w:rsid w:val="00FB0803"/>
    <w:rsid w:val="00FF04E9"/>
    <w:rsid w:val="00FF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Hyperlink"/>
    <w:basedOn w:val="a0"/>
    <w:uiPriority w:val="99"/>
    <w:unhideWhenUsed/>
    <w:rsid w:val="007C645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6459"/>
    <w:rPr>
      <w:color w:val="800080"/>
      <w:u w:val="single"/>
    </w:rPr>
  </w:style>
  <w:style w:type="paragraph" w:customStyle="1" w:styleId="xl65">
    <w:name w:val="xl65"/>
    <w:basedOn w:val="a"/>
    <w:rsid w:val="007C64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C6459"/>
    <w:pPr>
      <w:spacing w:before="100" w:beforeAutospacing="1" w:after="100" w:afterAutospacing="1"/>
    </w:pPr>
  </w:style>
  <w:style w:type="paragraph" w:customStyle="1" w:styleId="xl67">
    <w:name w:val="xl6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C6459"/>
    <w:pPr>
      <w:spacing w:before="100" w:beforeAutospacing="1" w:after="100" w:afterAutospacing="1"/>
    </w:pPr>
  </w:style>
  <w:style w:type="paragraph" w:customStyle="1" w:styleId="xl70">
    <w:name w:val="xl70"/>
    <w:basedOn w:val="a"/>
    <w:rsid w:val="007C6459"/>
    <w:pPr>
      <w:spacing w:before="100" w:beforeAutospacing="1" w:after="100" w:afterAutospacing="1"/>
    </w:pPr>
  </w:style>
  <w:style w:type="paragraph" w:customStyle="1" w:styleId="xl71">
    <w:name w:val="xl7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7C6459"/>
    <w:pPr>
      <w:spacing w:before="100" w:beforeAutospacing="1" w:after="100" w:afterAutospacing="1"/>
    </w:pPr>
  </w:style>
  <w:style w:type="paragraph" w:customStyle="1" w:styleId="xl75">
    <w:name w:val="xl7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95">
    <w:name w:val="xl9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7C6459"/>
    <w:pPr>
      <w:spacing w:before="100" w:beforeAutospacing="1" w:after="100" w:afterAutospacing="1"/>
      <w:jc w:val="center"/>
    </w:pPr>
    <w:rPr>
      <w:b/>
      <w:bCs/>
    </w:rPr>
  </w:style>
  <w:style w:type="character" w:customStyle="1" w:styleId="23">
    <w:name w:val="Основной текст (2)_"/>
    <w:link w:val="24"/>
    <w:rsid w:val="001C31F8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31F8"/>
    <w:pPr>
      <w:widowControl w:val="0"/>
      <w:shd w:val="clear" w:color="auto" w:fill="FFFFFF"/>
      <w:spacing w:before="300" w:after="300" w:line="264" w:lineRule="exact"/>
      <w:jc w:val="both"/>
    </w:pPr>
    <w:rPr>
      <w:rFonts w:ascii="Calibri" w:eastAsia="Calibri" w:hAnsi="Calibri"/>
      <w:sz w:val="21"/>
      <w:szCs w:val="21"/>
    </w:rPr>
  </w:style>
  <w:style w:type="paragraph" w:customStyle="1" w:styleId="xl73">
    <w:name w:val="xl73"/>
    <w:basedOn w:val="a"/>
    <w:rsid w:val="00846C1D"/>
    <w:pPr>
      <w:spacing w:before="100" w:beforeAutospacing="1" w:after="100" w:afterAutospacing="1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Hyperlink"/>
    <w:basedOn w:val="a0"/>
    <w:uiPriority w:val="99"/>
    <w:unhideWhenUsed/>
    <w:rsid w:val="007C645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6459"/>
    <w:rPr>
      <w:color w:val="800080"/>
      <w:u w:val="single"/>
    </w:rPr>
  </w:style>
  <w:style w:type="paragraph" w:customStyle="1" w:styleId="xl65">
    <w:name w:val="xl65"/>
    <w:basedOn w:val="a"/>
    <w:rsid w:val="007C64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C6459"/>
    <w:pPr>
      <w:spacing w:before="100" w:beforeAutospacing="1" w:after="100" w:afterAutospacing="1"/>
    </w:pPr>
  </w:style>
  <w:style w:type="paragraph" w:customStyle="1" w:styleId="xl67">
    <w:name w:val="xl6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C6459"/>
    <w:pPr>
      <w:spacing w:before="100" w:beforeAutospacing="1" w:after="100" w:afterAutospacing="1"/>
    </w:pPr>
  </w:style>
  <w:style w:type="paragraph" w:customStyle="1" w:styleId="xl70">
    <w:name w:val="xl70"/>
    <w:basedOn w:val="a"/>
    <w:rsid w:val="007C6459"/>
    <w:pPr>
      <w:spacing w:before="100" w:beforeAutospacing="1" w:after="100" w:afterAutospacing="1"/>
    </w:pPr>
  </w:style>
  <w:style w:type="paragraph" w:customStyle="1" w:styleId="xl71">
    <w:name w:val="xl7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7C6459"/>
    <w:pPr>
      <w:spacing w:before="100" w:beforeAutospacing="1" w:after="100" w:afterAutospacing="1"/>
    </w:pPr>
  </w:style>
  <w:style w:type="paragraph" w:customStyle="1" w:styleId="xl75">
    <w:name w:val="xl7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95">
    <w:name w:val="xl9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7C6459"/>
    <w:pPr>
      <w:spacing w:before="100" w:beforeAutospacing="1" w:after="100" w:afterAutospacing="1"/>
      <w:jc w:val="center"/>
    </w:pPr>
    <w:rPr>
      <w:b/>
      <w:bCs/>
    </w:rPr>
  </w:style>
  <w:style w:type="character" w:customStyle="1" w:styleId="23">
    <w:name w:val="Основной текст (2)_"/>
    <w:link w:val="24"/>
    <w:rsid w:val="001C31F8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31F8"/>
    <w:pPr>
      <w:widowControl w:val="0"/>
      <w:shd w:val="clear" w:color="auto" w:fill="FFFFFF"/>
      <w:spacing w:before="300" w:after="300" w:line="264" w:lineRule="exact"/>
      <w:jc w:val="both"/>
    </w:pPr>
    <w:rPr>
      <w:rFonts w:ascii="Calibri" w:eastAsia="Calibri" w:hAnsi="Calibri"/>
      <w:sz w:val="21"/>
      <w:szCs w:val="21"/>
    </w:rPr>
  </w:style>
  <w:style w:type="paragraph" w:customStyle="1" w:styleId="xl73">
    <w:name w:val="xl73"/>
    <w:basedOn w:val="a"/>
    <w:rsid w:val="00846C1D"/>
    <w:pPr>
      <w:spacing w:before="100" w:beforeAutospacing="1" w:after="100" w:afterAutospacing="1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7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3870</Words>
  <Characters>22059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Елена А. Севастьянова</cp:lastModifiedBy>
  <cp:revision>3</cp:revision>
  <cp:lastPrinted>2020-02-06T08:34:00Z</cp:lastPrinted>
  <dcterms:created xsi:type="dcterms:W3CDTF">2022-02-07T13:54:00Z</dcterms:created>
  <dcterms:modified xsi:type="dcterms:W3CDTF">2022-02-10T14:07:00Z</dcterms:modified>
</cp:coreProperties>
</file>