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9F" w:rsidRPr="0014799F" w:rsidRDefault="0014799F" w:rsidP="0014799F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</w:p>
    <w:p w:rsidR="0014799F" w:rsidRPr="0014799F" w:rsidRDefault="0014799F" w:rsidP="0014799F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C44321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-568960</wp:posOffset>
            </wp:positionV>
            <wp:extent cx="505460" cy="712470"/>
            <wp:effectExtent l="0" t="0" r="8890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4432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АДМИНИСТРАЦИЯ МУНИЦИПАЛЬНОГО ОБРАЗОВАНИЯ</w:t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4432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«ПЕРВОМАЙСКОЕ СЕЛЬСКОЕ ПОСЕЛЕНИЕ»</w:t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4321">
        <w:rPr>
          <w:rFonts w:ascii="Times New Roman" w:eastAsia="Times New Roman" w:hAnsi="Times New Roman" w:cs="Times New Roman"/>
          <w:b/>
          <w:color w:val="auto"/>
          <w:lang w:bidi="ar-SA"/>
        </w:rPr>
        <w:t>ВЫБОРГСКОГО РАЙОНА ЛЕНИНГРАДСКОЙ ОБЛАСТИ</w:t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4321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4321">
        <w:rPr>
          <w:rFonts w:ascii="Times New Roman" w:eastAsia="Times New Roman" w:hAnsi="Times New Roman" w:cs="Times New Roman"/>
          <w:b/>
          <w:color w:val="auto"/>
          <w:lang w:bidi="ar-SA"/>
        </w:rPr>
        <w:t>ПОСТАНОВЛЕНИЕ</w:t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4321" w:rsidRPr="00184CED" w:rsidRDefault="00184CED" w:rsidP="00184CED">
      <w:pPr>
        <w:widowControl/>
        <w:suppressAutoHyphens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84CED">
        <w:rPr>
          <w:rFonts w:ascii="Times New Roman" w:eastAsia="Times New Roman" w:hAnsi="Times New Roman" w:cs="Times New Roman"/>
          <w:b/>
          <w:color w:val="auto"/>
          <w:lang w:bidi="ar-SA"/>
        </w:rPr>
        <w:t>21.03.2023                                                                                                                                             № 190</w:t>
      </w: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4321" w:rsidRPr="00C44321" w:rsidRDefault="00C44321" w:rsidP="00C443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</w:tblGrid>
      <w:tr w:rsidR="00C44321" w:rsidRPr="00906028" w:rsidTr="00C44321">
        <w:trPr>
          <w:trHeight w:val="73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44321" w:rsidRPr="005E42E4" w:rsidRDefault="00B15A7C" w:rsidP="00184CED">
            <w:pPr>
              <w:pStyle w:val="21"/>
              <w:keepNext/>
              <w:keepLines/>
              <w:shd w:val="clear" w:color="auto" w:fill="auto"/>
              <w:spacing w:before="0" w:after="0" w:line="240" w:lineRule="auto"/>
              <w:ind w:right="27"/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C44321" w:rsidRPr="001479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обеспечении надлежащего состоян</w:t>
            </w:r>
            <w:r w:rsidR="00C44321">
              <w:rPr>
                <w:rFonts w:ascii="Times New Roman" w:hAnsi="Times New Roman" w:cs="Times New Roman"/>
                <w:b w:val="0"/>
                <w:sz w:val="24"/>
                <w:szCs w:val="24"/>
              </w:rPr>
              <w:t>ия</w:t>
            </w:r>
            <w:r w:rsidR="00C44321">
              <w:rPr>
                <w:rFonts w:ascii="Times New Roman" w:hAnsi="Times New Roman" w:cs="Times New Roman"/>
              </w:rPr>
              <w:t xml:space="preserve"> </w:t>
            </w:r>
            <w:r w:rsidR="00C44321" w:rsidRPr="001479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наружного противопожарного водоснабжения</w:t>
            </w:r>
            <w:r w:rsidR="00C443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44321" w:rsidRPr="0014799F">
              <w:rPr>
                <w:rFonts w:ascii="Times New Roman" w:hAnsi="Times New Roman" w:cs="Times New Roman"/>
                <w:b w:val="0"/>
                <w:sz w:val="24"/>
                <w:szCs w:val="24"/>
              </w:rPr>
              <w:t>в границах муниципального образования</w:t>
            </w:r>
            <w:r w:rsidR="00C443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44321" w:rsidRPr="00C44321">
              <w:rPr>
                <w:rFonts w:ascii="Times New Roman" w:hAnsi="Times New Roman" w:cs="Times New Roman"/>
                <w:b w:val="0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</w:tbl>
    <w:p w:rsidR="004C35DD" w:rsidRPr="0014799F" w:rsidRDefault="004C35DD">
      <w:pPr>
        <w:pStyle w:val="25"/>
        <w:spacing w:after="0" w:line="240" w:lineRule="auto"/>
        <w:jc w:val="both"/>
        <w:rPr>
          <w:b/>
          <w:color w:val="auto"/>
        </w:rPr>
      </w:pPr>
    </w:p>
    <w:p w:rsidR="004C35DD" w:rsidRPr="0014799F" w:rsidRDefault="00DC6FB8" w:rsidP="00C745C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14799F">
        <w:rPr>
          <w:rFonts w:ascii="Times New Roman" w:hAnsi="Times New Roman" w:cs="Times New Roman"/>
          <w:color w:val="auto"/>
        </w:rPr>
        <w:t>Руководствуясь Федеральным законом от 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16.09.2020 г. № 1479 «Об утверждении Правил противопожарного режима в Российско</w:t>
      </w:r>
      <w:r w:rsidR="0078137D">
        <w:rPr>
          <w:rFonts w:ascii="Times New Roman" w:hAnsi="Times New Roman" w:cs="Times New Roman"/>
          <w:color w:val="auto"/>
        </w:rPr>
        <w:t>й Федерации», Федеральным законо</w:t>
      </w:r>
      <w:r w:rsidRPr="0014799F">
        <w:rPr>
          <w:rFonts w:ascii="Times New Roman" w:hAnsi="Times New Roman" w:cs="Times New Roman"/>
          <w:color w:val="auto"/>
        </w:rPr>
        <w:t>м от  22.07.2008 № 123-ФЗ «Технический регламент о требованиях пожарной б</w:t>
      </w:r>
      <w:r w:rsidR="0078137D">
        <w:rPr>
          <w:rFonts w:ascii="Times New Roman" w:hAnsi="Times New Roman" w:cs="Times New Roman"/>
          <w:color w:val="auto"/>
        </w:rPr>
        <w:t>езопасности», Федеральным законо</w:t>
      </w:r>
      <w:r w:rsidRPr="0014799F">
        <w:rPr>
          <w:rFonts w:ascii="Times New Roman" w:hAnsi="Times New Roman" w:cs="Times New Roman"/>
          <w:color w:val="auto"/>
        </w:rPr>
        <w:t xml:space="preserve">м от  07.12.2011№ 416-ФЗ </w:t>
      </w:r>
      <w:r w:rsidRPr="0014799F">
        <w:rPr>
          <w:rFonts w:ascii="Times New Roman" w:hAnsi="Times New Roman" w:cs="Times New Roman"/>
          <w:bCs/>
          <w:color w:val="auto"/>
        </w:rPr>
        <w:t xml:space="preserve">«О водоснабжении и водоотведении», в целях обеспечения пожарной безопасности </w:t>
      </w:r>
      <w:r w:rsidRPr="0014799F">
        <w:rPr>
          <w:rFonts w:ascii="Times New Roman" w:hAnsi="Times New Roman" w:cs="Times New Roman"/>
        </w:rPr>
        <w:t xml:space="preserve">в границах муниципального образования </w:t>
      </w:r>
      <w:r w:rsidR="00C44321">
        <w:rPr>
          <w:rFonts w:ascii="Times New Roman" w:hAnsi="Times New Roman" w:cs="Times New Roman"/>
        </w:rPr>
        <w:t>«</w:t>
      </w:r>
      <w:r w:rsidR="00C44321" w:rsidRPr="00C44321">
        <w:rPr>
          <w:rFonts w:ascii="Times New Roman" w:hAnsi="Times New Roman" w:cs="Times New Roman"/>
        </w:rPr>
        <w:t>Первомайское сельское поселение</w:t>
      </w:r>
      <w:r w:rsidR="001F32F4" w:rsidRPr="0078137D">
        <w:rPr>
          <w:rFonts w:ascii="Times New Roman" w:hAnsi="Times New Roman" w:cs="Times New Roman"/>
        </w:rPr>
        <w:t xml:space="preserve">» </w:t>
      </w:r>
      <w:r w:rsidR="0078137D" w:rsidRPr="0078137D">
        <w:rPr>
          <w:rFonts w:ascii="Times New Roman" w:hAnsi="Times New Roman" w:cs="Times New Roman"/>
        </w:rPr>
        <w:t xml:space="preserve">Выборгского района </w:t>
      </w:r>
      <w:r w:rsidRPr="0078137D">
        <w:rPr>
          <w:rFonts w:ascii="Times New Roman" w:hAnsi="Times New Roman" w:cs="Times New Roman"/>
        </w:rPr>
        <w:t>Ленинградской</w:t>
      </w:r>
      <w:r w:rsidRPr="0014799F">
        <w:rPr>
          <w:rFonts w:ascii="Times New Roman" w:hAnsi="Times New Roman" w:cs="Times New Roman"/>
        </w:rPr>
        <w:t xml:space="preserve"> области</w:t>
      </w:r>
      <w:r w:rsidR="00C745C0">
        <w:rPr>
          <w:rFonts w:ascii="Times New Roman" w:hAnsi="Times New Roman" w:cs="Times New Roman"/>
        </w:rPr>
        <w:t>,</w:t>
      </w:r>
      <w:r w:rsidRPr="0014799F">
        <w:rPr>
          <w:rFonts w:ascii="Times New Roman" w:hAnsi="Times New Roman" w:cs="Times New Roman"/>
        </w:rPr>
        <w:t xml:space="preserve"> </w:t>
      </w:r>
    </w:p>
    <w:p w:rsidR="004C35DD" w:rsidRPr="0014799F" w:rsidRDefault="004C35DD">
      <w:pPr>
        <w:jc w:val="both"/>
        <w:rPr>
          <w:rFonts w:ascii="Times New Roman" w:hAnsi="Times New Roman" w:cs="Times New Roman"/>
          <w:color w:val="auto"/>
        </w:rPr>
      </w:pPr>
    </w:p>
    <w:p w:rsidR="004C35DD" w:rsidRPr="00C44321" w:rsidRDefault="00DC6FB8">
      <w:pPr>
        <w:jc w:val="center"/>
        <w:rPr>
          <w:rFonts w:ascii="Times New Roman" w:hAnsi="Times New Roman" w:cs="Times New Roman"/>
          <w:b/>
          <w:color w:val="auto"/>
        </w:rPr>
      </w:pPr>
      <w:r w:rsidRPr="00C44321">
        <w:rPr>
          <w:rFonts w:ascii="Times New Roman" w:hAnsi="Times New Roman" w:cs="Times New Roman"/>
          <w:b/>
          <w:color w:val="auto"/>
        </w:rPr>
        <w:t>ПОСТАНОВЛЯ</w:t>
      </w:r>
      <w:r w:rsidR="00C745C0" w:rsidRPr="00C44321">
        <w:rPr>
          <w:rFonts w:ascii="Times New Roman" w:hAnsi="Times New Roman" w:cs="Times New Roman"/>
          <w:b/>
          <w:color w:val="auto"/>
        </w:rPr>
        <w:t>ЕТ</w:t>
      </w:r>
      <w:r w:rsidRPr="00C44321">
        <w:rPr>
          <w:rFonts w:ascii="Times New Roman" w:hAnsi="Times New Roman" w:cs="Times New Roman"/>
          <w:b/>
          <w:color w:val="auto"/>
        </w:rPr>
        <w:t>:</w:t>
      </w:r>
    </w:p>
    <w:p w:rsidR="004C35DD" w:rsidRPr="0014799F" w:rsidRDefault="004C35DD">
      <w:pPr>
        <w:jc w:val="center"/>
        <w:rPr>
          <w:rFonts w:ascii="Times New Roman" w:hAnsi="Times New Roman" w:cs="Times New Roman"/>
          <w:color w:val="auto"/>
        </w:rPr>
      </w:pPr>
    </w:p>
    <w:p w:rsidR="004C35DD" w:rsidRPr="0014799F" w:rsidRDefault="00DC6FB8">
      <w:pPr>
        <w:pStyle w:val="24"/>
        <w:numPr>
          <w:ilvl w:val="0"/>
          <w:numId w:val="1"/>
        </w:numPr>
        <w:shd w:val="clear" w:color="auto" w:fill="auto"/>
        <w:spacing w:after="0"/>
        <w:ind w:left="0" w:right="27" w:firstLine="709"/>
        <w:jc w:val="both"/>
        <w:rPr>
          <w:sz w:val="24"/>
          <w:szCs w:val="24"/>
        </w:rPr>
      </w:pPr>
      <w:r w:rsidRPr="0014799F">
        <w:rPr>
          <w:sz w:val="24"/>
          <w:szCs w:val="24"/>
        </w:rPr>
        <w:t xml:space="preserve">Утвердить Порядок содержания и эксплуатации источников наружного противопожарного водоснабжения в границах муниципального образования </w:t>
      </w:r>
      <w:r w:rsidR="001F32F4" w:rsidRPr="0078137D">
        <w:rPr>
          <w:sz w:val="24"/>
          <w:szCs w:val="24"/>
          <w:lang w:bidi="ru-RU"/>
        </w:rPr>
        <w:t>«</w:t>
      </w:r>
      <w:r w:rsidR="00C44321" w:rsidRPr="00C44321">
        <w:rPr>
          <w:sz w:val="24"/>
          <w:szCs w:val="24"/>
        </w:rPr>
        <w:t>Первомайское сельское поселение</w:t>
      </w:r>
      <w:r w:rsidR="00C745C0">
        <w:rPr>
          <w:sz w:val="24"/>
          <w:szCs w:val="24"/>
          <w:lang w:bidi="ru-RU"/>
        </w:rPr>
        <w:t>»</w:t>
      </w:r>
      <w:r w:rsidR="0078137D" w:rsidRPr="0078137D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78137D" w:rsidRPr="0078137D">
        <w:rPr>
          <w:sz w:val="24"/>
          <w:szCs w:val="24"/>
          <w:lang w:bidi="ru-RU"/>
        </w:rPr>
        <w:t>Выборгского района</w:t>
      </w:r>
      <w:r w:rsidR="001F32F4" w:rsidRPr="001F32F4">
        <w:rPr>
          <w:b/>
          <w:sz w:val="24"/>
          <w:szCs w:val="24"/>
          <w:lang w:bidi="ru-RU"/>
        </w:rPr>
        <w:t xml:space="preserve"> </w:t>
      </w:r>
      <w:r w:rsidRPr="0014799F">
        <w:rPr>
          <w:sz w:val="24"/>
          <w:szCs w:val="24"/>
        </w:rPr>
        <w:t>Ленинградской области</w:t>
      </w:r>
      <w:r w:rsidR="0078137D">
        <w:rPr>
          <w:sz w:val="24"/>
          <w:szCs w:val="24"/>
        </w:rPr>
        <w:t>,</w:t>
      </w:r>
      <w:r w:rsidRPr="0014799F">
        <w:rPr>
          <w:sz w:val="24"/>
          <w:szCs w:val="24"/>
        </w:rPr>
        <w:t xml:space="preserve"> согласно приложению № 1.</w:t>
      </w:r>
    </w:p>
    <w:p w:rsidR="004C35DD" w:rsidRPr="007F1BFE" w:rsidRDefault="00DC6FB8" w:rsidP="0078137D">
      <w:pPr>
        <w:pStyle w:val="24"/>
        <w:numPr>
          <w:ilvl w:val="0"/>
          <w:numId w:val="1"/>
        </w:numPr>
        <w:shd w:val="clear" w:color="auto" w:fill="auto"/>
        <w:spacing w:after="0"/>
        <w:ind w:left="0" w:right="27" w:firstLine="709"/>
        <w:jc w:val="both"/>
        <w:rPr>
          <w:sz w:val="24"/>
          <w:szCs w:val="24"/>
        </w:rPr>
      </w:pPr>
      <w:r w:rsidRPr="0014799F">
        <w:rPr>
          <w:sz w:val="24"/>
          <w:szCs w:val="24"/>
        </w:rPr>
        <w:t>К источникам наружного противопожарного водоснабжения отнести централизованные и (или) нецентрализованные системы водоснабжения с пожарными гидрантами, установленными на водопроводной сети (наружный противопожарный водопровод), водные объекты, используемые в целях пожаротушения в соответствии с законодательством Российской Федерации, а также пожарные резервуары.</w:t>
      </w:r>
      <w:r w:rsidRPr="007F1BFE">
        <w:rPr>
          <w:sz w:val="24"/>
          <w:szCs w:val="24"/>
        </w:rPr>
        <w:t xml:space="preserve"> </w:t>
      </w:r>
    </w:p>
    <w:p w:rsidR="007F1BFE" w:rsidRPr="0078137D" w:rsidRDefault="007F1BFE" w:rsidP="0078137D">
      <w:pPr>
        <w:pStyle w:val="24"/>
        <w:numPr>
          <w:ilvl w:val="0"/>
          <w:numId w:val="1"/>
        </w:numPr>
        <w:shd w:val="clear" w:color="auto" w:fill="auto"/>
        <w:spacing w:after="0"/>
        <w:ind w:left="0" w:right="27" w:firstLine="709"/>
        <w:jc w:val="both"/>
        <w:rPr>
          <w:sz w:val="24"/>
          <w:szCs w:val="24"/>
        </w:rPr>
      </w:pPr>
      <w:r w:rsidRPr="007F1BFE">
        <w:rPr>
          <w:sz w:val="24"/>
          <w:szCs w:val="24"/>
        </w:rPr>
        <w:t>Администрации муниципального образования «</w:t>
      </w:r>
      <w:r w:rsidR="00C44321" w:rsidRPr="00C44321">
        <w:rPr>
          <w:sz w:val="24"/>
          <w:szCs w:val="24"/>
        </w:rPr>
        <w:t>Первомайское сельское поселение</w:t>
      </w:r>
      <w:r w:rsidRPr="007F1BFE">
        <w:rPr>
          <w:sz w:val="24"/>
          <w:szCs w:val="24"/>
        </w:rPr>
        <w:t>»</w:t>
      </w:r>
      <w:r>
        <w:rPr>
          <w:sz w:val="24"/>
          <w:szCs w:val="24"/>
        </w:rPr>
        <w:t xml:space="preserve"> Выборгского района Ленинградской области</w:t>
      </w:r>
      <w:r w:rsidRPr="007F1BFE">
        <w:rPr>
          <w:sz w:val="24"/>
          <w:szCs w:val="24"/>
        </w:rPr>
        <w:t>:</w:t>
      </w:r>
    </w:p>
    <w:p w:rsidR="004C35DD" w:rsidRDefault="007F1BFE" w:rsidP="007F1BFE">
      <w:pPr>
        <w:pStyle w:val="24"/>
        <w:shd w:val="clear" w:color="auto" w:fill="auto"/>
        <w:spacing w:after="0"/>
        <w:ind w:right="27"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6FB8" w:rsidRPr="0014799F">
        <w:rPr>
          <w:sz w:val="24"/>
          <w:szCs w:val="24"/>
        </w:rPr>
        <w:t xml:space="preserve">.1. Обеспечить исправность, своевременное обслуживание и ремонт наружных водопроводов противопожарного водоснабжения, находящихся в собственности, ведении или оперативном управлении администрации, а также создание на имеющихся на </w:t>
      </w:r>
      <w:r w:rsidR="00CA2C5A" w:rsidRPr="0014799F">
        <w:rPr>
          <w:sz w:val="24"/>
          <w:szCs w:val="24"/>
        </w:rPr>
        <w:t xml:space="preserve">территории </w:t>
      </w:r>
      <w:r w:rsidR="00CA2C5A">
        <w:rPr>
          <w:sz w:val="24"/>
          <w:szCs w:val="24"/>
        </w:rPr>
        <w:t>МО</w:t>
      </w:r>
      <w:r w:rsidR="0078137D">
        <w:rPr>
          <w:sz w:val="24"/>
          <w:szCs w:val="24"/>
        </w:rPr>
        <w:t xml:space="preserve"> «</w:t>
      </w:r>
      <w:r w:rsidR="00C44321" w:rsidRPr="00C44321">
        <w:rPr>
          <w:sz w:val="24"/>
          <w:szCs w:val="24"/>
        </w:rPr>
        <w:t>Первомайское сельское поселение</w:t>
      </w:r>
      <w:r w:rsidR="0078137D">
        <w:rPr>
          <w:sz w:val="24"/>
          <w:szCs w:val="24"/>
        </w:rPr>
        <w:t>»</w:t>
      </w:r>
      <w:r w:rsidR="00DC6FB8" w:rsidRPr="0014799F">
        <w:rPr>
          <w:sz w:val="24"/>
          <w:szCs w:val="24"/>
        </w:rPr>
        <w:t xml:space="preserve"> источников наружного противопожарного водоснабжения, условия для забора воды пожарно</w:t>
      </w:r>
      <w:r w:rsidR="00CA2C5A">
        <w:rPr>
          <w:sz w:val="24"/>
          <w:szCs w:val="24"/>
        </w:rPr>
        <w:t>й техникой для тушения пожаров,</w:t>
      </w:r>
      <w:r w:rsidR="00DC6FB8" w:rsidRPr="0014799F">
        <w:rPr>
          <w:sz w:val="24"/>
          <w:szCs w:val="24"/>
        </w:rPr>
        <w:t xml:space="preserve"> для чего в сметах расходов планировать финанси</w:t>
      </w:r>
      <w:r w:rsidR="0078137D">
        <w:rPr>
          <w:sz w:val="24"/>
          <w:szCs w:val="24"/>
        </w:rPr>
        <w:t>рование мероприятий на эти цели.</w:t>
      </w:r>
    </w:p>
    <w:p w:rsidR="004C35DD" w:rsidRPr="0014799F" w:rsidRDefault="007F1BFE" w:rsidP="007F1BFE">
      <w:pPr>
        <w:pStyle w:val="24"/>
        <w:shd w:val="clear" w:color="auto" w:fill="auto"/>
        <w:spacing w:after="0"/>
        <w:ind w:right="27"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DC6FB8" w:rsidRPr="0014799F">
        <w:rPr>
          <w:sz w:val="24"/>
          <w:szCs w:val="24"/>
        </w:rPr>
        <w:t xml:space="preserve"> Организовать два раза в год (весной – с 01 апреля по 01 июня и осенью – с 01 сентября по 01 ноября) совместно с представителями подразделений </w:t>
      </w:r>
      <w:r>
        <w:rPr>
          <w:sz w:val="24"/>
          <w:szCs w:val="24"/>
        </w:rPr>
        <w:t>г</w:t>
      </w:r>
      <w:r w:rsidR="008D52C8">
        <w:rPr>
          <w:sz w:val="24"/>
          <w:szCs w:val="24"/>
        </w:rPr>
        <w:t>осударственной</w:t>
      </w:r>
      <w:r w:rsidR="00DC6FB8" w:rsidRPr="0014799F">
        <w:rPr>
          <w:sz w:val="24"/>
          <w:szCs w:val="24"/>
        </w:rPr>
        <w:t xml:space="preserve"> противопожарной службы проведение комиссионного обследования (проверку) состояния источников наружного противопожарного водоснабжения на </w:t>
      </w:r>
      <w:r w:rsidR="0078137D" w:rsidRPr="0014799F">
        <w:rPr>
          <w:sz w:val="24"/>
          <w:szCs w:val="24"/>
        </w:rPr>
        <w:t>территории</w:t>
      </w:r>
      <w:r w:rsidR="0078137D" w:rsidRPr="0078137D">
        <w:rPr>
          <w:rFonts w:ascii="Tahoma" w:eastAsia="Tahoma" w:hAnsi="Tahoma" w:cs="Tahoma"/>
          <w:color w:val="000000"/>
          <w:sz w:val="24"/>
          <w:szCs w:val="24"/>
          <w:lang w:bidi="ru-RU"/>
        </w:rPr>
        <w:t xml:space="preserve"> </w:t>
      </w:r>
      <w:r w:rsidR="00C745C0" w:rsidRPr="0014799F">
        <w:rPr>
          <w:sz w:val="24"/>
          <w:szCs w:val="24"/>
        </w:rPr>
        <w:t xml:space="preserve">муниципального образования </w:t>
      </w:r>
      <w:r w:rsidR="00C44321">
        <w:rPr>
          <w:sz w:val="24"/>
          <w:szCs w:val="24"/>
        </w:rPr>
        <w:t>«</w:t>
      </w:r>
      <w:r w:rsidR="00C44321" w:rsidRPr="00C44321">
        <w:rPr>
          <w:sz w:val="24"/>
          <w:szCs w:val="24"/>
        </w:rPr>
        <w:t>Первомайское сельское поселение</w:t>
      </w:r>
      <w:r w:rsidR="00C745C0">
        <w:rPr>
          <w:sz w:val="24"/>
          <w:szCs w:val="24"/>
          <w:lang w:bidi="ru-RU"/>
        </w:rPr>
        <w:t>»</w:t>
      </w:r>
      <w:r w:rsidR="00C745C0" w:rsidRPr="0078137D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C745C0" w:rsidRPr="0078137D">
        <w:rPr>
          <w:sz w:val="24"/>
          <w:szCs w:val="24"/>
          <w:lang w:bidi="ru-RU"/>
        </w:rPr>
        <w:t>Выборгского района</w:t>
      </w:r>
      <w:r w:rsidR="00C745C0" w:rsidRPr="001F32F4">
        <w:rPr>
          <w:b/>
          <w:sz w:val="24"/>
          <w:szCs w:val="24"/>
          <w:lang w:bidi="ru-RU"/>
        </w:rPr>
        <w:t xml:space="preserve"> </w:t>
      </w:r>
      <w:r w:rsidR="00C745C0" w:rsidRPr="0014799F">
        <w:rPr>
          <w:sz w:val="24"/>
          <w:szCs w:val="24"/>
        </w:rPr>
        <w:t>Ленинградской области</w:t>
      </w:r>
      <w:r w:rsidR="0078137D">
        <w:rPr>
          <w:sz w:val="24"/>
          <w:szCs w:val="24"/>
        </w:rPr>
        <w:t>.</w:t>
      </w:r>
    </w:p>
    <w:p w:rsidR="004C35DD" w:rsidRPr="0078137D" w:rsidRDefault="007F1BFE">
      <w:pPr>
        <w:pStyle w:val="24"/>
        <w:shd w:val="clear" w:color="auto" w:fill="auto"/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6FB8" w:rsidRPr="0014799F">
        <w:rPr>
          <w:sz w:val="24"/>
          <w:szCs w:val="24"/>
        </w:rPr>
        <w:t xml:space="preserve">.3. </w:t>
      </w:r>
      <w:r w:rsidR="00DC6FB8" w:rsidRPr="0078137D">
        <w:rPr>
          <w:sz w:val="24"/>
          <w:szCs w:val="24"/>
        </w:rPr>
        <w:t>По итогам обследования (проверки) источников наружного противопожарного водоснабжения вносить информацию в журнал эксплуатации систем противопожарной защиты</w:t>
      </w:r>
      <w:r w:rsidR="0078137D">
        <w:rPr>
          <w:sz w:val="24"/>
          <w:szCs w:val="24"/>
        </w:rPr>
        <w:t>.</w:t>
      </w:r>
    </w:p>
    <w:p w:rsidR="004C35DD" w:rsidRPr="0078137D" w:rsidRDefault="007F1BFE">
      <w:pPr>
        <w:pStyle w:val="24"/>
        <w:shd w:val="clear" w:color="auto" w:fill="auto"/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DC6FB8" w:rsidRPr="0078137D">
        <w:rPr>
          <w:sz w:val="24"/>
          <w:szCs w:val="24"/>
        </w:rPr>
        <w:t>.4. Принимать своевременные меры по ремонту и оборудованию неисправных источников наружного противопожарного водоснабжения, обеспечить обозначение направления движения к источникам наружного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 в соответствии с ГОСТ Р 12.4.026-2015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</w:t>
      </w:r>
      <w:r w:rsidR="0078137D">
        <w:rPr>
          <w:sz w:val="24"/>
          <w:szCs w:val="24"/>
        </w:rPr>
        <w:t>ики. Методы испытания».</w:t>
      </w:r>
    </w:p>
    <w:p w:rsidR="004C35DD" w:rsidRPr="0078137D" w:rsidRDefault="007F1BFE">
      <w:pPr>
        <w:pStyle w:val="24"/>
        <w:shd w:val="clear" w:color="auto" w:fill="auto"/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6FB8" w:rsidRPr="0078137D">
        <w:rPr>
          <w:sz w:val="24"/>
          <w:szCs w:val="24"/>
        </w:rPr>
        <w:t xml:space="preserve">.5. Предоставлять два раза в год (до 01 апреля и до 01 </w:t>
      </w:r>
      <w:r w:rsidR="002561F7" w:rsidRPr="0078137D">
        <w:rPr>
          <w:sz w:val="24"/>
          <w:szCs w:val="24"/>
        </w:rPr>
        <w:t>сентября) в</w:t>
      </w:r>
      <w:r w:rsidR="00DC6FB8" w:rsidRPr="0078137D">
        <w:rPr>
          <w:sz w:val="24"/>
          <w:szCs w:val="24"/>
        </w:rPr>
        <w:t xml:space="preserve"> подразделение </w:t>
      </w:r>
      <w:r>
        <w:rPr>
          <w:sz w:val="24"/>
          <w:szCs w:val="24"/>
        </w:rPr>
        <w:t>г</w:t>
      </w:r>
      <w:r w:rsidR="008D52C8">
        <w:rPr>
          <w:sz w:val="24"/>
          <w:szCs w:val="24"/>
        </w:rPr>
        <w:t>осударственной</w:t>
      </w:r>
      <w:r w:rsidR="00DC6FB8" w:rsidRPr="0078137D">
        <w:rPr>
          <w:sz w:val="24"/>
          <w:szCs w:val="24"/>
        </w:rPr>
        <w:t xml:space="preserve"> противопожарной службы, перечни имеющихся водопроводных сетей, с находящимися на них пожарными гидрантами, подлежащих проверки на водо</w:t>
      </w:r>
      <w:r w:rsidR="0078137D">
        <w:rPr>
          <w:sz w:val="24"/>
          <w:szCs w:val="24"/>
        </w:rPr>
        <w:t>отдачу.</w:t>
      </w:r>
    </w:p>
    <w:p w:rsidR="004C35DD" w:rsidRPr="0078137D" w:rsidRDefault="007F1BFE">
      <w:pPr>
        <w:pStyle w:val="24"/>
        <w:shd w:val="clear" w:color="auto" w:fill="auto"/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6FB8" w:rsidRPr="0078137D">
        <w:rPr>
          <w:sz w:val="24"/>
          <w:szCs w:val="24"/>
        </w:rPr>
        <w:t>.6. Обеспечить наличие свободных подъездов к источникам наружного противопожарного водоснабжения пожарной и приспособленной для целей пожаротушения техники, а для естественных или искусственных водоисточников (река, озеро, бассейн, градирня и др.) устройство подъездов с площадками (пирсами) с твердым покрытием размером не менее 12х12 метров для установки пожарных автомоби</w:t>
      </w:r>
      <w:r w:rsidR="0078137D">
        <w:rPr>
          <w:sz w:val="24"/>
          <w:szCs w:val="24"/>
        </w:rPr>
        <w:t>лей и забора в любое время года.</w:t>
      </w:r>
    </w:p>
    <w:p w:rsidR="0078137D" w:rsidRDefault="007F1BFE" w:rsidP="006A336B">
      <w:pPr>
        <w:pStyle w:val="24"/>
        <w:shd w:val="clear" w:color="auto" w:fill="auto"/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6FB8" w:rsidRPr="0078137D">
        <w:rPr>
          <w:sz w:val="24"/>
          <w:szCs w:val="24"/>
        </w:rPr>
        <w:t>.7. Запретить использование для хозяйственных и производственных целей запаса воды, предназначе</w:t>
      </w:r>
      <w:r w:rsidR="0078137D">
        <w:rPr>
          <w:sz w:val="24"/>
          <w:szCs w:val="24"/>
        </w:rPr>
        <w:t>нного для нужд пожаротушения.</w:t>
      </w:r>
    </w:p>
    <w:p w:rsidR="0078137D" w:rsidRPr="005D11CE" w:rsidRDefault="007F1BFE" w:rsidP="007F1BFE">
      <w:pPr>
        <w:pStyle w:val="24"/>
        <w:shd w:val="clear" w:color="auto" w:fill="auto"/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8137D" w:rsidRPr="005D11CE">
        <w:rPr>
          <w:sz w:val="24"/>
          <w:szCs w:val="24"/>
        </w:rPr>
        <w:t xml:space="preserve">. </w:t>
      </w:r>
      <w:r w:rsidR="00DC6FB8" w:rsidRPr="005D11CE">
        <w:rPr>
          <w:sz w:val="24"/>
          <w:szCs w:val="24"/>
        </w:rPr>
        <w:t xml:space="preserve">Рекомендовать подразделениям </w:t>
      </w:r>
      <w:r w:rsidR="008D52C8">
        <w:rPr>
          <w:sz w:val="24"/>
          <w:szCs w:val="24"/>
        </w:rPr>
        <w:t>государственной</w:t>
      </w:r>
      <w:r w:rsidR="005D11CE">
        <w:rPr>
          <w:sz w:val="24"/>
          <w:szCs w:val="24"/>
        </w:rPr>
        <w:t xml:space="preserve"> противопожарной службы.</w:t>
      </w:r>
    </w:p>
    <w:p w:rsidR="004C35DD" w:rsidRPr="005D11CE" w:rsidRDefault="007F1BFE">
      <w:pPr>
        <w:pStyle w:val="24"/>
        <w:shd w:val="clear" w:color="auto" w:fill="auto"/>
        <w:spacing w:after="0"/>
        <w:ind w:right="27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D11CE">
        <w:rPr>
          <w:sz w:val="24"/>
          <w:szCs w:val="24"/>
        </w:rPr>
        <w:t>.1. Заключить соглашение</w:t>
      </w:r>
      <w:r w:rsidR="00DC6FB8" w:rsidRPr="005D11CE">
        <w:rPr>
          <w:sz w:val="24"/>
          <w:szCs w:val="24"/>
        </w:rPr>
        <w:t xml:space="preserve"> с</w:t>
      </w:r>
      <w:r w:rsidR="005D11CE">
        <w:rPr>
          <w:sz w:val="24"/>
          <w:szCs w:val="24"/>
        </w:rPr>
        <w:t xml:space="preserve"> администрацией</w:t>
      </w:r>
      <w:r w:rsidR="00DC6FB8" w:rsidRPr="005D11CE">
        <w:rPr>
          <w:sz w:val="24"/>
          <w:szCs w:val="24"/>
        </w:rPr>
        <w:t xml:space="preserve"> </w:t>
      </w:r>
      <w:r w:rsidR="00C745C0" w:rsidRPr="0014799F">
        <w:rPr>
          <w:sz w:val="24"/>
          <w:szCs w:val="24"/>
        </w:rPr>
        <w:t xml:space="preserve">муниципального образования </w:t>
      </w:r>
      <w:r w:rsidR="00C44321">
        <w:rPr>
          <w:sz w:val="24"/>
          <w:szCs w:val="24"/>
        </w:rPr>
        <w:t>«</w:t>
      </w:r>
      <w:r w:rsidR="00C44321" w:rsidRPr="00C44321">
        <w:rPr>
          <w:sz w:val="24"/>
          <w:szCs w:val="24"/>
        </w:rPr>
        <w:t>Первомайское сельское поселение</w:t>
      </w:r>
      <w:r w:rsidR="00C745C0">
        <w:rPr>
          <w:sz w:val="24"/>
          <w:szCs w:val="24"/>
          <w:lang w:bidi="ru-RU"/>
        </w:rPr>
        <w:t>»</w:t>
      </w:r>
      <w:r w:rsidR="00C745C0" w:rsidRPr="0078137D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C745C0" w:rsidRPr="0078137D">
        <w:rPr>
          <w:sz w:val="24"/>
          <w:szCs w:val="24"/>
          <w:lang w:bidi="ru-RU"/>
        </w:rPr>
        <w:t>Выборгского района</w:t>
      </w:r>
      <w:r w:rsidR="00C745C0" w:rsidRPr="001F32F4">
        <w:rPr>
          <w:b/>
          <w:sz w:val="24"/>
          <w:szCs w:val="24"/>
          <w:lang w:bidi="ru-RU"/>
        </w:rPr>
        <w:t xml:space="preserve"> </w:t>
      </w:r>
      <w:r w:rsidR="00C745C0" w:rsidRPr="0014799F">
        <w:rPr>
          <w:sz w:val="24"/>
          <w:szCs w:val="24"/>
        </w:rPr>
        <w:t>Ленинградской области</w:t>
      </w:r>
      <w:r w:rsidR="00C745C0" w:rsidRPr="005D11CE">
        <w:rPr>
          <w:sz w:val="24"/>
          <w:szCs w:val="24"/>
        </w:rPr>
        <w:t xml:space="preserve"> </w:t>
      </w:r>
      <w:r w:rsidR="00DC6FB8" w:rsidRPr="005D11CE">
        <w:rPr>
          <w:sz w:val="24"/>
          <w:szCs w:val="24"/>
        </w:rPr>
        <w:t xml:space="preserve">о порядке взаимодействия в сфере содержания и эксплуатации источников наружного </w:t>
      </w:r>
      <w:r w:rsidR="005D11CE">
        <w:rPr>
          <w:sz w:val="24"/>
          <w:szCs w:val="24"/>
        </w:rPr>
        <w:t>противопожарного водоснабжения.</w:t>
      </w:r>
    </w:p>
    <w:p w:rsidR="004C35DD" w:rsidRPr="0014799F" w:rsidRDefault="007F1BFE">
      <w:pPr>
        <w:pStyle w:val="24"/>
        <w:shd w:val="clear" w:color="auto" w:fill="auto"/>
        <w:tabs>
          <w:tab w:val="left" w:pos="4395"/>
        </w:tabs>
        <w:spacing w:after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C6FB8" w:rsidRPr="0014799F">
        <w:rPr>
          <w:sz w:val="24"/>
          <w:szCs w:val="24"/>
        </w:rPr>
        <w:t xml:space="preserve">.2. Согласовать инструкции о порядке учета, проверки и использования источников наружного противопожарного водоснабжения с администрацией </w:t>
      </w:r>
      <w:r w:rsidR="00C745C0" w:rsidRPr="0014799F">
        <w:rPr>
          <w:sz w:val="24"/>
          <w:szCs w:val="24"/>
        </w:rPr>
        <w:t xml:space="preserve">муниципального образования </w:t>
      </w:r>
      <w:r w:rsidR="00C745C0" w:rsidRPr="0078137D">
        <w:rPr>
          <w:sz w:val="24"/>
          <w:szCs w:val="24"/>
          <w:lang w:bidi="ru-RU"/>
        </w:rPr>
        <w:t>«</w:t>
      </w:r>
      <w:r w:rsidR="00C44321" w:rsidRPr="00C44321">
        <w:rPr>
          <w:sz w:val="24"/>
          <w:szCs w:val="24"/>
        </w:rPr>
        <w:t>Первомайское сельское поселение</w:t>
      </w:r>
      <w:r w:rsidR="00C745C0">
        <w:rPr>
          <w:sz w:val="24"/>
          <w:szCs w:val="24"/>
          <w:lang w:bidi="ru-RU"/>
        </w:rPr>
        <w:t>»</w:t>
      </w:r>
      <w:r w:rsidR="00C745C0" w:rsidRPr="0078137D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C745C0" w:rsidRPr="0078137D">
        <w:rPr>
          <w:sz w:val="24"/>
          <w:szCs w:val="24"/>
          <w:lang w:bidi="ru-RU"/>
        </w:rPr>
        <w:t>Выборгского района</w:t>
      </w:r>
      <w:r w:rsidR="00C745C0" w:rsidRPr="001F32F4">
        <w:rPr>
          <w:b/>
          <w:sz w:val="24"/>
          <w:szCs w:val="24"/>
          <w:lang w:bidi="ru-RU"/>
        </w:rPr>
        <w:t xml:space="preserve"> </w:t>
      </w:r>
      <w:r w:rsidR="00C745C0" w:rsidRPr="0014799F">
        <w:rPr>
          <w:sz w:val="24"/>
          <w:szCs w:val="24"/>
        </w:rPr>
        <w:t>Ленинградской области</w:t>
      </w:r>
      <w:r w:rsidR="00C745C0">
        <w:rPr>
          <w:sz w:val="24"/>
          <w:szCs w:val="24"/>
        </w:rPr>
        <w:t xml:space="preserve"> </w:t>
      </w:r>
      <w:r w:rsidR="005D11CE">
        <w:rPr>
          <w:sz w:val="24"/>
          <w:szCs w:val="24"/>
        </w:rPr>
        <w:t>имеющей в собственности</w:t>
      </w:r>
      <w:r w:rsidR="00DC6FB8" w:rsidRPr="0014799F">
        <w:rPr>
          <w:sz w:val="24"/>
          <w:szCs w:val="24"/>
        </w:rPr>
        <w:t xml:space="preserve"> источники наружного</w:t>
      </w:r>
      <w:r w:rsidR="005D11CE">
        <w:rPr>
          <w:sz w:val="24"/>
          <w:szCs w:val="24"/>
        </w:rPr>
        <w:t xml:space="preserve"> противопожарного водоснабжения.</w:t>
      </w:r>
      <w:r w:rsidR="00DC6FB8" w:rsidRPr="0014799F">
        <w:rPr>
          <w:sz w:val="24"/>
          <w:szCs w:val="24"/>
        </w:rPr>
        <w:t xml:space="preserve"> </w:t>
      </w:r>
    </w:p>
    <w:p w:rsidR="005D11CE" w:rsidRDefault="006A336B" w:rsidP="006A336B">
      <w:pPr>
        <w:pStyle w:val="24"/>
        <w:shd w:val="clear" w:color="auto" w:fill="auto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F1BFE">
        <w:rPr>
          <w:sz w:val="24"/>
          <w:szCs w:val="24"/>
        </w:rPr>
        <w:t>4</w:t>
      </w:r>
      <w:r w:rsidR="00DC6FB8" w:rsidRPr="0014799F">
        <w:rPr>
          <w:sz w:val="24"/>
          <w:szCs w:val="24"/>
        </w:rPr>
        <w:t>.3. Не реже 2 раз в год (2 и 4 квартал) вопрос о состоянии противопожарного водоснабжения выносить на заседание комиссии по предупреждению и ликвидации чрезвычайных ситуаций и обеспечению пожарной бе</w:t>
      </w:r>
      <w:r w:rsidR="005D11CE">
        <w:rPr>
          <w:sz w:val="24"/>
          <w:szCs w:val="24"/>
        </w:rPr>
        <w:t xml:space="preserve">зопасности </w:t>
      </w:r>
      <w:r w:rsidR="00C745C0" w:rsidRPr="0014799F">
        <w:rPr>
          <w:sz w:val="24"/>
          <w:szCs w:val="24"/>
        </w:rPr>
        <w:t xml:space="preserve">муниципального образования </w:t>
      </w:r>
      <w:r w:rsidR="00C745C0" w:rsidRPr="0078137D">
        <w:rPr>
          <w:sz w:val="24"/>
          <w:szCs w:val="24"/>
          <w:lang w:bidi="ru-RU"/>
        </w:rPr>
        <w:t>«</w:t>
      </w:r>
      <w:r w:rsidR="000B4B42" w:rsidRPr="00C44321">
        <w:rPr>
          <w:sz w:val="24"/>
          <w:szCs w:val="24"/>
        </w:rPr>
        <w:t>Первомайское сельское поселение</w:t>
      </w:r>
      <w:r w:rsidR="00C745C0">
        <w:rPr>
          <w:sz w:val="24"/>
          <w:szCs w:val="24"/>
          <w:lang w:bidi="ru-RU"/>
        </w:rPr>
        <w:t>»</w:t>
      </w:r>
      <w:r w:rsidR="00C745C0" w:rsidRPr="0078137D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C745C0" w:rsidRPr="0078137D">
        <w:rPr>
          <w:sz w:val="24"/>
          <w:szCs w:val="24"/>
          <w:lang w:bidi="ru-RU"/>
        </w:rPr>
        <w:t>Выборгского района</w:t>
      </w:r>
      <w:r w:rsidR="00C745C0" w:rsidRPr="001F32F4">
        <w:rPr>
          <w:b/>
          <w:sz w:val="24"/>
          <w:szCs w:val="24"/>
          <w:lang w:bidi="ru-RU"/>
        </w:rPr>
        <w:t xml:space="preserve"> </w:t>
      </w:r>
      <w:r w:rsidR="00C745C0" w:rsidRPr="0014799F">
        <w:rPr>
          <w:sz w:val="24"/>
          <w:szCs w:val="24"/>
        </w:rPr>
        <w:t>Ленинградской области</w:t>
      </w:r>
      <w:r w:rsidR="005D11CE">
        <w:rPr>
          <w:sz w:val="24"/>
          <w:szCs w:val="24"/>
          <w:lang w:bidi="ru-RU"/>
        </w:rPr>
        <w:t>.</w:t>
      </w:r>
    </w:p>
    <w:p w:rsidR="004C35DD" w:rsidRPr="0014799F" w:rsidRDefault="006A336B" w:rsidP="006A336B">
      <w:pPr>
        <w:pStyle w:val="24"/>
        <w:shd w:val="clear" w:color="auto" w:fill="auto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F1BFE">
        <w:rPr>
          <w:sz w:val="24"/>
          <w:szCs w:val="24"/>
        </w:rPr>
        <w:t>4</w:t>
      </w:r>
      <w:r w:rsidR="00DC6FB8" w:rsidRPr="0014799F">
        <w:rPr>
          <w:sz w:val="24"/>
          <w:szCs w:val="24"/>
        </w:rPr>
        <w:t>.4. Организовать ведение учета водопроводных сетей, подлежащих испытанию на водоотдачу на территории охраняемой местным пожарно спасательным гарнизоном.</w:t>
      </w:r>
    </w:p>
    <w:p w:rsidR="004C35DD" w:rsidRPr="005D11CE" w:rsidRDefault="007F1BFE" w:rsidP="005D11CE">
      <w:pPr>
        <w:pStyle w:val="24"/>
        <w:shd w:val="clear" w:color="auto" w:fill="auto"/>
        <w:spacing w:after="0"/>
        <w:ind w:right="27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D11CE">
        <w:rPr>
          <w:sz w:val="24"/>
          <w:szCs w:val="24"/>
        </w:rPr>
        <w:t xml:space="preserve">. </w:t>
      </w:r>
      <w:r w:rsidR="000B4B42" w:rsidRPr="000B4B42">
        <w:rPr>
          <w:sz w:val="24"/>
          <w:szCs w:val="24"/>
        </w:rPr>
        <w:t>Настоящее постановление опубликовать в газете «Выборг», разместить на официальном информационном портале МО «Первомайское сельское поселение» и в официальном сетевом издании NPAVRLO.ru.</w:t>
      </w:r>
    </w:p>
    <w:p w:rsidR="008D52C8" w:rsidRDefault="007F1BFE" w:rsidP="000B4B42">
      <w:pPr>
        <w:pStyle w:val="24"/>
        <w:shd w:val="clear" w:color="auto" w:fill="auto"/>
        <w:spacing w:after="0"/>
        <w:ind w:right="27" w:firstLine="709"/>
        <w:jc w:val="both"/>
      </w:pPr>
      <w:r>
        <w:rPr>
          <w:sz w:val="24"/>
          <w:szCs w:val="24"/>
        </w:rPr>
        <w:t>6</w:t>
      </w:r>
      <w:r w:rsidR="005D11CE">
        <w:rPr>
          <w:sz w:val="24"/>
          <w:szCs w:val="24"/>
        </w:rPr>
        <w:t xml:space="preserve">. </w:t>
      </w:r>
      <w:r w:rsidR="00DC6FB8" w:rsidRPr="0014799F">
        <w:rPr>
          <w:sz w:val="24"/>
          <w:szCs w:val="24"/>
          <w:lang w:bidi="ru-RU"/>
        </w:rPr>
        <w:t xml:space="preserve">Контроль исполнения настоящего </w:t>
      </w:r>
      <w:r w:rsidR="005D11CE" w:rsidRPr="0014799F">
        <w:rPr>
          <w:sz w:val="24"/>
          <w:szCs w:val="24"/>
          <w:lang w:bidi="ru-RU"/>
        </w:rPr>
        <w:t xml:space="preserve">постановления </w:t>
      </w:r>
      <w:r w:rsidR="005D11CE">
        <w:rPr>
          <w:sz w:val="24"/>
          <w:szCs w:val="24"/>
          <w:lang w:bidi="ru-RU"/>
        </w:rPr>
        <w:t>возложить на заместителя главы администрации</w:t>
      </w:r>
      <w:r w:rsidR="008D52C8">
        <w:rPr>
          <w:sz w:val="24"/>
          <w:szCs w:val="24"/>
          <w:lang w:bidi="ru-RU"/>
        </w:rPr>
        <w:t xml:space="preserve"> </w:t>
      </w:r>
      <w:r w:rsidR="000B4B42" w:rsidRPr="000B4B42">
        <w:rPr>
          <w:sz w:val="24"/>
          <w:szCs w:val="24"/>
          <w:lang w:bidi="ru-RU"/>
        </w:rPr>
        <w:t xml:space="preserve">МО «Первомайское сельское поселение» </w:t>
      </w:r>
      <w:r w:rsidR="000B4B42">
        <w:rPr>
          <w:sz w:val="24"/>
          <w:szCs w:val="24"/>
          <w:lang w:bidi="ru-RU"/>
        </w:rPr>
        <w:t>Маликова М.Х.</w:t>
      </w:r>
    </w:p>
    <w:p w:rsidR="000B4B42" w:rsidRDefault="000B4B42" w:rsidP="000B4B42">
      <w:pPr>
        <w:pStyle w:val="a9"/>
        <w:rPr>
          <w:szCs w:val="28"/>
        </w:rPr>
      </w:pPr>
    </w:p>
    <w:p w:rsidR="000B4B42" w:rsidRDefault="000B4B42" w:rsidP="000B4B42">
      <w:pPr>
        <w:pStyle w:val="a9"/>
        <w:rPr>
          <w:szCs w:val="28"/>
        </w:rPr>
      </w:pPr>
    </w:p>
    <w:p w:rsidR="000B4B42" w:rsidRDefault="000B4B42" w:rsidP="000B4B42">
      <w:pPr>
        <w:pStyle w:val="a9"/>
        <w:rPr>
          <w:szCs w:val="28"/>
        </w:rPr>
      </w:pPr>
    </w:p>
    <w:p w:rsidR="000B4B42" w:rsidRDefault="000B4B42" w:rsidP="000B4B42">
      <w:pPr>
        <w:pStyle w:val="a9"/>
        <w:rPr>
          <w:szCs w:val="28"/>
        </w:rPr>
      </w:pPr>
    </w:p>
    <w:p w:rsidR="000B4B42" w:rsidRDefault="000B4B42" w:rsidP="000B4B42">
      <w:pPr>
        <w:pStyle w:val="a9"/>
        <w:rPr>
          <w:szCs w:val="28"/>
        </w:rPr>
      </w:pPr>
    </w:p>
    <w:p w:rsidR="000B4B42" w:rsidRPr="00906028" w:rsidRDefault="000B4B42" w:rsidP="000B4B42">
      <w:pPr>
        <w:pStyle w:val="a9"/>
        <w:rPr>
          <w:szCs w:val="28"/>
        </w:rPr>
      </w:pPr>
      <w:r w:rsidRPr="00906028">
        <w:rPr>
          <w:szCs w:val="28"/>
        </w:rPr>
        <w:t xml:space="preserve">Глава администрации                                                       </w:t>
      </w:r>
      <w:r>
        <w:rPr>
          <w:szCs w:val="28"/>
        </w:rPr>
        <w:t xml:space="preserve">               </w:t>
      </w:r>
      <w:r w:rsidRPr="00906028">
        <w:rPr>
          <w:szCs w:val="28"/>
        </w:rPr>
        <w:t xml:space="preserve">                                    С.И. Тищенков</w:t>
      </w:r>
    </w:p>
    <w:p w:rsidR="000B4B42" w:rsidRDefault="000B4B42" w:rsidP="000B4B42">
      <w:pPr>
        <w:jc w:val="both"/>
      </w:pPr>
    </w:p>
    <w:p w:rsidR="000B4B42" w:rsidRDefault="000B4B42" w:rsidP="000B4B42">
      <w:pPr>
        <w:jc w:val="both"/>
      </w:pPr>
    </w:p>
    <w:p w:rsidR="000B4B42" w:rsidRDefault="000B4B42" w:rsidP="000B4B42">
      <w:pPr>
        <w:jc w:val="both"/>
      </w:pPr>
    </w:p>
    <w:p w:rsidR="000B4B42" w:rsidRDefault="000B4B42" w:rsidP="000B4B42">
      <w:pPr>
        <w:jc w:val="both"/>
      </w:pPr>
    </w:p>
    <w:p w:rsidR="000B4B42" w:rsidRDefault="000B4B42" w:rsidP="000B4B42">
      <w:pPr>
        <w:jc w:val="both"/>
      </w:pPr>
    </w:p>
    <w:p w:rsidR="000B4B42" w:rsidRDefault="000B4B42" w:rsidP="000B4B42">
      <w:pPr>
        <w:jc w:val="both"/>
      </w:pPr>
    </w:p>
    <w:p w:rsidR="000B4B42" w:rsidRPr="000B4B42" w:rsidRDefault="000B4B42" w:rsidP="000B4B42">
      <w:pPr>
        <w:pStyle w:val="Bodytext20"/>
        <w:tabs>
          <w:tab w:val="left" w:pos="406"/>
        </w:tabs>
        <w:spacing w:before="0" w:after="0" w:line="240" w:lineRule="auto"/>
        <w:jc w:val="both"/>
        <w:rPr>
          <w:color w:val="auto"/>
          <w:sz w:val="20"/>
          <w:szCs w:val="20"/>
        </w:rPr>
      </w:pPr>
      <w:r w:rsidRPr="000B4B42">
        <w:rPr>
          <w:color w:val="auto"/>
          <w:sz w:val="20"/>
          <w:szCs w:val="20"/>
        </w:rPr>
        <w:t xml:space="preserve">Согласовано: </w:t>
      </w:r>
      <w:r>
        <w:rPr>
          <w:color w:val="auto"/>
          <w:sz w:val="20"/>
          <w:szCs w:val="20"/>
        </w:rPr>
        <w:t>Маликов,</w:t>
      </w:r>
      <w:r w:rsidRPr="000B4B42">
        <w:rPr>
          <w:color w:val="auto"/>
          <w:sz w:val="20"/>
          <w:szCs w:val="20"/>
        </w:rPr>
        <w:t xml:space="preserve"> Севастьянова</w:t>
      </w:r>
    </w:p>
    <w:p w:rsidR="000B4B42" w:rsidRDefault="000B4B42" w:rsidP="000B4B42">
      <w:pPr>
        <w:pStyle w:val="Bodytext20"/>
        <w:shd w:val="clear" w:color="auto" w:fill="auto"/>
        <w:tabs>
          <w:tab w:val="left" w:pos="406"/>
        </w:tabs>
        <w:spacing w:before="0" w:after="0" w:line="240" w:lineRule="auto"/>
        <w:jc w:val="both"/>
        <w:rPr>
          <w:color w:val="auto"/>
          <w:sz w:val="20"/>
          <w:szCs w:val="20"/>
        </w:rPr>
      </w:pPr>
      <w:r w:rsidRPr="000B4B42">
        <w:rPr>
          <w:color w:val="auto"/>
          <w:sz w:val="20"/>
          <w:szCs w:val="20"/>
        </w:rPr>
        <w:t>Разослано: дело-2,  газета, регистр НПА ЛО, сайт, сетевое издание</w:t>
      </w:r>
    </w:p>
    <w:p w:rsidR="000B4B42" w:rsidRDefault="000B4B42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p w:rsidR="004C35DD" w:rsidRPr="0014799F" w:rsidRDefault="00DC6FB8">
      <w:pPr>
        <w:ind w:right="-8"/>
        <w:jc w:val="right"/>
        <w:rPr>
          <w:rFonts w:ascii="Times New Roman" w:hAnsi="Times New Roman" w:cs="Times New Roman"/>
          <w:color w:val="auto"/>
        </w:rPr>
      </w:pPr>
      <w:r w:rsidRPr="0014799F">
        <w:rPr>
          <w:rFonts w:ascii="Times New Roman" w:hAnsi="Times New Roman" w:cs="Times New Roman"/>
          <w:color w:val="auto"/>
        </w:rPr>
        <w:lastRenderedPageBreak/>
        <w:t>Приложение № 1</w:t>
      </w:r>
    </w:p>
    <w:p w:rsidR="0014799F" w:rsidRPr="0014799F" w:rsidRDefault="00DC6FB8">
      <w:pPr>
        <w:keepNext/>
        <w:ind w:right="-8"/>
        <w:jc w:val="right"/>
        <w:rPr>
          <w:rFonts w:ascii="Times New Roman" w:hAnsi="Times New Roman" w:cs="Times New Roman"/>
          <w:color w:val="auto"/>
        </w:rPr>
      </w:pPr>
      <w:r w:rsidRPr="0014799F">
        <w:rPr>
          <w:rFonts w:ascii="Times New Roman" w:hAnsi="Times New Roman" w:cs="Times New Roman"/>
          <w:color w:val="auto"/>
        </w:rPr>
        <w:t xml:space="preserve">к </w:t>
      </w:r>
      <w:r w:rsidR="002561F7" w:rsidRPr="0014799F">
        <w:rPr>
          <w:rFonts w:ascii="Times New Roman" w:hAnsi="Times New Roman" w:cs="Times New Roman"/>
          <w:color w:val="auto"/>
        </w:rPr>
        <w:t>постановлению администрации</w:t>
      </w:r>
    </w:p>
    <w:p w:rsidR="00F10DAA" w:rsidRDefault="00F10DAA" w:rsidP="00F10DAA">
      <w:pPr>
        <w:keepNext/>
        <w:ind w:right="-8"/>
        <w:jc w:val="right"/>
        <w:rPr>
          <w:rFonts w:ascii="Times New Roman" w:hAnsi="Times New Roman" w:cs="Times New Roman"/>
          <w:color w:val="auto"/>
        </w:rPr>
      </w:pPr>
      <w:r w:rsidRPr="00F10DAA">
        <w:rPr>
          <w:rFonts w:ascii="Times New Roman" w:hAnsi="Times New Roman" w:cs="Times New Roman"/>
          <w:color w:val="auto"/>
        </w:rPr>
        <w:t xml:space="preserve">муниципального образования </w:t>
      </w:r>
    </w:p>
    <w:p w:rsidR="00F10DAA" w:rsidRDefault="000B4B42" w:rsidP="00F10DAA">
      <w:pPr>
        <w:keepNext/>
        <w:ind w:right="-8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r w:rsidRPr="000B4B42">
        <w:rPr>
          <w:rFonts w:ascii="Times New Roman" w:hAnsi="Times New Roman" w:cs="Times New Roman"/>
          <w:color w:val="auto"/>
        </w:rPr>
        <w:t>Первомайское сельское поселение</w:t>
      </w:r>
      <w:r w:rsidR="00F10DAA" w:rsidRPr="00F10DAA">
        <w:rPr>
          <w:rFonts w:ascii="Times New Roman" w:hAnsi="Times New Roman" w:cs="Times New Roman"/>
          <w:color w:val="auto"/>
        </w:rPr>
        <w:t xml:space="preserve">» </w:t>
      </w:r>
    </w:p>
    <w:p w:rsidR="004C35DD" w:rsidRPr="00F10DAA" w:rsidRDefault="00F10DAA" w:rsidP="00F10DAA">
      <w:pPr>
        <w:keepNext/>
        <w:ind w:right="-8"/>
        <w:jc w:val="right"/>
        <w:rPr>
          <w:rFonts w:ascii="Times New Roman" w:hAnsi="Times New Roman" w:cs="Times New Roman"/>
          <w:color w:val="auto"/>
        </w:rPr>
      </w:pPr>
      <w:r w:rsidRPr="00F10DAA">
        <w:rPr>
          <w:rFonts w:ascii="Times New Roman" w:hAnsi="Times New Roman" w:cs="Times New Roman"/>
          <w:color w:val="auto"/>
        </w:rPr>
        <w:t>Выборгского района Ленинградской области</w:t>
      </w:r>
    </w:p>
    <w:p w:rsidR="004C35DD" w:rsidRPr="003424BF" w:rsidRDefault="00DC6FB8" w:rsidP="00F10DAA">
      <w:pPr>
        <w:keepNext/>
        <w:ind w:right="-8"/>
        <w:jc w:val="right"/>
        <w:rPr>
          <w:rFonts w:ascii="Times New Roman" w:hAnsi="Times New Roman" w:cs="Times New Roman"/>
          <w:color w:val="auto"/>
        </w:rPr>
      </w:pPr>
      <w:r w:rsidRPr="003424BF">
        <w:rPr>
          <w:rFonts w:ascii="Times New Roman" w:hAnsi="Times New Roman" w:cs="Times New Roman"/>
          <w:color w:val="auto"/>
        </w:rPr>
        <w:t xml:space="preserve"> от «</w:t>
      </w:r>
      <w:r w:rsidR="00184CED">
        <w:rPr>
          <w:rFonts w:ascii="Times New Roman" w:hAnsi="Times New Roman" w:cs="Times New Roman"/>
          <w:color w:val="auto"/>
        </w:rPr>
        <w:t>21</w:t>
      </w:r>
      <w:r w:rsidRPr="003424BF">
        <w:rPr>
          <w:rFonts w:ascii="Times New Roman" w:hAnsi="Times New Roman" w:cs="Times New Roman"/>
          <w:color w:val="auto"/>
        </w:rPr>
        <w:t>»</w:t>
      </w:r>
      <w:r w:rsidR="00184CED">
        <w:rPr>
          <w:rFonts w:ascii="Times New Roman" w:hAnsi="Times New Roman" w:cs="Times New Roman"/>
          <w:color w:val="auto"/>
        </w:rPr>
        <w:t xml:space="preserve"> марта </w:t>
      </w:r>
      <w:r w:rsidRPr="003424BF">
        <w:rPr>
          <w:rFonts w:ascii="Times New Roman" w:hAnsi="Times New Roman" w:cs="Times New Roman"/>
          <w:color w:val="auto"/>
        </w:rPr>
        <w:t>20</w:t>
      </w:r>
      <w:r w:rsidR="00184CED">
        <w:rPr>
          <w:rFonts w:ascii="Times New Roman" w:hAnsi="Times New Roman" w:cs="Times New Roman"/>
          <w:color w:val="auto"/>
        </w:rPr>
        <w:t>23</w:t>
      </w:r>
      <w:r w:rsidRPr="003424BF">
        <w:rPr>
          <w:rFonts w:ascii="Times New Roman" w:hAnsi="Times New Roman" w:cs="Times New Roman"/>
          <w:color w:val="auto"/>
        </w:rPr>
        <w:t xml:space="preserve"> г. № </w:t>
      </w:r>
      <w:r w:rsidR="00184CED">
        <w:rPr>
          <w:rFonts w:ascii="Times New Roman" w:hAnsi="Times New Roman" w:cs="Times New Roman"/>
          <w:color w:val="auto"/>
        </w:rPr>
        <w:t>190</w:t>
      </w:r>
    </w:p>
    <w:p w:rsidR="004C35DD" w:rsidRPr="003424BF" w:rsidRDefault="004C35DD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right="10"/>
        <w:rPr>
          <w:rFonts w:ascii="Times New Roman" w:eastAsia="Times New Roman" w:hAnsi="Times New Roman" w:cs="Times New Roman"/>
          <w:bCs w:val="0"/>
          <w:sz w:val="24"/>
          <w:szCs w:val="24"/>
        </w:rPr>
      </w:pPr>
    </w:p>
    <w:p w:rsidR="004C35DD" w:rsidRPr="003424BF" w:rsidRDefault="004C35DD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right="10"/>
        <w:rPr>
          <w:rFonts w:ascii="Times New Roman" w:hAnsi="Times New Roman" w:cs="Times New Roman"/>
          <w:b w:val="0"/>
          <w:sz w:val="24"/>
          <w:szCs w:val="24"/>
        </w:rPr>
      </w:pPr>
    </w:p>
    <w:p w:rsidR="004C35DD" w:rsidRPr="003424BF" w:rsidRDefault="004C35DD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right="10"/>
        <w:rPr>
          <w:rFonts w:ascii="Times New Roman" w:hAnsi="Times New Roman" w:cs="Times New Roman"/>
          <w:b w:val="0"/>
          <w:sz w:val="24"/>
          <w:szCs w:val="24"/>
        </w:rPr>
      </w:pPr>
    </w:p>
    <w:p w:rsidR="004C35DD" w:rsidRPr="003424BF" w:rsidRDefault="00DC6FB8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  <w:r w:rsidRPr="003424BF">
        <w:rPr>
          <w:rFonts w:ascii="Times New Roman" w:hAnsi="Times New Roman" w:cs="Times New Roman"/>
          <w:sz w:val="24"/>
          <w:szCs w:val="24"/>
        </w:rPr>
        <w:t>Порядок</w:t>
      </w:r>
    </w:p>
    <w:p w:rsidR="00F10DAA" w:rsidRDefault="00DC6FB8" w:rsidP="00404592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  <w:r w:rsidRPr="003424BF">
        <w:rPr>
          <w:rFonts w:ascii="Times New Roman" w:hAnsi="Times New Roman" w:cs="Times New Roman"/>
          <w:sz w:val="24"/>
          <w:szCs w:val="24"/>
        </w:rPr>
        <w:t xml:space="preserve">содержания и эксплуатации источников наружного противопожарного водоснабжения </w:t>
      </w:r>
    </w:p>
    <w:p w:rsidR="00F10DAA" w:rsidRDefault="00DC6FB8" w:rsidP="00404592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  <w:r w:rsidRPr="003424BF">
        <w:rPr>
          <w:rFonts w:ascii="Times New Roman" w:hAnsi="Times New Roman" w:cs="Times New Roman"/>
          <w:sz w:val="24"/>
          <w:szCs w:val="24"/>
        </w:rPr>
        <w:t xml:space="preserve">в </w:t>
      </w:r>
      <w:r w:rsidR="00404592" w:rsidRPr="003424BF">
        <w:rPr>
          <w:rFonts w:ascii="Times New Roman" w:hAnsi="Times New Roman" w:cs="Times New Roman"/>
          <w:sz w:val="24"/>
          <w:szCs w:val="24"/>
        </w:rPr>
        <w:t xml:space="preserve">границах </w:t>
      </w:r>
      <w:r w:rsidR="00F10DAA" w:rsidRPr="00F10DA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B4B42">
        <w:rPr>
          <w:rFonts w:ascii="Times New Roman" w:hAnsi="Times New Roman" w:cs="Times New Roman"/>
          <w:sz w:val="24"/>
          <w:szCs w:val="24"/>
        </w:rPr>
        <w:t>«</w:t>
      </w:r>
      <w:r w:rsidR="000B4B42" w:rsidRPr="000B4B42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F10DAA" w:rsidRPr="00F10DA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35DD" w:rsidRPr="003424BF" w:rsidRDefault="00F10DAA" w:rsidP="00404592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  <w:r w:rsidRPr="00F10DAA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</w:p>
    <w:p w:rsidR="00404592" w:rsidRPr="00F10DAA" w:rsidRDefault="00404592" w:rsidP="00404592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</w:p>
    <w:p w:rsidR="004C35DD" w:rsidRPr="000015DB" w:rsidRDefault="00DC6FB8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  <w:r w:rsidRPr="000015D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C35DD" w:rsidRPr="003424BF" w:rsidRDefault="004C35DD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rFonts w:ascii="Times New Roman" w:hAnsi="Times New Roman" w:cs="Times New Roman"/>
          <w:b w:val="0"/>
          <w:sz w:val="24"/>
          <w:szCs w:val="24"/>
        </w:rPr>
      </w:pP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40" w:right="10" w:firstLine="68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1.1. Порядок содержания и эксплуатации источников наружного противопожарного водоснабжения в границах </w:t>
      </w:r>
      <w:r w:rsidR="00F10DAA" w:rsidRPr="0014799F">
        <w:rPr>
          <w:sz w:val="24"/>
          <w:szCs w:val="24"/>
        </w:rPr>
        <w:t xml:space="preserve">муниципального образования </w:t>
      </w:r>
      <w:r w:rsidR="000B4B42">
        <w:rPr>
          <w:sz w:val="24"/>
          <w:szCs w:val="24"/>
        </w:rPr>
        <w:t>«</w:t>
      </w:r>
      <w:r w:rsidR="000B4B42" w:rsidRPr="000B4B42">
        <w:rPr>
          <w:sz w:val="24"/>
          <w:szCs w:val="24"/>
          <w:lang w:bidi="ru-RU"/>
        </w:rPr>
        <w:t>Первомайское сельское поселение</w:t>
      </w:r>
      <w:r w:rsidR="00F10DAA">
        <w:rPr>
          <w:sz w:val="24"/>
          <w:szCs w:val="24"/>
          <w:lang w:bidi="ru-RU"/>
        </w:rPr>
        <w:t>»</w:t>
      </w:r>
      <w:r w:rsidR="00F10DAA" w:rsidRPr="0078137D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F10DAA" w:rsidRPr="0078137D">
        <w:rPr>
          <w:sz w:val="24"/>
          <w:szCs w:val="24"/>
          <w:lang w:bidi="ru-RU"/>
        </w:rPr>
        <w:t>Выборгского района</w:t>
      </w:r>
      <w:r w:rsidR="00F10DAA" w:rsidRPr="001F32F4">
        <w:rPr>
          <w:b/>
          <w:sz w:val="24"/>
          <w:szCs w:val="24"/>
          <w:lang w:bidi="ru-RU"/>
        </w:rPr>
        <w:t xml:space="preserve"> </w:t>
      </w:r>
      <w:r w:rsidR="00F10DAA" w:rsidRPr="0014799F">
        <w:rPr>
          <w:sz w:val="24"/>
          <w:szCs w:val="24"/>
        </w:rPr>
        <w:t>Ленинградской области</w:t>
      </w:r>
      <w:r w:rsidR="00F10DAA" w:rsidRPr="003424BF">
        <w:rPr>
          <w:sz w:val="24"/>
          <w:szCs w:val="24"/>
          <w:lang w:bidi="ru-RU"/>
        </w:rPr>
        <w:t xml:space="preserve"> </w:t>
      </w:r>
      <w:r w:rsidR="00F10DAA">
        <w:rPr>
          <w:sz w:val="24"/>
          <w:szCs w:val="24"/>
          <w:lang w:bidi="ru-RU"/>
        </w:rPr>
        <w:t xml:space="preserve">(далее соответственно - </w:t>
      </w:r>
      <w:r w:rsidR="00404592" w:rsidRPr="003424BF">
        <w:rPr>
          <w:sz w:val="24"/>
          <w:szCs w:val="24"/>
          <w:lang w:bidi="ru-RU"/>
        </w:rPr>
        <w:t xml:space="preserve">МО </w:t>
      </w:r>
      <w:r w:rsidR="000B4B42">
        <w:rPr>
          <w:sz w:val="24"/>
          <w:szCs w:val="24"/>
          <w:lang w:bidi="ru-RU"/>
        </w:rPr>
        <w:t>«</w:t>
      </w:r>
      <w:r w:rsidR="000B4B42" w:rsidRPr="000B4B42">
        <w:rPr>
          <w:sz w:val="24"/>
          <w:szCs w:val="24"/>
          <w:lang w:bidi="ru-RU"/>
        </w:rPr>
        <w:t>Первомайское сельское поселение</w:t>
      </w:r>
      <w:r w:rsidR="00404592" w:rsidRPr="003424BF">
        <w:rPr>
          <w:sz w:val="24"/>
          <w:szCs w:val="24"/>
          <w:lang w:bidi="ru-RU"/>
        </w:rPr>
        <w:t>»</w:t>
      </w:r>
      <w:r w:rsidR="00F10DAA">
        <w:rPr>
          <w:sz w:val="24"/>
          <w:szCs w:val="24"/>
          <w:lang w:bidi="ru-RU"/>
        </w:rPr>
        <w:t>,</w:t>
      </w:r>
      <w:r w:rsidRPr="003424BF">
        <w:rPr>
          <w:sz w:val="24"/>
          <w:szCs w:val="24"/>
        </w:rPr>
        <w:t xml:space="preserve"> Порядок) разработан в соответствии с Федеральным законом от 22.07.2008 </w:t>
      </w:r>
      <w:r w:rsidRPr="003424BF">
        <w:rPr>
          <w:sz w:val="24"/>
          <w:szCs w:val="24"/>
          <w:lang w:eastAsia="en-US"/>
        </w:rPr>
        <w:t xml:space="preserve">№ </w:t>
      </w:r>
      <w:r w:rsidRPr="003424BF">
        <w:rPr>
          <w:sz w:val="24"/>
          <w:szCs w:val="24"/>
        </w:rPr>
        <w:t xml:space="preserve">123-ФЗ «Технический регламент о требованиях пожарной безопасности», Федеральным законом от 21.12.1994 </w:t>
      </w:r>
      <w:r w:rsidRPr="003424BF">
        <w:rPr>
          <w:sz w:val="24"/>
          <w:szCs w:val="24"/>
          <w:lang w:eastAsia="en-US"/>
        </w:rPr>
        <w:t xml:space="preserve">№ </w:t>
      </w:r>
      <w:r w:rsidRPr="003424BF">
        <w:rPr>
          <w:sz w:val="24"/>
          <w:szCs w:val="24"/>
        </w:rPr>
        <w:t xml:space="preserve">69-ФЗ «О пожарной безопасности», </w:t>
      </w:r>
      <w:r w:rsidRPr="003424BF">
        <w:rPr>
          <w:bCs/>
          <w:sz w:val="24"/>
          <w:szCs w:val="24"/>
        </w:rPr>
        <w:t>Федеральным законом от 07.12.2011 № 416-ФЗ «О водоснабжении и водоотведении»</w:t>
      </w:r>
      <w:r w:rsidRPr="003424BF">
        <w:rPr>
          <w:sz w:val="24"/>
          <w:szCs w:val="24"/>
        </w:rPr>
        <w:t xml:space="preserve">, постановлением Правительства Российской Федерации от 16.10.2020 № 1479 «Об утверждении Правил противопожарного режима в Российской Федерации», приказом МЧС России от 30.03.2020 № 225 «Об утверждении свода правил СП 8.13130 «Системы противопожарной защиты. Наружное противопожарное водоснабжение. Требования пожарной безопасности», приказом Минстроя России от 27.12.2021 № 1016/пр «Об утверждении СП 31.13330.2021 «СНиП 2.04.02-84* Водоснабжение. Наружные сети и сооружения», ГОСТ Р 53961-2010 «Техника пожарная. Гидранты пожарные подземные. Общие технические требования. Методы испытаний» (утвержден и введен в действие приказом Росстандарта от 25.11. 2010 № 522-ст), </w:t>
      </w:r>
      <w:r w:rsidRPr="003424BF">
        <w:rPr>
          <w:rStyle w:val="1"/>
          <w:color w:val="auto"/>
          <w:sz w:val="24"/>
          <w:szCs w:val="24"/>
          <w:u w:val="none"/>
        </w:rPr>
        <w:t>ГОСТ Р</w:t>
      </w:r>
      <w:r w:rsidRPr="003424BF">
        <w:rPr>
          <w:sz w:val="24"/>
          <w:szCs w:val="24"/>
        </w:rPr>
        <w:t xml:space="preserve"> </w:t>
      </w:r>
      <w:r w:rsidRPr="003424BF">
        <w:rPr>
          <w:rStyle w:val="1"/>
          <w:color w:val="auto"/>
          <w:sz w:val="24"/>
          <w:szCs w:val="24"/>
          <w:u w:val="none"/>
        </w:rPr>
        <w:t>12.4.026-2015</w:t>
      </w:r>
      <w:r w:rsidRPr="003424BF">
        <w:rPr>
          <w:sz w:val="24"/>
          <w:szCs w:val="24"/>
        </w:rPr>
        <w:t xml:space="preserve">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испытания» (утвержден приказом федерального агентства по техническому регулированию и метрологии от 10.06.2016 </w:t>
      </w:r>
      <w:r w:rsidRPr="003424BF">
        <w:rPr>
          <w:sz w:val="24"/>
          <w:szCs w:val="24"/>
          <w:lang w:eastAsia="en-US"/>
        </w:rPr>
        <w:t>№ 614</w:t>
      </w:r>
      <w:r w:rsidRPr="003424BF">
        <w:rPr>
          <w:sz w:val="24"/>
          <w:szCs w:val="24"/>
        </w:rPr>
        <w:t xml:space="preserve">-ст). 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40" w:right="10" w:firstLine="68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1.2. В Порядке применяются следующие понятия и сокращения:</w:t>
      </w:r>
    </w:p>
    <w:p w:rsidR="004C35DD" w:rsidRPr="003424BF" w:rsidRDefault="000015DB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C6FB8" w:rsidRPr="003424BF">
        <w:rPr>
          <w:sz w:val="24"/>
          <w:szCs w:val="24"/>
        </w:rPr>
        <w:t xml:space="preserve"> источники наружного противопожарного водоснабжения: </w:t>
      </w:r>
      <w:r w:rsidR="00DC6FB8" w:rsidRPr="003424BF">
        <w:rPr>
          <w:color w:val="000000"/>
          <w:sz w:val="24"/>
          <w:szCs w:val="24"/>
        </w:rPr>
        <w:t>н</w:t>
      </w:r>
      <w:r w:rsidR="00DC6FB8" w:rsidRPr="003424BF">
        <w:rPr>
          <w:sz w:val="24"/>
          <w:szCs w:val="24"/>
        </w:rPr>
        <w:t>аружные водопроводные сети, водные объекты, используемые для целей пожаротушения, и противопожарные резервуары;</w:t>
      </w:r>
    </w:p>
    <w:p w:rsidR="004C35DD" w:rsidRPr="003424BF" w:rsidRDefault="000015DB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FB8" w:rsidRPr="003424BF">
        <w:rPr>
          <w:sz w:val="24"/>
          <w:szCs w:val="24"/>
        </w:rPr>
        <w:t xml:space="preserve">пожарный гидрант: </w:t>
      </w:r>
      <w:r w:rsidR="00DC6FB8" w:rsidRPr="003424BF">
        <w:rPr>
          <w:color w:val="000000"/>
          <w:sz w:val="24"/>
          <w:szCs w:val="24"/>
        </w:rPr>
        <w:t>у</w:t>
      </w:r>
      <w:r w:rsidR="00DC6FB8" w:rsidRPr="003424BF">
        <w:rPr>
          <w:sz w:val="24"/>
          <w:szCs w:val="24"/>
        </w:rPr>
        <w:t>стройство для отбора воды из водопроводной сети для тушения пожара;</w:t>
      </w:r>
    </w:p>
    <w:p w:rsidR="004C35DD" w:rsidRPr="003424BF" w:rsidRDefault="000015DB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C6FB8" w:rsidRPr="003424BF">
        <w:rPr>
          <w:sz w:val="24"/>
          <w:szCs w:val="24"/>
        </w:rPr>
        <w:t xml:space="preserve"> пожарный водоем: водный объект, имеющий необходимый запас воды для тушения пожаров и оборудованный для ее забора пожарными автомобилями (мотопомпами);</w:t>
      </w:r>
    </w:p>
    <w:p w:rsidR="004C35DD" w:rsidRPr="003424BF" w:rsidRDefault="00FD4C59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FB8" w:rsidRPr="003424BF">
        <w:rPr>
          <w:sz w:val="24"/>
          <w:szCs w:val="24"/>
        </w:rPr>
        <w:t xml:space="preserve"> пожарный резервуар: инженерное сооружение емкостного типа с необходимым запасом воды для тушения пожаров и обустроенное для ее забора пожарными автомобилями (мотопомпами);</w:t>
      </w:r>
    </w:p>
    <w:p w:rsidR="004C35DD" w:rsidRPr="003424BF" w:rsidRDefault="00FD4C59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FB8" w:rsidRPr="003424BF">
        <w:rPr>
          <w:sz w:val="24"/>
          <w:szCs w:val="24"/>
        </w:rPr>
        <w:t xml:space="preserve"> противопожарный водопровод: водопровод, обеспечивающий противопожарные нужды;</w:t>
      </w:r>
    </w:p>
    <w:p w:rsidR="004C35DD" w:rsidRPr="003424BF" w:rsidRDefault="00FD4C59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FB8" w:rsidRPr="003424BF">
        <w:rPr>
          <w:sz w:val="24"/>
          <w:szCs w:val="24"/>
        </w:rPr>
        <w:t xml:space="preserve"> система противопожарного водоснабжения: система водоснабжения, обеспечивающая противопожарные нужды.</w:t>
      </w:r>
    </w:p>
    <w:p w:rsidR="004C35DD" w:rsidRPr="003424BF" w:rsidRDefault="00DC6FB8" w:rsidP="00404592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  <w:lang w:bidi="ru-RU"/>
        </w:rPr>
      </w:pPr>
      <w:r w:rsidRPr="003424BF">
        <w:rPr>
          <w:sz w:val="24"/>
          <w:szCs w:val="24"/>
        </w:rPr>
        <w:t xml:space="preserve">1.3 Настоящий Порядок предназначен для использования при определении взаимоотношений между органом местного самоуправления – </w:t>
      </w:r>
      <w:r w:rsidR="00404592" w:rsidRPr="003424BF">
        <w:rPr>
          <w:sz w:val="24"/>
          <w:szCs w:val="24"/>
        </w:rPr>
        <w:t xml:space="preserve"> администрации </w:t>
      </w:r>
      <w:r w:rsidR="00F10DAA" w:rsidRPr="003424BF">
        <w:rPr>
          <w:sz w:val="24"/>
          <w:szCs w:val="24"/>
        </w:rPr>
        <w:t xml:space="preserve">МО </w:t>
      </w:r>
      <w:r w:rsidR="000B4B42">
        <w:rPr>
          <w:sz w:val="24"/>
          <w:szCs w:val="24"/>
        </w:rPr>
        <w:t>«</w:t>
      </w:r>
      <w:r w:rsidR="000B4B42" w:rsidRPr="000B4B42">
        <w:rPr>
          <w:sz w:val="24"/>
          <w:szCs w:val="24"/>
        </w:rPr>
        <w:t>Первомайское сельское поселение</w:t>
      </w:r>
      <w:r w:rsidR="00F10DAA" w:rsidRPr="003424BF">
        <w:rPr>
          <w:sz w:val="24"/>
          <w:szCs w:val="24"/>
        </w:rPr>
        <w:t>»</w:t>
      </w:r>
      <w:r w:rsidR="00F10DAA">
        <w:rPr>
          <w:sz w:val="24"/>
          <w:szCs w:val="24"/>
        </w:rPr>
        <w:t xml:space="preserve"> (далее – администрация)</w:t>
      </w:r>
      <w:r w:rsidR="00FD4C59">
        <w:rPr>
          <w:sz w:val="24"/>
          <w:szCs w:val="24"/>
        </w:rPr>
        <w:t xml:space="preserve">, </w:t>
      </w:r>
      <w:r w:rsidR="00F10DAA">
        <w:rPr>
          <w:sz w:val="24"/>
          <w:szCs w:val="24"/>
        </w:rPr>
        <w:t>осуществляющей полномочия по обеспечению</w:t>
      </w:r>
      <w:r w:rsidR="00F10DAA" w:rsidRPr="00F10DAA">
        <w:rPr>
          <w:sz w:val="24"/>
          <w:szCs w:val="24"/>
        </w:rPr>
        <w:t xml:space="preserve"> первичных мер пожарной безопасности в границах населенных пунктов поселения</w:t>
      </w:r>
      <w:r w:rsidR="00F10DAA">
        <w:rPr>
          <w:sz w:val="24"/>
          <w:szCs w:val="24"/>
        </w:rPr>
        <w:t xml:space="preserve"> </w:t>
      </w:r>
      <w:r w:rsidRPr="003424BF">
        <w:rPr>
          <w:sz w:val="24"/>
          <w:szCs w:val="24"/>
        </w:rPr>
        <w:t xml:space="preserve">и подразделениями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</w:t>
      </w:r>
      <w:r w:rsidR="007F1BFE">
        <w:rPr>
          <w:sz w:val="24"/>
          <w:szCs w:val="24"/>
        </w:rPr>
        <w:t>,</w:t>
      </w:r>
      <w:r w:rsidRPr="003424BF">
        <w:rPr>
          <w:sz w:val="24"/>
          <w:szCs w:val="24"/>
        </w:rPr>
        <w:t xml:space="preserve"> и применяется в целях </w:t>
      </w:r>
      <w:r w:rsidRPr="003424BF">
        <w:rPr>
          <w:sz w:val="24"/>
          <w:szCs w:val="24"/>
        </w:rPr>
        <w:lastRenderedPageBreak/>
        <w:t>упорядочения содержания и эксплуатации источников наружного противопожарного водоснабжения</w:t>
      </w:r>
      <w:r w:rsidR="007F1BFE">
        <w:rPr>
          <w:sz w:val="24"/>
          <w:szCs w:val="24"/>
        </w:rPr>
        <w:t xml:space="preserve">, находящихся в собственности муниципального образования </w:t>
      </w:r>
      <w:r w:rsidR="00404592" w:rsidRPr="003424BF">
        <w:rPr>
          <w:sz w:val="24"/>
          <w:szCs w:val="24"/>
          <w:lang w:bidi="ru-RU"/>
        </w:rPr>
        <w:t xml:space="preserve">МО </w:t>
      </w:r>
      <w:r w:rsidR="000B4B42">
        <w:rPr>
          <w:sz w:val="24"/>
          <w:szCs w:val="24"/>
          <w:lang w:bidi="ru-RU"/>
        </w:rPr>
        <w:t>«</w:t>
      </w:r>
      <w:r w:rsidR="000B4B42" w:rsidRPr="000B4B42">
        <w:rPr>
          <w:sz w:val="24"/>
          <w:szCs w:val="24"/>
          <w:lang w:bidi="ru-RU"/>
        </w:rPr>
        <w:t>Первомайское сельское поселение</w:t>
      </w:r>
      <w:r w:rsidR="00404592" w:rsidRPr="003424BF">
        <w:rPr>
          <w:sz w:val="24"/>
          <w:szCs w:val="24"/>
          <w:lang w:bidi="ru-RU"/>
        </w:rPr>
        <w:t>»</w:t>
      </w:r>
      <w:r w:rsidR="007F1BFE">
        <w:rPr>
          <w:sz w:val="24"/>
          <w:szCs w:val="24"/>
          <w:lang w:bidi="ru-RU"/>
        </w:rPr>
        <w:t xml:space="preserve"> и расположенных в границах населенных пунктов МО </w:t>
      </w:r>
      <w:r w:rsidR="000B4B42">
        <w:rPr>
          <w:sz w:val="24"/>
          <w:szCs w:val="24"/>
          <w:lang w:bidi="ru-RU"/>
        </w:rPr>
        <w:t>«</w:t>
      </w:r>
      <w:r w:rsidR="000B4B42" w:rsidRPr="000B4B42">
        <w:rPr>
          <w:sz w:val="24"/>
          <w:szCs w:val="24"/>
        </w:rPr>
        <w:t>Первомайское сельское поселение</w:t>
      </w:r>
      <w:r w:rsidR="007F1BFE">
        <w:rPr>
          <w:sz w:val="24"/>
          <w:szCs w:val="24"/>
          <w:lang w:bidi="ru-RU"/>
        </w:rPr>
        <w:t>»</w:t>
      </w:r>
      <w:r w:rsidR="00404592" w:rsidRPr="003424BF">
        <w:rPr>
          <w:sz w:val="24"/>
          <w:szCs w:val="24"/>
          <w:lang w:bidi="ru-RU"/>
        </w:rPr>
        <w:t>.</w:t>
      </w:r>
    </w:p>
    <w:p w:rsidR="00404592" w:rsidRPr="003424BF" w:rsidRDefault="00404592" w:rsidP="00404592">
      <w:pPr>
        <w:pStyle w:val="24"/>
        <w:widowControl w:val="0"/>
        <w:shd w:val="clear" w:color="auto" w:fill="auto"/>
        <w:spacing w:after="0"/>
        <w:ind w:left="40" w:right="10" w:firstLine="669"/>
        <w:jc w:val="both"/>
        <w:rPr>
          <w:sz w:val="24"/>
          <w:szCs w:val="24"/>
        </w:rPr>
      </w:pPr>
    </w:p>
    <w:p w:rsidR="004C35DD" w:rsidRPr="00FD4C59" w:rsidRDefault="00DC6FB8" w:rsidP="00404592">
      <w:pPr>
        <w:pStyle w:val="32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rFonts w:ascii="Times New Roman" w:hAnsi="Times New Roman" w:cs="Times New Roman"/>
          <w:color w:val="auto"/>
          <w:sz w:val="24"/>
          <w:szCs w:val="24"/>
        </w:rPr>
      </w:pPr>
      <w:r w:rsidRPr="00FD4C59">
        <w:rPr>
          <w:rFonts w:ascii="Times New Roman" w:hAnsi="Times New Roman" w:cs="Times New Roman"/>
          <w:color w:val="auto"/>
          <w:sz w:val="24"/>
          <w:szCs w:val="24"/>
        </w:rPr>
        <w:t>2. Содержание и эксплуатация источников наружного противопожарного водоснабжения</w:t>
      </w:r>
      <w:r w:rsidR="00404592" w:rsidRPr="00FD4C5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424BF" w:rsidRPr="003424BF" w:rsidRDefault="003424BF" w:rsidP="00404592">
      <w:pPr>
        <w:pStyle w:val="32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rFonts w:ascii="Times New Roman" w:hAnsi="Times New Roman" w:cs="Times New Roman"/>
          <w:sz w:val="24"/>
          <w:szCs w:val="24"/>
        </w:rPr>
      </w:pPr>
    </w:p>
    <w:p w:rsidR="004C35DD" w:rsidRPr="003424BF" w:rsidRDefault="00DC6FB8" w:rsidP="00404592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2.1. Содержание и эксплуатация источников наружного противопожарного водоснабжения</w:t>
      </w:r>
      <w:r w:rsidR="000B4B42">
        <w:rPr>
          <w:sz w:val="24"/>
          <w:szCs w:val="24"/>
        </w:rPr>
        <w:t xml:space="preserve"> </w:t>
      </w:r>
      <w:r w:rsidRPr="003424BF">
        <w:rPr>
          <w:sz w:val="24"/>
          <w:szCs w:val="24"/>
        </w:rPr>
        <w:t>–</w:t>
      </w:r>
      <w:r w:rsidR="000B4B42">
        <w:rPr>
          <w:sz w:val="24"/>
          <w:szCs w:val="24"/>
        </w:rPr>
        <w:t xml:space="preserve"> </w:t>
      </w:r>
      <w:r w:rsidRPr="003424BF">
        <w:rPr>
          <w:sz w:val="24"/>
          <w:szCs w:val="24"/>
        </w:rPr>
        <w:t>комплекс организационно-правовых, финансовых и инженерно-технических мер, предусматривающих: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эксплуатацию источников наружного противопожарного водоснабжения в соответствии с нормативными документами;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финансирование мероприятий по содержанию и ремонтно-профилактическим работам;</w:t>
      </w:r>
    </w:p>
    <w:p w:rsidR="00FD4C59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возможность беспрепятственного доступа (подъезда) к источникам наружного противопожарного водоснабжения сил и средств всех видов пожарной охраны, осуществляющих тушение 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проверку работоспособности и поддержание в исправном состоянии, позволяющем использовать источники наружного противопожарного водоснабжения для целей пожаротушения в любое время года;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установку соответствующих указателей источников наружного противопожарного водоснабжения согласно требованиям нормативных документов по пожарной безопасности;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наружное освещение указателей в темное время суток для быстрого нахождения источников наружного противопожарного водоснабжения (если указатели выполнены не в светоотражающем исполнении);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очистку мест размещения источников наружного противопожарного водоснабжения от мусора, снега и наледи;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проведение мероприятий по подготовке источников наружного противопожарного водоснабжения к эксплуатации в условиях отрицательных температур;</w:t>
      </w:r>
    </w:p>
    <w:p w:rsidR="004C35DD" w:rsidRPr="003424BF" w:rsidRDefault="00DC6FB8" w:rsidP="000B4B42">
      <w:pPr>
        <w:pStyle w:val="24"/>
        <w:widowControl w:val="0"/>
        <w:numPr>
          <w:ilvl w:val="0"/>
          <w:numId w:val="4"/>
        </w:numPr>
        <w:shd w:val="clear" w:color="auto" w:fill="auto"/>
        <w:tabs>
          <w:tab w:val="left" w:pos="1134"/>
        </w:tabs>
        <w:spacing w:after="0"/>
        <w:ind w:left="0" w:right="10" w:firstLine="709"/>
        <w:jc w:val="both"/>
        <w:rPr>
          <w:b/>
          <w:bCs/>
          <w:sz w:val="24"/>
          <w:szCs w:val="24"/>
        </w:rPr>
      </w:pPr>
      <w:r w:rsidRPr="003424BF">
        <w:rPr>
          <w:sz w:val="24"/>
          <w:szCs w:val="24"/>
        </w:rPr>
        <w:t xml:space="preserve">немедленное уведомление </w:t>
      </w:r>
      <w:r w:rsidR="00FD4C59">
        <w:rPr>
          <w:sz w:val="24"/>
          <w:szCs w:val="24"/>
        </w:rPr>
        <w:t xml:space="preserve">Структурного подразделения </w:t>
      </w:r>
      <w:r w:rsidR="00404592" w:rsidRPr="003424BF">
        <w:rPr>
          <w:sz w:val="24"/>
          <w:szCs w:val="24"/>
        </w:rPr>
        <w:t>администрации МО «Выборгский район»</w:t>
      </w:r>
      <w:r w:rsidRPr="003424BF">
        <w:rPr>
          <w:sz w:val="24"/>
          <w:szCs w:val="24"/>
        </w:rPr>
        <w:t xml:space="preserve"> по телефону </w:t>
      </w:r>
      <w:r w:rsidR="00404592" w:rsidRPr="003424BF">
        <w:rPr>
          <w:sz w:val="24"/>
          <w:szCs w:val="24"/>
        </w:rPr>
        <w:t>8(81378) 2-39-06</w:t>
      </w:r>
      <w:r w:rsidRPr="003424BF">
        <w:rPr>
          <w:sz w:val="24"/>
          <w:szCs w:val="24"/>
        </w:rPr>
        <w:t xml:space="preserve">, </w:t>
      </w:r>
      <w:r w:rsidR="00404592" w:rsidRPr="003424BF">
        <w:rPr>
          <w:sz w:val="24"/>
          <w:szCs w:val="24"/>
        </w:rPr>
        <w:t>МКУ «</w:t>
      </w:r>
      <w:r w:rsidR="00404592" w:rsidRPr="003424BF">
        <w:rPr>
          <w:bCs/>
          <w:sz w:val="24"/>
          <w:szCs w:val="24"/>
        </w:rPr>
        <w:t>Единая дежурно-диспетчерская служба Выборгского района» ЛО</w:t>
      </w:r>
      <w:r w:rsidR="00404592" w:rsidRPr="003424BF">
        <w:rPr>
          <w:b/>
          <w:bCs/>
          <w:sz w:val="24"/>
          <w:szCs w:val="24"/>
        </w:rPr>
        <w:t xml:space="preserve"> </w:t>
      </w:r>
      <w:r w:rsidRPr="003424BF">
        <w:rPr>
          <w:sz w:val="24"/>
          <w:szCs w:val="24"/>
        </w:rPr>
        <w:t xml:space="preserve">по телефону </w:t>
      </w:r>
      <w:r w:rsidR="00404592" w:rsidRPr="003424BF">
        <w:rPr>
          <w:sz w:val="24"/>
          <w:szCs w:val="24"/>
        </w:rPr>
        <w:t>8(81378) 2-21-75</w:t>
      </w:r>
      <w:r w:rsidRPr="003424BF">
        <w:rPr>
          <w:sz w:val="24"/>
          <w:szCs w:val="24"/>
        </w:rPr>
        <w:t xml:space="preserve"> и подразделений пожарной охраны по телефону 112, 101 о невозможности использования источники наружного противопожарного водоснабжения из-за отсутствия или недостаточного давления воды в водопроводной сети и других случаях (в том числе и из-за неисправности) невозможности забора воды из источников наружного противопожарного водоснабжения.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20" w:right="10" w:firstLine="70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2.2. Администрац</w:t>
      </w:r>
      <w:r w:rsidR="008D52C8">
        <w:rPr>
          <w:sz w:val="24"/>
          <w:szCs w:val="24"/>
        </w:rPr>
        <w:t>ия</w:t>
      </w:r>
      <w:r w:rsidRPr="003424BF">
        <w:rPr>
          <w:sz w:val="24"/>
          <w:szCs w:val="24"/>
        </w:rPr>
        <w:t xml:space="preserve"> осуществля</w:t>
      </w:r>
      <w:r w:rsidR="00F10DAA">
        <w:rPr>
          <w:sz w:val="24"/>
          <w:szCs w:val="24"/>
        </w:rPr>
        <w:t>е</w:t>
      </w:r>
      <w:r w:rsidRPr="003424BF">
        <w:rPr>
          <w:sz w:val="24"/>
          <w:szCs w:val="24"/>
        </w:rPr>
        <w:t>т комплекс организационно-правовых, финансовых и инженерно-технических мер по содержанию и эксплуатации</w:t>
      </w:r>
      <w:r w:rsidR="00F10DAA">
        <w:rPr>
          <w:sz w:val="24"/>
          <w:szCs w:val="24"/>
        </w:rPr>
        <w:t xml:space="preserve"> </w:t>
      </w:r>
      <w:r w:rsidR="00F10DAA" w:rsidRPr="003424BF">
        <w:rPr>
          <w:sz w:val="24"/>
          <w:szCs w:val="24"/>
        </w:rPr>
        <w:t>источник</w:t>
      </w:r>
      <w:r w:rsidR="00F10DAA">
        <w:rPr>
          <w:sz w:val="24"/>
          <w:szCs w:val="24"/>
        </w:rPr>
        <w:t>ов</w:t>
      </w:r>
      <w:r w:rsidR="00F10DAA" w:rsidRPr="003424BF">
        <w:rPr>
          <w:sz w:val="24"/>
          <w:szCs w:val="24"/>
        </w:rPr>
        <w:t xml:space="preserve"> наружного противопожарного водоснабжения</w:t>
      </w:r>
      <w:r w:rsidR="00F10DAA">
        <w:rPr>
          <w:sz w:val="24"/>
          <w:szCs w:val="24"/>
        </w:rPr>
        <w:t xml:space="preserve"> в границах населенных пунктов муниципального образования</w:t>
      </w:r>
      <w:r w:rsidRPr="003424BF">
        <w:rPr>
          <w:sz w:val="24"/>
          <w:szCs w:val="24"/>
        </w:rPr>
        <w:t>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20" w:right="10" w:firstLine="70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2.3. Размещение источников наружного</w:t>
      </w:r>
      <w:r w:rsidR="00FD4C59">
        <w:rPr>
          <w:sz w:val="24"/>
          <w:szCs w:val="24"/>
        </w:rPr>
        <w:t xml:space="preserve"> противопожарного водоснабжения</w:t>
      </w:r>
      <w:r w:rsidRPr="003424BF">
        <w:rPr>
          <w:sz w:val="24"/>
          <w:szCs w:val="24"/>
        </w:rPr>
        <w:t>, их количество, ёмкость, водоотдача и другие технические характеристики определяются в соответствии с требованиями: СП 8.13130.2020 «Системы противопожарной защиты. Наружное противопожарное водоснабжение. Требования пожарной безопасности», П</w:t>
      </w:r>
      <w:r w:rsidRPr="003424BF">
        <w:rPr>
          <w:rStyle w:val="1"/>
          <w:color w:val="auto"/>
          <w:sz w:val="24"/>
          <w:szCs w:val="24"/>
          <w:u w:val="none"/>
        </w:rPr>
        <w:t>равилами</w:t>
      </w:r>
      <w:r w:rsidRPr="003424BF">
        <w:rPr>
          <w:sz w:val="24"/>
          <w:szCs w:val="24"/>
        </w:rPr>
        <w:t xml:space="preserve"> противопожарного режима в Российской </w:t>
      </w:r>
      <w:r w:rsidR="003424BF" w:rsidRPr="003424BF">
        <w:rPr>
          <w:sz w:val="24"/>
          <w:szCs w:val="24"/>
        </w:rPr>
        <w:t>Федерации, утвержденными</w:t>
      </w:r>
      <w:r w:rsidRPr="003424BF">
        <w:rPr>
          <w:sz w:val="24"/>
          <w:szCs w:val="24"/>
        </w:rPr>
        <w:t xml:space="preserve"> постановление Правительства Российской Федерации от 16.09.2020 г. № 1479, СП 31.13330.2021 «СНиП 2.04.02-84* Водоснабжение. Наружные сети и сооружения».</w:t>
      </w:r>
    </w:p>
    <w:p w:rsidR="004C35DD" w:rsidRPr="00FD4C59" w:rsidRDefault="00DC6FB8">
      <w:pPr>
        <w:pStyle w:val="24"/>
        <w:widowControl w:val="0"/>
        <w:shd w:val="clear" w:color="auto" w:fill="auto"/>
        <w:spacing w:after="0"/>
        <w:ind w:left="20" w:right="10" w:firstLine="70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2.4. Указатели источников наружного противопожарного водоснабжения выполняются в соответствии с требованиями </w:t>
      </w:r>
      <w:r w:rsidRPr="003424BF">
        <w:rPr>
          <w:rStyle w:val="1"/>
          <w:color w:val="auto"/>
          <w:sz w:val="24"/>
          <w:szCs w:val="24"/>
          <w:u w:val="none"/>
        </w:rPr>
        <w:t>ГОСТ Р</w:t>
      </w:r>
      <w:r w:rsidRPr="003424BF">
        <w:rPr>
          <w:sz w:val="24"/>
          <w:szCs w:val="24"/>
        </w:rPr>
        <w:t xml:space="preserve"> </w:t>
      </w:r>
      <w:r w:rsidRPr="003424BF">
        <w:rPr>
          <w:rStyle w:val="1"/>
          <w:color w:val="auto"/>
          <w:sz w:val="24"/>
          <w:szCs w:val="24"/>
          <w:u w:val="none"/>
        </w:rPr>
        <w:t>12.4.026-2015</w:t>
      </w:r>
      <w:r w:rsidRPr="003424BF">
        <w:rPr>
          <w:sz w:val="24"/>
          <w:szCs w:val="24"/>
        </w:rPr>
        <w:t xml:space="preserve">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испытания» (утвержден приказом федерального агентства по техническому регулированию и метрологии от 10.06.2016 </w:t>
      </w:r>
      <w:r w:rsidRPr="003424BF">
        <w:rPr>
          <w:sz w:val="24"/>
          <w:szCs w:val="24"/>
          <w:lang w:eastAsia="en-US"/>
        </w:rPr>
        <w:t>№ 614</w:t>
      </w:r>
      <w:r w:rsidRPr="003424BF">
        <w:rPr>
          <w:sz w:val="24"/>
          <w:szCs w:val="24"/>
        </w:rPr>
        <w:t xml:space="preserve">-ст). </w:t>
      </w:r>
      <w:r w:rsidRPr="00FD4C59">
        <w:rPr>
          <w:sz w:val="24"/>
          <w:szCs w:val="24"/>
        </w:rPr>
        <w:t>Установка указателей источников наружного противопожарного водоснабжения возлагается на администрацию.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20" w:right="10" w:firstLine="704"/>
        <w:jc w:val="both"/>
        <w:rPr>
          <w:sz w:val="24"/>
          <w:szCs w:val="24"/>
        </w:rPr>
      </w:pPr>
      <w:r w:rsidRPr="003424BF">
        <w:rPr>
          <w:sz w:val="24"/>
          <w:szCs w:val="24"/>
        </w:rPr>
        <w:lastRenderedPageBreak/>
        <w:t>2.5. Пожарные гидранты разрешается использовать только для целей пожаротушения.</w:t>
      </w:r>
    </w:p>
    <w:p w:rsidR="004C35DD" w:rsidRPr="003424BF" w:rsidRDefault="004C35DD">
      <w:pPr>
        <w:pStyle w:val="24"/>
        <w:widowControl w:val="0"/>
        <w:shd w:val="clear" w:color="auto" w:fill="auto"/>
        <w:spacing w:after="0"/>
        <w:ind w:left="724" w:right="10" w:firstLine="0"/>
        <w:jc w:val="both"/>
        <w:rPr>
          <w:sz w:val="24"/>
          <w:szCs w:val="24"/>
        </w:rPr>
      </w:pPr>
    </w:p>
    <w:p w:rsidR="004C35DD" w:rsidRPr="00FD4C59" w:rsidRDefault="00DC6FB8">
      <w:pPr>
        <w:pStyle w:val="32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FD4C59">
        <w:rPr>
          <w:rFonts w:ascii="Times New Roman" w:hAnsi="Times New Roman" w:cs="Times New Roman"/>
          <w:sz w:val="24"/>
          <w:szCs w:val="24"/>
        </w:rPr>
        <w:t xml:space="preserve">3. Учет, проверка и испытание источников </w:t>
      </w:r>
      <w:bookmarkEnd w:id="1"/>
      <w:r w:rsidRPr="00FD4C59">
        <w:rPr>
          <w:rFonts w:ascii="Times New Roman" w:hAnsi="Times New Roman" w:cs="Times New Roman"/>
          <w:sz w:val="24"/>
          <w:szCs w:val="24"/>
        </w:rPr>
        <w:t>противопожарного водоснабжения</w:t>
      </w:r>
      <w:r w:rsidR="00FD4C59">
        <w:rPr>
          <w:rFonts w:ascii="Times New Roman" w:hAnsi="Times New Roman" w:cs="Times New Roman"/>
          <w:sz w:val="24"/>
          <w:szCs w:val="24"/>
        </w:rPr>
        <w:t>.</w:t>
      </w:r>
    </w:p>
    <w:p w:rsidR="004C35DD" w:rsidRPr="003424BF" w:rsidRDefault="004C35DD">
      <w:pPr>
        <w:pStyle w:val="32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rFonts w:ascii="Times New Roman" w:hAnsi="Times New Roman" w:cs="Times New Roman"/>
          <w:b w:val="0"/>
          <w:sz w:val="24"/>
          <w:szCs w:val="24"/>
        </w:rPr>
      </w:pPr>
    </w:p>
    <w:p w:rsidR="004C35DD" w:rsidRPr="003424BF" w:rsidRDefault="00FD4C59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F10DAA">
        <w:rPr>
          <w:sz w:val="24"/>
          <w:szCs w:val="24"/>
        </w:rPr>
        <w:t>Учет источников наружного противопожарного водоснабжения</w:t>
      </w:r>
      <w:r w:rsidR="008D52C8">
        <w:rPr>
          <w:sz w:val="24"/>
          <w:szCs w:val="24"/>
        </w:rPr>
        <w:t xml:space="preserve"> (далее - ИНППВ)</w:t>
      </w:r>
      <w:r w:rsidR="00F10DAA">
        <w:rPr>
          <w:sz w:val="24"/>
          <w:szCs w:val="24"/>
        </w:rPr>
        <w:t>, находящихся в собственности муниципального образования</w:t>
      </w:r>
      <w:r w:rsidR="008D52C8">
        <w:rPr>
          <w:sz w:val="24"/>
          <w:szCs w:val="24"/>
        </w:rPr>
        <w:t>,</w:t>
      </w:r>
      <w:r w:rsidR="00F10DAA">
        <w:rPr>
          <w:sz w:val="24"/>
          <w:szCs w:val="24"/>
        </w:rPr>
        <w:t xml:space="preserve"> осуществляет уполномоченное должностное лицо администрации во взаимодействии с Комитетом по управлению муниципальным имуществом и градостроительству администрации муниципального образования</w:t>
      </w:r>
      <w:r w:rsidR="003424BF" w:rsidRPr="003424BF">
        <w:rPr>
          <w:sz w:val="24"/>
          <w:szCs w:val="24"/>
          <w:lang w:bidi="ru-RU"/>
        </w:rPr>
        <w:t xml:space="preserve"> «Выборгский район»</w:t>
      </w:r>
      <w:r>
        <w:rPr>
          <w:sz w:val="24"/>
          <w:szCs w:val="24"/>
        </w:rPr>
        <w:t xml:space="preserve"> </w:t>
      </w:r>
      <w:r w:rsidR="00F10DAA">
        <w:rPr>
          <w:sz w:val="24"/>
          <w:szCs w:val="24"/>
        </w:rPr>
        <w:t>Ленинградской области</w:t>
      </w:r>
      <w:r w:rsidR="00DC6FB8" w:rsidRPr="003424BF">
        <w:rPr>
          <w:sz w:val="24"/>
          <w:szCs w:val="24"/>
        </w:rPr>
        <w:t>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3.2. В целях учета всех источников наружного противопожарного водоснабжения, которые могут быть использованы для целей пожаротушения, администрация не реж</w:t>
      </w:r>
      <w:r w:rsidR="00ED3034">
        <w:rPr>
          <w:sz w:val="24"/>
          <w:szCs w:val="24"/>
        </w:rPr>
        <w:t>е одного раза в пять лет проводи</w:t>
      </w:r>
      <w:r w:rsidRPr="003424BF">
        <w:rPr>
          <w:sz w:val="24"/>
          <w:szCs w:val="24"/>
        </w:rPr>
        <w:t>т инвентаризацию ИНППВ.</w:t>
      </w:r>
    </w:p>
    <w:p w:rsidR="004C35DD" w:rsidRPr="003424BF" w:rsidRDefault="00DC6FB8" w:rsidP="00ED3034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3.3. В целях постоянного контроля за наличием и состоянием источников наружного противопожарного водоснабжения администрация</w:t>
      </w:r>
      <w:r w:rsidR="008D52C8">
        <w:rPr>
          <w:sz w:val="24"/>
          <w:szCs w:val="24"/>
        </w:rPr>
        <w:t xml:space="preserve">, путем привлечения специализированных организаций, </w:t>
      </w:r>
      <w:r w:rsidR="00ED3034" w:rsidRPr="00ED3034">
        <w:rPr>
          <w:rFonts w:ascii="Tahoma" w:eastAsia="Tahoma" w:hAnsi="Tahoma" w:cs="Tahoma"/>
          <w:color w:val="000000"/>
          <w:sz w:val="24"/>
          <w:szCs w:val="24"/>
          <w:lang w:bidi="ru-RU"/>
        </w:rPr>
        <w:t xml:space="preserve"> </w:t>
      </w:r>
      <w:r w:rsidRPr="003424BF">
        <w:rPr>
          <w:sz w:val="24"/>
          <w:szCs w:val="24"/>
        </w:rPr>
        <w:t>осуществля</w:t>
      </w:r>
      <w:r w:rsidR="008D52C8">
        <w:rPr>
          <w:sz w:val="24"/>
          <w:szCs w:val="24"/>
        </w:rPr>
        <w:t>ет</w:t>
      </w:r>
      <w:r w:rsidRPr="003424BF">
        <w:rPr>
          <w:sz w:val="24"/>
          <w:szCs w:val="24"/>
        </w:rPr>
        <w:t xml:space="preserve"> обследование (проверку) и испытание</w:t>
      </w:r>
      <w:r w:rsidR="008D52C8">
        <w:rPr>
          <w:sz w:val="24"/>
          <w:szCs w:val="24"/>
        </w:rPr>
        <w:t xml:space="preserve"> </w:t>
      </w:r>
      <w:r w:rsidR="008D52C8" w:rsidRPr="00ED3034">
        <w:rPr>
          <w:sz w:val="24"/>
          <w:szCs w:val="24"/>
          <w:lang w:bidi="ru-RU"/>
        </w:rPr>
        <w:t>ИНППВ</w:t>
      </w:r>
      <w:r w:rsidRPr="003424BF">
        <w:rPr>
          <w:sz w:val="24"/>
          <w:szCs w:val="24"/>
        </w:rPr>
        <w:t>.</w:t>
      </w:r>
    </w:p>
    <w:p w:rsidR="004C35DD" w:rsidRPr="003424BF" w:rsidRDefault="00DC6FB8">
      <w:pPr>
        <w:pStyle w:val="24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Обследования (проверки) проводятся в весенний и осенний периоды при устойчивых плюсовых температурах воздуха в дневное время.</w:t>
      </w:r>
    </w:p>
    <w:p w:rsidR="004C35DD" w:rsidRPr="00ED3034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ED3034">
        <w:rPr>
          <w:sz w:val="24"/>
          <w:szCs w:val="24"/>
        </w:rPr>
        <w:t xml:space="preserve">3.4. </w:t>
      </w:r>
      <w:r w:rsidR="00ED3034" w:rsidRPr="00ED3034">
        <w:rPr>
          <w:sz w:val="24"/>
          <w:szCs w:val="24"/>
          <w:lang w:bidi="ru-RU"/>
        </w:rPr>
        <w:t>Структурное подразделение администрации</w:t>
      </w:r>
      <w:r w:rsidR="008D52C8">
        <w:rPr>
          <w:sz w:val="24"/>
          <w:szCs w:val="24"/>
          <w:lang w:bidi="ru-RU"/>
        </w:rPr>
        <w:t xml:space="preserve"> </w:t>
      </w:r>
      <w:r w:rsidRPr="00ED3034">
        <w:rPr>
          <w:sz w:val="24"/>
          <w:szCs w:val="24"/>
        </w:rPr>
        <w:t xml:space="preserve">на </w:t>
      </w:r>
      <w:r w:rsidR="008D52C8">
        <w:rPr>
          <w:sz w:val="24"/>
          <w:szCs w:val="24"/>
        </w:rPr>
        <w:t xml:space="preserve">каждый </w:t>
      </w:r>
      <w:r w:rsidR="006A336B" w:rsidRPr="00ED3034">
        <w:rPr>
          <w:sz w:val="24"/>
          <w:szCs w:val="24"/>
          <w:lang w:bidi="ru-RU"/>
        </w:rPr>
        <w:t xml:space="preserve">ИНППВ </w:t>
      </w:r>
      <w:r w:rsidR="008D52C8">
        <w:rPr>
          <w:sz w:val="24"/>
          <w:szCs w:val="24"/>
          <w:lang w:bidi="ru-RU"/>
        </w:rPr>
        <w:t xml:space="preserve">заводит </w:t>
      </w:r>
      <w:r w:rsidR="006A336B">
        <w:rPr>
          <w:sz w:val="24"/>
          <w:szCs w:val="24"/>
        </w:rPr>
        <w:t>учетные</w:t>
      </w:r>
      <w:r w:rsidRPr="00ED3034">
        <w:rPr>
          <w:sz w:val="24"/>
          <w:szCs w:val="24"/>
        </w:rPr>
        <w:t xml:space="preserve"> карточки, в которых указывают номер</w:t>
      </w:r>
      <w:r w:rsidR="008D52C8">
        <w:rPr>
          <w:sz w:val="24"/>
          <w:szCs w:val="24"/>
        </w:rPr>
        <w:t xml:space="preserve"> ИНППВ</w:t>
      </w:r>
      <w:r w:rsidRPr="00ED3034">
        <w:rPr>
          <w:sz w:val="24"/>
          <w:szCs w:val="24"/>
        </w:rPr>
        <w:t>, адрес, дату установки, технические характеристики и все виды произведенных работ по их обслуживанию.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3.5. Подразделение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службы, в установленном порядке сообщает в администрацию, в отдел надзорной деятельности и профилактической работы </w:t>
      </w:r>
      <w:r w:rsidR="003424BF" w:rsidRPr="003424BF">
        <w:rPr>
          <w:sz w:val="24"/>
          <w:szCs w:val="24"/>
        </w:rPr>
        <w:t>Выборгского</w:t>
      </w:r>
      <w:r w:rsidRPr="003424BF">
        <w:rPr>
          <w:sz w:val="24"/>
          <w:szCs w:val="24"/>
        </w:rPr>
        <w:t xml:space="preserve"> района управления надзорной деятельности и профилактической работы Главного управления МЧС Р</w:t>
      </w:r>
      <w:r w:rsidR="00ED3034">
        <w:rPr>
          <w:sz w:val="24"/>
          <w:szCs w:val="24"/>
        </w:rPr>
        <w:t>оссии по Ленинградской области</w:t>
      </w:r>
      <w:r w:rsidRPr="003424BF">
        <w:rPr>
          <w:sz w:val="24"/>
          <w:szCs w:val="24"/>
        </w:rPr>
        <w:t xml:space="preserve"> обо всех обнаруженных неисправностях и недостатках в организации содержания и эксплуатации источников наружного противопожарного водоснабжения, выявленных при их обследовании (проверке), проведении пожарно</w:t>
      </w:r>
      <w:r w:rsidRPr="003424BF">
        <w:rPr>
          <w:sz w:val="24"/>
          <w:szCs w:val="24"/>
        </w:rPr>
        <w:softHyphen/>
        <w:t>-тактических учений и занятий, оперативно-тактическом изучении района выезда.</w:t>
      </w:r>
    </w:p>
    <w:p w:rsidR="004C35DD" w:rsidRPr="00ED3034" w:rsidRDefault="00DC6FB8" w:rsidP="00ED3034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3.6. При обследовании (проверке) источников наружного противопожарного водоснабжения устанавливаются следующие неисправности (недостатки):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не обозначено направление движения к источникам наружного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правообладателем земельного участка не обеспечено надлежащее техническое содержание подъездов к пожарным гидрантам, резервуарам, естественным и искусственным водоемам, являющимся источниками наружного противопожарного водоснабжения;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органом местного самоуправления не созданы условия для забора воды из источников наружного противопожарного водоснабжения;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к водоисточнику (река, озеро, бассейн, градирня и др.) не устроен подъезд с площадками (пирсами) с твердым покрытием размером не менее 12х12 метров для установки пожарных автомобилей и забора воды в любое время года;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конструкция гидранта в сборе не сохраняет герметичность соединений и уплотнений при рабочем давлении;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конструкция гидранта не обеспечивает его открытие и закрытие во всем рабочем диапазоне давления;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конструкция и крепление ниппеля гидранта не исключают возможность проворачивания ниппеля при навертывании КП;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резьбовая часть ниппеля гидранта не оборудована откидной крышкой;</w:t>
      </w:r>
    </w:p>
    <w:p w:rsidR="004C35DD" w:rsidRPr="000B4B42" w:rsidRDefault="00DC6FB8" w:rsidP="000B4B42">
      <w:pPr>
        <w:pStyle w:val="ae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B4B42">
        <w:rPr>
          <w:rFonts w:ascii="Times New Roman" w:hAnsi="Times New Roman" w:cs="Times New Roman"/>
        </w:rPr>
        <w:t>квадрат штанги для соединения гидранта с ключом КП (штока для открытия и закрытия задвижки гидранта специальным ключом) более/менее 22х22 мм.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20" w:right="10" w:firstLine="70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3.7. Под испытанием ИНППВ подразумевается проверка их работоспособности путем технического осмотра и пуска воды с последующим сравнением фактического расхода с </w:t>
      </w:r>
      <w:r w:rsidRPr="003424BF">
        <w:rPr>
          <w:sz w:val="24"/>
          <w:szCs w:val="24"/>
        </w:rPr>
        <w:lastRenderedPageBreak/>
        <w:t>требуемым по нормам на цели пожаротушения. Испытания должны проводиться в часы максимального водопотребления на хозяйственно-питьевые и производственные нужды.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left="20" w:right="10" w:firstLine="704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3.8. Испытание ИНППВ проводится в соответствии с установленными методиками.</w:t>
      </w:r>
    </w:p>
    <w:p w:rsidR="004C35DD" w:rsidRPr="003424BF" w:rsidRDefault="004C35DD">
      <w:pPr>
        <w:pStyle w:val="24"/>
        <w:shd w:val="clear" w:color="auto" w:fill="auto"/>
        <w:spacing w:after="0"/>
        <w:ind w:left="724" w:right="10"/>
        <w:jc w:val="both"/>
        <w:rPr>
          <w:sz w:val="24"/>
          <w:szCs w:val="24"/>
        </w:rPr>
      </w:pPr>
    </w:p>
    <w:p w:rsidR="004C35DD" w:rsidRPr="006A336B" w:rsidRDefault="00DC6FB8" w:rsidP="003424BF">
      <w:pPr>
        <w:pStyle w:val="32"/>
        <w:keepNext/>
        <w:keepLines/>
        <w:shd w:val="clear" w:color="auto" w:fill="auto"/>
        <w:tabs>
          <w:tab w:val="left" w:pos="314"/>
        </w:tabs>
        <w:spacing w:before="0"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6A336B">
        <w:rPr>
          <w:rFonts w:ascii="Times New Roman" w:hAnsi="Times New Roman" w:cs="Times New Roman"/>
          <w:sz w:val="24"/>
          <w:szCs w:val="24"/>
        </w:rPr>
        <w:t xml:space="preserve">4. Ремонт и реконструкция источников </w:t>
      </w:r>
      <w:bookmarkEnd w:id="2"/>
      <w:r w:rsidRPr="006A336B">
        <w:rPr>
          <w:rFonts w:ascii="Times New Roman" w:hAnsi="Times New Roman" w:cs="Times New Roman"/>
          <w:sz w:val="24"/>
          <w:szCs w:val="24"/>
        </w:rPr>
        <w:t>противопожарного водоснабжения</w:t>
      </w:r>
      <w:r w:rsidR="006A336B">
        <w:rPr>
          <w:rFonts w:ascii="Times New Roman" w:hAnsi="Times New Roman" w:cs="Times New Roman"/>
          <w:sz w:val="24"/>
          <w:szCs w:val="24"/>
        </w:rPr>
        <w:t>.</w:t>
      </w:r>
    </w:p>
    <w:p w:rsidR="003424BF" w:rsidRPr="006A336B" w:rsidRDefault="003424BF" w:rsidP="003424BF">
      <w:pPr>
        <w:pStyle w:val="32"/>
        <w:keepNext/>
        <w:keepLines/>
        <w:shd w:val="clear" w:color="auto" w:fill="auto"/>
        <w:tabs>
          <w:tab w:val="left" w:pos="314"/>
        </w:tabs>
        <w:spacing w:before="0"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4.1. Ремонт пожарных гидрантов должен быть произведен незамедлительно, но не более одного месяца с момента обнаружения неисправности.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4.2. Технические характеристики источников наружного противопожарного водоснабжения после ремонта и реконструкции должны соответствовать требованиям нормативных документов по пожарной безопасности.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>4.3. Временное снятие пожарных гидрантов с водопроводной сети поселения и объектов допускается в исключительном случае при неисправности, устранение которой не может быть осуществлено без демонтажа пожарного гидранта или его элементов, на срок не более суток.</w:t>
      </w:r>
    </w:p>
    <w:p w:rsidR="004C35DD" w:rsidRPr="003424BF" w:rsidRDefault="00DC6FB8">
      <w:pPr>
        <w:pStyle w:val="24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Производство данного вида работ допускается по предварительному уведомлению подразделения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службы. Ремонт сетей водопровода, где отключено более пяти пожарных гидрантов, должен быть произведен, как правило, в течение суток с момента обнаружения неисправности. При более длительных сроках ремонта администрация </w:t>
      </w:r>
      <w:r w:rsidR="006A336B">
        <w:rPr>
          <w:sz w:val="24"/>
          <w:szCs w:val="24"/>
        </w:rPr>
        <w:t>принимает</w:t>
      </w:r>
      <w:r w:rsidRPr="003424BF">
        <w:rPr>
          <w:sz w:val="24"/>
          <w:szCs w:val="24"/>
        </w:rPr>
        <w:t xml:space="preserve"> меры по обеспечению водоснабжением для целей пожаротушения, о чем должно быть проинформировано подразделение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службы.  Администрация уведомля</w:t>
      </w:r>
      <w:r w:rsidR="008D52C8">
        <w:rPr>
          <w:sz w:val="24"/>
          <w:szCs w:val="24"/>
        </w:rPr>
        <w:t>е</w:t>
      </w:r>
      <w:r w:rsidRPr="003424BF">
        <w:rPr>
          <w:sz w:val="24"/>
          <w:szCs w:val="24"/>
        </w:rPr>
        <w:t xml:space="preserve">т подразделения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 об обнаруженной неисправности</w:t>
      </w:r>
      <w:r w:rsidRPr="003424BF">
        <w:rPr>
          <w:b/>
          <w:sz w:val="24"/>
          <w:szCs w:val="24"/>
        </w:rPr>
        <w:t xml:space="preserve">, </w:t>
      </w:r>
      <w:r w:rsidRPr="003424BF">
        <w:rPr>
          <w:sz w:val="24"/>
          <w:szCs w:val="24"/>
        </w:rPr>
        <w:t>о случаях ремонта или замены ИНППВ и об окончании ремонта или замены источников наружного противопожарного водоснабжения.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 4.4. По окончании работ по ремонту источников наружного противопожарного водоснабжения подразделение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 привлекается на проверку их состояния.</w:t>
      </w: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 4.5. Работы, связанные с монтажом, ремонтом и обслуживанием источников наружного противопожарного водоснабжения, должны выполняться в порядке, установленном федеральным законодательством (в том числе организацией, имеющей лицензию на данный вид деятельности).</w:t>
      </w:r>
    </w:p>
    <w:p w:rsidR="004C35DD" w:rsidRPr="003424BF" w:rsidRDefault="004C35DD">
      <w:pPr>
        <w:pStyle w:val="24"/>
        <w:widowControl w:val="0"/>
        <w:shd w:val="clear" w:color="auto" w:fill="auto"/>
        <w:spacing w:after="0"/>
        <w:ind w:left="709" w:right="10" w:firstLine="0"/>
        <w:jc w:val="both"/>
        <w:rPr>
          <w:sz w:val="24"/>
          <w:szCs w:val="24"/>
        </w:rPr>
      </w:pPr>
    </w:p>
    <w:p w:rsidR="004C35DD" w:rsidRPr="006A336B" w:rsidRDefault="00DC6FB8">
      <w:pPr>
        <w:pStyle w:val="32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5"/>
      <w:r w:rsidRPr="006A336B">
        <w:rPr>
          <w:rFonts w:ascii="Times New Roman" w:hAnsi="Times New Roman" w:cs="Times New Roman"/>
          <w:sz w:val="24"/>
          <w:szCs w:val="24"/>
        </w:rPr>
        <w:t>5. Организация взаимодействия</w:t>
      </w:r>
      <w:bookmarkEnd w:id="3"/>
    </w:p>
    <w:p w:rsidR="004C35DD" w:rsidRPr="003424BF" w:rsidRDefault="004C35DD">
      <w:pPr>
        <w:pStyle w:val="32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left="40" w:right="10"/>
        <w:rPr>
          <w:rFonts w:ascii="Times New Roman" w:hAnsi="Times New Roman" w:cs="Times New Roman"/>
          <w:sz w:val="24"/>
          <w:szCs w:val="24"/>
        </w:rPr>
      </w:pPr>
    </w:p>
    <w:p w:rsidR="004C35DD" w:rsidRPr="003424BF" w:rsidRDefault="00DC6FB8">
      <w:pPr>
        <w:pStyle w:val="24"/>
        <w:widowControl w:val="0"/>
        <w:shd w:val="clear" w:color="auto" w:fill="auto"/>
        <w:spacing w:after="0"/>
        <w:ind w:right="10" w:firstLine="709"/>
        <w:jc w:val="both"/>
        <w:rPr>
          <w:sz w:val="24"/>
          <w:szCs w:val="24"/>
        </w:rPr>
      </w:pPr>
      <w:r w:rsidRPr="003424BF">
        <w:rPr>
          <w:sz w:val="24"/>
          <w:szCs w:val="24"/>
        </w:rPr>
        <w:t xml:space="preserve">5.1. Вопросы взаимодействия между администрацией </w:t>
      </w:r>
      <w:r w:rsidR="006A336B">
        <w:rPr>
          <w:sz w:val="24"/>
          <w:szCs w:val="24"/>
          <w:lang w:bidi="ru-RU"/>
        </w:rPr>
        <w:t xml:space="preserve">и </w:t>
      </w:r>
      <w:r w:rsidRPr="003424BF">
        <w:rPr>
          <w:sz w:val="24"/>
          <w:szCs w:val="24"/>
        </w:rPr>
        <w:t xml:space="preserve">подразделением </w:t>
      </w:r>
      <w:r w:rsidR="008D52C8">
        <w:rPr>
          <w:sz w:val="24"/>
          <w:szCs w:val="24"/>
        </w:rPr>
        <w:t>государственной</w:t>
      </w:r>
      <w:r w:rsidRPr="003424BF">
        <w:rPr>
          <w:sz w:val="24"/>
          <w:szCs w:val="24"/>
        </w:rPr>
        <w:t xml:space="preserve"> противопожарной службы в сфере содержания и эксплуатации ИНППВ регламентируются соглашениями о взаимодействии и (или) договорами.</w:t>
      </w:r>
    </w:p>
    <w:p w:rsidR="004C35DD" w:rsidRPr="003424BF" w:rsidRDefault="006A336B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4C35DD" w:rsidRDefault="006A336B">
      <w:pPr>
        <w:pStyle w:val="13"/>
        <w:jc w:val="right"/>
      </w:pPr>
      <w:r>
        <w:t xml:space="preserve"> </w:t>
      </w:r>
    </w:p>
    <w:p w:rsidR="004C35DD" w:rsidRDefault="004C35DD">
      <w:pPr>
        <w:pStyle w:val="fn1r"/>
        <w:spacing w:before="280" w:beforeAutospacing="0" w:after="280" w:afterAutospacing="0"/>
        <w:jc w:val="both"/>
        <w:rPr>
          <w:b/>
          <w:sz w:val="28"/>
          <w:szCs w:val="28"/>
        </w:rPr>
      </w:pPr>
    </w:p>
    <w:sectPr w:rsidR="004C35DD" w:rsidSect="00C44321">
      <w:pgSz w:w="11906" w:h="16838"/>
      <w:pgMar w:top="1134" w:right="567" w:bottom="99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920"/>
    <w:multiLevelType w:val="multilevel"/>
    <w:tmpl w:val="A238BFB4"/>
    <w:lvl w:ilvl="0">
      <w:start w:val="1"/>
      <w:numFmt w:val="decimal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DA213C"/>
    <w:multiLevelType w:val="hybridMultilevel"/>
    <w:tmpl w:val="5E0E91C4"/>
    <w:lvl w:ilvl="0" w:tplc="8C6475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918B4"/>
    <w:multiLevelType w:val="hybridMultilevel"/>
    <w:tmpl w:val="DCC860DC"/>
    <w:lvl w:ilvl="0" w:tplc="8C6475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20B64"/>
    <w:multiLevelType w:val="multilevel"/>
    <w:tmpl w:val="42B68C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163350A"/>
    <w:multiLevelType w:val="multilevel"/>
    <w:tmpl w:val="D8B06D6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DD"/>
    <w:rsid w:val="000015DB"/>
    <w:rsid w:val="000B4B42"/>
    <w:rsid w:val="0014799F"/>
    <w:rsid w:val="00184CED"/>
    <w:rsid w:val="001F32F4"/>
    <w:rsid w:val="002430F4"/>
    <w:rsid w:val="002561F7"/>
    <w:rsid w:val="003424BF"/>
    <w:rsid w:val="00404592"/>
    <w:rsid w:val="004C35DD"/>
    <w:rsid w:val="00511071"/>
    <w:rsid w:val="005D11CE"/>
    <w:rsid w:val="00606441"/>
    <w:rsid w:val="006A336B"/>
    <w:rsid w:val="0078137D"/>
    <w:rsid w:val="007F1BFE"/>
    <w:rsid w:val="008D52C8"/>
    <w:rsid w:val="008E1826"/>
    <w:rsid w:val="00913B3C"/>
    <w:rsid w:val="00B15A7C"/>
    <w:rsid w:val="00C44321"/>
    <w:rsid w:val="00C745C0"/>
    <w:rsid w:val="00CA2C5A"/>
    <w:rsid w:val="00DC6FB8"/>
    <w:rsid w:val="00ED3034"/>
    <w:rsid w:val="00F10DAA"/>
    <w:rsid w:val="00FD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9F"/>
    <w:pPr>
      <w:widowControl w:val="0"/>
    </w:pPr>
    <w:rPr>
      <w:color w:val="000000"/>
    </w:rPr>
  </w:style>
  <w:style w:type="paragraph" w:styleId="2">
    <w:name w:val="heading 2"/>
    <w:basedOn w:val="a"/>
    <w:uiPriority w:val="9"/>
    <w:qFormat/>
    <w:rsid w:val="006C210B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65B6C"/>
    <w:rPr>
      <w:color w:val="0066CC"/>
      <w:u w:val="single"/>
    </w:rPr>
  </w:style>
  <w:style w:type="character" w:customStyle="1" w:styleId="Bodytext2">
    <w:name w:val="Body text (2)_"/>
    <w:basedOn w:val="a0"/>
    <w:link w:val="Bodytext20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6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3">
    <w:name w:val="Текст выноски Знак"/>
    <w:basedOn w:val="a0"/>
    <w:uiPriority w:val="99"/>
    <w:semiHidden/>
    <w:qFormat/>
    <w:rsid w:val="006C3002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"/>
    <w:link w:val="21"/>
    <w:qFormat/>
    <w:rsid w:val="001C5AC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qFormat/>
    <w:rsid w:val="00251FF4"/>
    <w:rPr>
      <w:rFonts w:ascii="Times New Roman" w:eastAsia="Times New Roman" w:hAnsi="Times New Roman" w:cs="Times New Roman"/>
      <w:lang w:bidi="ar-SA"/>
    </w:rPr>
  </w:style>
  <w:style w:type="character" w:customStyle="1" w:styleId="HTML">
    <w:name w:val="Стандартный HTML Знак"/>
    <w:basedOn w:val="a0"/>
    <w:link w:val="HTML"/>
    <w:qFormat/>
    <w:rsid w:val="00251FF4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2"/>
    <w:uiPriority w:val="99"/>
    <w:qFormat/>
    <w:rsid w:val="00CC577B"/>
    <w:rPr>
      <w:color w:val="000000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8777C"/>
    <w:rPr>
      <w:color w:val="000000"/>
      <w:sz w:val="16"/>
      <w:szCs w:val="16"/>
    </w:rPr>
  </w:style>
  <w:style w:type="character" w:styleId="a5">
    <w:name w:val="Strong"/>
    <w:basedOn w:val="a0"/>
    <w:qFormat/>
    <w:rsid w:val="00380D76"/>
    <w:rPr>
      <w:b/>
      <w:bCs/>
    </w:rPr>
  </w:style>
  <w:style w:type="character" w:customStyle="1" w:styleId="fontstyle15">
    <w:name w:val="fontstyle15"/>
    <w:qFormat/>
    <w:rsid w:val="00CE18AE"/>
  </w:style>
  <w:style w:type="character" w:customStyle="1" w:styleId="23">
    <w:name w:val="Заголовок №2_"/>
    <w:link w:val="23"/>
    <w:qFormat/>
    <w:locked/>
    <w:rsid w:val="00D426CC"/>
    <w:rPr>
      <w:b/>
      <w:bCs/>
      <w:sz w:val="34"/>
      <w:szCs w:val="34"/>
      <w:shd w:val="clear" w:color="auto" w:fill="FFFFFF"/>
      <w:lang w:bidi="ar-SA"/>
    </w:rPr>
  </w:style>
  <w:style w:type="character" w:customStyle="1" w:styleId="a6">
    <w:name w:val="Основной текст_"/>
    <w:qFormat/>
    <w:locked/>
    <w:rsid w:val="00D426CC"/>
    <w:rPr>
      <w:rFonts w:ascii="Times New Roman" w:eastAsia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1">
    <w:name w:val="Основной текст1"/>
    <w:qFormat/>
    <w:rsid w:val="00D426CC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0">
    <w:name w:val="Основной текст 2 Знак1"/>
    <w:basedOn w:val="a0"/>
    <w:link w:val="24"/>
    <w:uiPriority w:val="9"/>
    <w:qFormat/>
    <w:rsid w:val="006C210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№3_"/>
    <w:qFormat/>
    <w:locked/>
    <w:rsid w:val="00964238"/>
    <w:rPr>
      <w:b/>
      <w:bCs/>
      <w:sz w:val="22"/>
      <w:szCs w:val="22"/>
      <w:shd w:val="clear" w:color="auto" w:fill="FFFFFF"/>
      <w:lang w:bidi="ar-SA"/>
    </w:rPr>
  </w:style>
  <w:style w:type="character" w:customStyle="1" w:styleId="10">
    <w:name w:val="Заголовок №1_"/>
    <w:qFormat/>
    <w:locked/>
    <w:rsid w:val="00964238"/>
    <w:rPr>
      <w:b/>
      <w:bCs/>
      <w:sz w:val="46"/>
      <w:szCs w:val="46"/>
      <w:shd w:val="clear" w:color="auto" w:fill="FFFFFF"/>
      <w:lang w:bidi="ar-SA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9">
    <w:name w:val="Body Text"/>
    <w:basedOn w:val="a"/>
    <w:rsid w:val="00251FF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Bodytext20">
    <w:name w:val="Body text (2)"/>
    <w:basedOn w:val="a"/>
    <w:link w:val="Bodytext2"/>
    <w:qFormat/>
    <w:rsid w:val="00765B6C"/>
    <w:pPr>
      <w:shd w:val="clear" w:color="auto" w:fill="FFFFFF"/>
      <w:spacing w:before="300" w:after="3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qFormat/>
    <w:rsid w:val="00765B6C"/>
    <w:pPr>
      <w:shd w:val="clear" w:color="auto" w:fill="FFFFFF"/>
      <w:spacing w:before="300" w:after="420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30">
    <w:name w:val="Body text (3)"/>
    <w:basedOn w:val="a"/>
    <w:link w:val="Bodytext3"/>
    <w:qFormat/>
    <w:rsid w:val="00765B6C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d">
    <w:name w:val="Balloon Text"/>
    <w:basedOn w:val="a"/>
    <w:uiPriority w:val="99"/>
    <w:semiHidden/>
    <w:unhideWhenUsed/>
    <w:qFormat/>
    <w:rsid w:val="006C3002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1C378B"/>
    <w:pPr>
      <w:ind w:left="720"/>
      <w:contextualSpacing/>
    </w:pPr>
  </w:style>
  <w:style w:type="paragraph" w:styleId="af">
    <w:name w:val="Block Text"/>
    <w:basedOn w:val="a"/>
    <w:qFormat/>
    <w:rsid w:val="001C5AC9"/>
    <w:pPr>
      <w:widowControl/>
      <w:ind w:left="993" w:right="708"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4">
    <w:name w:val="Основной текст2"/>
    <w:basedOn w:val="a"/>
    <w:link w:val="210"/>
    <w:qFormat/>
    <w:rsid w:val="001C5AC9"/>
    <w:pPr>
      <w:widowControl/>
      <w:shd w:val="clear" w:color="auto" w:fill="FFFFFF"/>
      <w:spacing w:after="660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0">
    <w:name w:val="Normal (Web)"/>
    <w:basedOn w:val="a"/>
    <w:uiPriority w:val="99"/>
    <w:qFormat/>
    <w:rsid w:val="00251FF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qFormat/>
    <w:rsid w:val="00251FF4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rsid w:val="00251FF4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HTML0">
    <w:name w:val="HTML Preformatted"/>
    <w:basedOn w:val="a"/>
    <w:qFormat/>
    <w:rsid w:val="00251F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styleId="af1">
    <w:name w:val="No Spacing"/>
    <w:qFormat/>
    <w:rsid w:val="00FB393B"/>
    <w:rPr>
      <w:rFonts w:ascii="Calibri" w:eastAsia="Times New Roman" w:hAnsi="Calibri" w:cs="Times New Roman"/>
      <w:sz w:val="22"/>
      <w:szCs w:val="22"/>
      <w:lang w:bidi="ar-SA"/>
    </w:rPr>
  </w:style>
  <w:style w:type="paragraph" w:styleId="25">
    <w:name w:val="Body Text 2"/>
    <w:basedOn w:val="a"/>
    <w:uiPriority w:val="99"/>
    <w:unhideWhenUsed/>
    <w:qFormat/>
    <w:rsid w:val="00CC577B"/>
    <w:pPr>
      <w:spacing w:after="120" w:line="480" w:lineRule="auto"/>
    </w:pPr>
  </w:style>
  <w:style w:type="paragraph" w:customStyle="1" w:styleId="ConsTitle">
    <w:name w:val="ConsTitle"/>
    <w:qFormat/>
    <w:rsid w:val="00CC577B"/>
    <w:pPr>
      <w:ind w:right="19772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styleId="31">
    <w:name w:val="Body Text Indent 3"/>
    <w:basedOn w:val="a"/>
    <w:uiPriority w:val="99"/>
    <w:semiHidden/>
    <w:unhideWhenUsed/>
    <w:qFormat/>
    <w:rsid w:val="00E8777C"/>
    <w:pPr>
      <w:spacing w:after="120"/>
      <w:ind w:left="283"/>
    </w:pPr>
    <w:rPr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qFormat/>
    <w:rsid w:val="005D2BB9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2r">
    <w:name w:val="fn2r"/>
    <w:basedOn w:val="a"/>
    <w:qFormat/>
    <w:rsid w:val="00EC4EF6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1r">
    <w:name w:val="fn1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3r">
    <w:name w:val="fn3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Заголовок №2"/>
    <w:basedOn w:val="a"/>
    <w:link w:val="20"/>
    <w:qFormat/>
    <w:rsid w:val="00D426CC"/>
    <w:pPr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  <w:shd w:val="clear" w:color="auto" w:fill="FFFFFF"/>
      <w:lang w:bidi="ar-SA"/>
    </w:rPr>
  </w:style>
  <w:style w:type="paragraph" w:customStyle="1" w:styleId="32">
    <w:name w:val="Заголовок №3"/>
    <w:basedOn w:val="a"/>
    <w:qFormat/>
    <w:rsid w:val="00964238"/>
    <w:pPr>
      <w:shd w:val="clear" w:color="auto" w:fill="FFFFFF"/>
      <w:spacing w:before="780" w:after="360" w:line="240" w:lineRule="atLeast"/>
      <w:jc w:val="both"/>
      <w:outlineLvl w:val="2"/>
    </w:pPr>
    <w:rPr>
      <w:b/>
      <w:bCs/>
      <w:sz w:val="22"/>
      <w:szCs w:val="22"/>
      <w:shd w:val="clear" w:color="auto" w:fill="FFFFFF"/>
      <w:lang w:bidi="ar-SA"/>
    </w:rPr>
  </w:style>
  <w:style w:type="paragraph" w:customStyle="1" w:styleId="12">
    <w:name w:val="Заголовок №1"/>
    <w:basedOn w:val="a"/>
    <w:qFormat/>
    <w:rsid w:val="00964238"/>
    <w:pPr>
      <w:shd w:val="clear" w:color="auto" w:fill="FFFFFF"/>
      <w:spacing w:after="120" w:line="542" w:lineRule="exact"/>
      <w:outlineLvl w:val="0"/>
    </w:pPr>
    <w:rPr>
      <w:b/>
      <w:bCs/>
      <w:sz w:val="46"/>
      <w:szCs w:val="46"/>
      <w:shd w:val="clear" w:color="auto" w:fill="FFFFFF"/>
      <w:lang w:bidi="ar-SA"/>
    </w:rPr>
  </w:style>
  <w:style w:type="paragraph" w:customStyle="1" w:styleId="13">
    <w:name w:val="Без интервала1"/>
    <w:qFormat/>
    <w:rsid w:val="008F184B"/>
    <w:rPr>
      <w:rFonts w:ascii="Calibri" w:eastAsia="Calibri" w:hAnsi="Calibri" w:cs="Calibri"/>
      <w:sz w:val="22"/>
      <w:szCs w:val="22"/>
      <w:lang w:bidi="ar-SA"/>
    </w:rPr>
  </w:style>
  <w:style w:type="paragraph" w:customStyle="1" w:styleId="Iauiue">
    <w:name w:val="Iau?iue"/>
    <w:qFormat/>
    <w:rsid w:val="008F184B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ivx">
    <w:name w:val="Нумерованный ivx"/>
    <w:qFormat/>
  </w:style>
  <w:style w:type="table" w:styleId="af2">
    <w:name w:val="Table Grid"/>
    <w:basedOn w:val="a1"/>
    <w:rsid w:val="00755BFE"/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9F"/>
    <w:pPr>
      <w:widowControl w:val="0"/>
    </w:pPr>
    <w:rPr>
      <w:color w:val="000000"/>
    </w:rPr>
  </w:style>
  <w:style w:type="paragraph" w:styleId="2">
    <w:name w:val="heading 2"/>
    <w:basedOn w:val="a"/>
    <w:uiPriority w:val="9"/>
    <w:qFormat/>
    <w:rsid w:val="006C210B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65B6C"/>
    <w:rPr>
      <w:color w:val="0066CC"/>
      <w:u w:val="single"/>
    </w:rPr>
  </w:style>
  <w:style w:type="character" w:customStyle="1" w:styleId="Bodytext2">
    <w:name w:val="Body text (2)_"/>
    <w:basedOn w:val="a0"/>
    <w:link w:val="Bodytext20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6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3">
    <w:name w:val="Текст выноски Знак"/>
    <w:basedOn w:val="a0"/>
    <w:uiPriority w:val="99"/>
    <w:semiHidden/>
    <w:qFormat/>
    <w:rsid w:val="006C3002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"/>
    <w:link w:val="21"/>
    <w:qFormat/>
    <w:rsid w:val="001C5AC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qFormat/>
    <w:rsid w:val="00251FF4"/>
    <w:rPr>
      <w:rFonts w:ascii="Times New Roman" w:eastAsia="Times New Roman" w:hAnsi="Times New Roman" w:cs="Times New Roman"/>
      <w:lang w:bidi="ar-SA"/>
    </w:rPr>
  </w:style>
  <w:style w:type="character" w:customStyle="1" w:styleId="HTML">
    <w:name w:val="Стандартный HTML Знак"/>
    <w:basedOn w:val="a0"/>
    <w:link w:val="HTML"/>
    <w:qFormat/>
    <w:rsid w:val="00251FF4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2"/>
    <w:uiPriority w:val="99"/>
    <w:qFormat/>
    <w:rsid w:val="00CC577B"/>
    <w:rPr>
      <w:color w:val="000000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8777C"/>
    <w:rPr>
      <w:color w:val="000000"/>
      <w:sz w:val="16"/>
      <w:szCs w:val="16"/>
    </w:rPr>
  </w:style>
  <w:style w:type="character" w:styleId="a5">
    <w:name w:val="Strong"/>
    <w:basedOn w:val="a0"/>
    <w:qFormat/>
    <w:rsid w:val="00380D76"/>
    <w:rPr>
      <w:b/>
      <w:bCs/>
    </w:rPr>
  </w:style>
  <w:style w:type="character" w:customStyle="1" w:styleId="fontstyle15">
    <w:name w:val="fontstyle15"/>
    <w:qFormat/>
    <w:rsid w:val="00CE18AE"/>
  </w:style>
  <w:style w:type="character" w:customStyle="1" w:styleId="23">
    <w:name w:val="Заголовок №2_"/>
    <w:link w:val="23"/>
    <w:qFormat/>
    <w:locked/>
    <w:rsid w:val="00D426CC"/>
    <w:rPr>
      <w:b/>
      <w:bCs/>
      <w:sz w:val="34"/>
      <w:szCs w:val="34"/>
      <w:shd w:val="clear" w:color="auto" w:fill="FFFFFF"/>
      <w:lang w:bidi="ar-SA"/>
    </w:rPr>
  </w:style>
  <w:style w:type="character" w:customStyle="1" w:styleId="a6">
    <w:name w:val="Основной текст_"/>
    <w:qFormat/>
    <w:locked/>
    <w:rsid w:val="00D426CC"/>
    <w:rPr>
      <w:rFonts w:ascii="Times New Roman" w:eastAsia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1">
    <w:name w:val="Основной текст1"/>
    <w:qFormat/>
    <w:rsid w:val="00D426CC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0">
    <w:name w:val="Основной текст 2 Знак1"/>
    <w:basedOn w:val="a0"/>
    <w:link w:val="24"/>
    <w:uiPriority w:val="9"/>
    <w:qFormat/>
    <w:rsid w:val="006C210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№3_"/>
    <w:qFormat/>
    <w:locked/>
    <w:rsid w:val="00964238"/>
    <w:rPr>
      <w:b/>
      <w:bCs/>
      <w:sz w:val="22"/>
      <w:szCs w:val="22"/>
      <w:shd w:val="clear" w:color="auto" w:fill="FFFFFF"/>
      <w:lang w:bidi="ar-SA"/>
    </w:rPr>
  </w:style>
  <w:style w:type="character" w:customStyle="1" w:styleId="10">
    <w:name w:val="Заголовок №1_"/>
    <w:qFormat/>
    <w:locked/>
    <w:rsid w:val="00964238"/>
    <w:rPr>
      <w:b/>
      <w:bCs/>
      <w:sz w:val="46"/>
      <w:szCs w:val="46"/>
      <w:shd w:val="clear" w:color="auto" w:fill="FFFFFF"/>
      <w:lang w:bidi="ar-SA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9">
    <w:name w:val="Body Text"/>
    <w:basedOn w:val="a"/>
    <w:rsid w:val="00251FF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Bodytext20">
    <w:name w:val="Body text (2)"/>
    <w:basedOn w:val="a"/>
    <w:link w:val="Bodytext2"/>
    <w:qFormat/>
    <w:rsid w:val="00765B6C"/>
    <w:pPr>
      <w:shd w:val="clear" w:color="auto" w:fill="FFFFFF"/>
      <w:spacing w:before="300" w:after="3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qFormat/>
    <w:rsid w:val="00765B6C"/>
    <w:pPr>
      <w:shd w:val="clear" w:color="auto" w:fill="FFFFFF"/>
      <w:spacing w:before="300" w:after="420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30">
    <w:name w:val="Body text (3)"/>
    <w:basedOn w:val="a"/>
    <w:link w:val="Bodytext3"/>
    <w:qFormat/>
    <w:rsid w:val="00765B6C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d">
    <w:name w:val="Balloon Text"/>
    <w:basedOn w:val="a"/>
    <w:uiPriority w:val="99"/>
    <w:semiHidden/>
    <w:unhideWhenUsed/>
    <w:qFormat/>
    <w:rsid w:val="006C3002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1C378B"/>
    <w:pPr>
      <w:ind w:left="720"/>
      <w:contextualSpacing/>
    </w:pPr>
  </w:style>
  <w:style w:type="paragraph" w:styleId="af">
    <w:name w:val="Block Text"/>
    <w:basedOn w:val="a"/>
    <w:qFormat/>
    <w:rsid w:val="001C5AC9"/>
    <w:pPr>
      <w:widowControl/>
      <w:ind w:left="993" w:right="708"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4">
    <w:name w:val="Основной текст2"/>
    <w:basedOn w:val="a"/>
    <w:link w:val="210"/>
    <w:qFormat/>
    <w:rsid w:val="001C5AC9"/>
    <w:pPr>
      <w:widowControl/>
      <w:shd w:val="clear" w:color="auto" w:fill="FFFFFF"/>
      <w:spacing w:after="660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0">
    <w:name w:val="Normal (Web)"/>
    <w:basedOn w:val="a"/>
    <w:uiPriority w:val="99"/>
    <w:qFormat/>
    <w:rsid w:val="00251FF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qFormat/>
    <w:rsid w:val="00251FF4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rsid w:val="00251FF4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HTML0">
    <w:name w:val="HTML Preformatted"/>
    <w:basedOn w:val="a"/>
    <w:qFormat/>
    <w:rsid w:val="00251F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styleId="af1">
    <w:name w:val="No Spacing"/>
    <w:qFormat/>
    <w:rsid w:val="00FB393B"/>
    <w:rPr>
      <w:rFonts w:ascii="Calibri" w:eastAsia="Times New Roman" w:hAnsi="Calibri" w:cs="Times New Roman"/>
      <w:sz w:val="22"/>
      <w:szCs w:val="22"/>
      <w:lang w:bidi="ar-SA"/>
    </w:rPr>
  </w:style>
  <w:style w:type="paragraph" w:styleId="25">
    <w:name w:val="Body Text 2"/>
    <w:basedOn w:val="a"/>
    <w:uiPriority w:val="99"/>
    <w:unhideWhenUsed/>
    <w:qFormat/>
    <w:rsid w:val="00CC577B"/>
    <w:pPr>
      <w:spacing w:after="120" w:line="480" w:lineRule="auto"/>
    </w:pPr>
  </w:style>
  <w:style w:type="paragraph" w:customStyle="1" w:styleId="ConsTitle">
    <w:name w:val="ConsTitle"/>
    <w:qFormat/>
    <w:rsid w:val="00CC577B"/>
    <w:pPr>
      <w:ind w:right="19772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styleId="31">
    <w:name w:val="Body Text Indent 3"/>
    <w:basedOn w:val="a"/>
    <w:uiPriority w:val="99"/>
    <w:semiHidden/>
    <w:unhideWhenUsed/>
    <w:qFormat/>
    <w:rsid w:val="00E8777C"/>
    <w:pPr>
      <w:spacing w:after="120"/>
      <w:ind w:left="283"/>
    </w:pPr>
    <w:rPr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qFormat/>
    <w:rsid w:val="005D2BB9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2r">
    <w:name w:val="fn2r"/>
    <w:basedOn w:val="a"/>
    <w:qFormat/>
    <w:rsid w:val="00EC4EF6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1r">
    <w:name w:val="fn1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3r">
    <w:name w:val="fn3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Заголовок №2"/>
    <w:basedOn w:val="a"/>
    <w:link w:val="20"/>
    <w:qFormat/>
    <w:rsid w:val="00D426CC"/>
    <w:pPr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  <w:shd w:val="clear" w:color="auto" w:fill="FFFFFF"/>
      <w:lang w:bidi="ar-SA"/>
    </w:rPr>
  </w:style>
  <w:style w:type="paragraph" w:customStyle="1" w:styleId="32">
    <w:name w:val="Заголовок №3"/>
    <w:basedOn w:val="a"/>
    <w:qFormat/>
    <w:rsid w:val="00964238"/>
    <w:pPr>
      <w:shd w:val="clear" w:color="auto" w:fill="FFFFFF"/>
      <w:spacing w:before="780" w:after="360" w:line="240" w:lineRule="atLeast"/>
      <w:jc w:val="both"/>
      <w:outlineLvl w:val="2"/>
    </w:pPr>
    <w:rPr>
      <w:b/>
      <w:bCs/>
      <w:sz w:val="22"/>
      <w:szCs w:val="22"/>
      <w:shd w:val="clear" w:color="auto" w:fill="FFFFFF"/>
      <w:lang w:bidi="ar-SA"/>
    </w:rPr>
  </w:style>
  <w:style w:type="paragraph" w:customStyle="1" w:styleId="12">
    <w:name w:val="Заголовок №1"/>
    <w:basedOn w:val="a"/>
    <w:qFormat/>
    <w:rsid w:val="00964238"/>
    <w:pPr>
      <w:shd w:val="clear" w:color="auto" w:fill="FFFFFF"/>
      <w:spacing w:after="120" w:line="542" w:lineRule="exact"/>
      <w:outlineLvl w:val="0"/>
    </w:pPr>
    <w:rPr>
      <w:b/>
      <w:bCs/>
      <w:sz w:val="46"/>
      <w:szCs w:val="46"/>
      <w:shd w:val="clear" w:color="auto" w:fill="FFFFFF"/>
      <w:lang w:bidi="ar-SA"/>
    </w:rPr>
  </w:style>
  <w:style w:type="paragraph" w:customStyle="1" w:styleId="13">
    <w:name w:val="Без интервала1"/>
    <w:qFormat/>
    <w:rsid w:val="008F184B"/>
    <w:rPr>
      <w:rFonts w:ascii="Calibri" w:eastAsia="Calibri" w:hAnsi="Calibri" w:cs="Calibri"/>
      <w:sz w:val="22"/>
      <w:szCs w:val="22"/>
      <w:lang w:bidi="ar-SA"/>
    </w:rPr>
  </w:style>
  <w:style w:type="paragraph" w:customStyle="1" w:styleId="Iauiue">
    <w:name w:val="Iau?iue"/>
    <w:qFormat/>
    <w:rsid w:val="008F184B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ivx">
    <w:name w:val="Нумерованный ivx"/>
    <w:qFormat/>
  </w:style>
  <w:style w:type="table" w:styleId="af2">
    <w:name w:val="Table Grid"/>
    <w:basedOn w:val="a1"/>
    <w:rsid w:val="00755BFE"/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499F4-02D7-485E-9D50-750702BD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Людмила Григорьевна</dc:creator>
  <cp:lastModifiedBy>Елена А. Севастьянова</cp:lastModifiedBy>
  <cp:revision>2</cp:revision>
  <cp:lastPrinted>2023-02-16T08:29:00Z</cp:lastPrinted>
  <dcterms:created xsi:type="dcterms:W3CDTF">2023-03-27T07:35:00Z</dcterms:created>
  <dcterms:modified xsi:type="dcterms:W3CDTF">2023-03-27T07:35:00Z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