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C01" w:rsidRDefault="00714C01" w:rsidP="0015337C">
      <w:pPr>
        <w:spacing w:after="0" w:line="240" w:lineRule="auto"/>
        <w:jc w:val="right"/>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9264" behindDoc="1" locked="0" layoutInCell="1" allowOverlap="1" wp14:anchorId="6DB49B39" wp14:editId="44B3D14B">
            <wp:simplePos x="0" y="0"/>
            <wp:positionH relativeFrom="column">
              <wp:posOffset>3215640</wp:posOffset>
            </wp:positionH>
            <wp:positionV relativeFrom="paragraph">
              <wp:posOffset>-583944</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15337C">
        <w:rPr>
          <w:rFonts w:ascii="Times New Roman" w:eastAsia="Times New Roman" w:hAnsi="Times New Roman" w:cs="Times New Roman"/>
          <w:b/>
          <w:sz w:val="24"/>
          <w:szCs w:val="24"/>
          <w:lang w:eastAsia="ru-RU"/>
        </w:rPr>
        <w:t xml:space="preserve"> </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ВЫБОРГСКОГО РАЙОНА ЛЕНИНГРАДСКОЙ ОБЛАСТИ</w:t>
      </w:r>
    </w:p>
    <w:p w:rsidR="00714C01" w:rsidRDefault="00D66A09"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 xml:space="preserve"> </w:t>
      </w:r>
    </w:p>
    <w:p w:rsidR="00714C01" w:rsidRDefault="00714C01" w:rsidP="00714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6C3E47" w:rsidRDefault="006C3E47" w:rsidP="00714C01">
      <w:pPr>
        <w:spacing w:after="0" w:line="240" w:lineRule="auto"/>
        <w:jc w:val="center"/>
        <w:rPr>
          <w:rFonts w:ascii="Times New Roman" w:eastAsia="Times New Roman" w:hAnsi="Times New Roman" w:cs="Times New Roman"/>
          <w:b/>
          <w:sz w:val="28"/>
          <w:szCs w:val="28"/>
          <w:lang w:eastAsia="ru-RU"/>
        </w:rPr>
      </w:pPr>
    </w:p>
    <w:p w:rsidR="006C3E47" w:rsidRPr="00676E4B" w:rsidRDefault="007C5A33" w:rsidP="006C3E47">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23.03.2023 г.</w:t>
      </w:r>
      <w:r w:rsidR="006C3E47">
        <w:rPr>
          <w:rFonts w:ascii="Times New Roman" w:eastAsia="Times New Roman" w:hAnsi="Times New Roman" w:cs="Times New Roman"/>
          <w:b/>
          <w:sz w:val="24"/>
          <w:szCs w:val="24"/>
          <w:lang w:eastAsia="ru-RU"/>
        </w:rPr>
        <w:t xml:space="preserve"> </w:t>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t>№</w:t>
      </w:r>
      <w:r w:rsidR="00896990">
        <w:rPr>
          <w:rFonts w:ascii="Times New Roman" w:eastAsia="Times New Roman" w:hAnsi="Times New Roman" w:cs="Times New Roman"/>
          <w:b/>
          <w:sz w:val="24"/>
          <w:szCs w:val="24"/>
          <w:lang w:eastAsia="ru-RU"/>
        </w:rPr>
        <w:t>197</w:t>
      </w:r>
    </w:p>
    <w:p w:rsidR="00996369" w:rsidRDefault="00996369" w:rsidP="00996369">
      <w:pPr>
        <w:spacing w:after="0" w:line="240" w:lineRule="auto"/>
        <w:rPr>
          <w:rFonts w:ascii="Times New Roman" w:eastAsia="Times New Roman" w:hAnsi="Times New Roman" w:cs="Times New Roman"/>
          <w:sz w:val="24"/>
          <w:szCs w:val="24"/>
          <w:lang w:eastAsia="ru-RU"/>
        </w:rPr>
      </w:pPr>
    </w:p>
    <w:p w:rsidR="00996369" w:rsidRDefault="00996369" w:rsidP="006C3E47">
      <w:pPr>
        <w:tabs>
          <w:tab w:val="left" w:pos="3686"/>
        </w:tabs>
        <w:spacing w:after="0" w:line="240" w:lineRule="auto"/>
        <w:ind w:right="48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от 14.10.2014 г. </w:t>
      </w:r>
      <w:r w:rsidR="0071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281 </w:t>
      </w:r>
      <w:r w:rsidR="00714C01">
        <w:rPr>
          <w:rFonts w:ascii="Times New Roman" w:eastAsia="Times New Roman" w:hAnsi="Times New Roman" w:cs="Times New Roman"/>
          <w:sz w:val="28"/>
          <w:szCs w:val="28"/>
          <w:lang w:eastAsia="ru-RU"/>
        </w:rPr>
        <w:t xml:space="preserve">«Об утверждении муниципальной </w:t>
      </w:r>
      <w:r>
        <w:rPr>
          <w:rFonts w:ascii="Times New Roman" w:eastAsia="Times New Roman" w:hAnsi="Times New Roman" w:cs="Times New Roman"/>
          <w:sz w:val="28"/>
          <w:szCs w:val="28"/>
          <w:lang w:eastAsia="ru-RU"/>
        </w:rPr>
        <w:t>программы «Общество и власть в МО «Первомайское сельское поселение»</w:t>
      </w:r>
    </w:p>
    <w:p w:rsidR="006C3E47" w:rsidRDefault="006C3E47" w:rsidP="00714C01">
      <w:pPr>
        <w:tabs>
          <w:tab w:val="left" w:pos="3686"/>
        </w:tabs>
        <w:spacing w:after="0" w:line="240" w:lineRule="auto"/>
        <w:ind w:right="4819"/>
        <w:jc w:val="both"/>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w:t>
      </w:r>
      <w:r w:rsidR="00D66A09">
        <w:rPr>
          <w:rFonts w:ascii="Times New Roman" w:eastAsia="Times New Roman" w:hAnsi="Times New Roman" w:cs="Times New Roman"/>
          <w:sz w:val="28"/>
          <w:szCs w:val="28"/>
          <w:lang w:eastAsia="ru-RU"/>
        </w:rPr>
        <w:t xml:space="preserve">ветствии с Федеральным законом </w:t>
      </w:r>
      <w:r>
        <w:rPr>
          <w:rFonts w:ascii="Times New Roman" w:eastAsia="Times New Roman" w:hAnsi="Times New Roman" w:cs="Times New Roman"/>
          <w:sz w:val="28"/>
          <w:szCs w:val="28"/>
          <w:lang w:eastAsia="ru-RU"/>
        </w:rPr>
        <w:t>от 06 октября 2003 года № 131-ФЗ «Об общих принципах организации местного самоуправ</w:t>
      </w:r>
      <w:r w:rsidR="00714C01">
        <w:rPr>
          <w:rFonts w:ascii="Times New Roman" w:eastAsia="Times New Roman" w:hAnsi="Times New Roman" w:cs="Times New Roman"/>
          <w:sz w:val="28"/>
          <w:szCs w:val="28"/>
          <w:lang w:eastAsia="ru-RU"/>
        </w:rPr>
        <w:t xml:space="preserve">ления в Российской Федерации», </w:t>
      </w:r>
      <w:r>
        <w:rPr>
          <w:rFonts w:ascii="Times New Roman" w:eastAsia="Times New Roman" w:hAnsi="Times New Roman" w:cs="Times New Roman"/>
          <w:sz w:val="28"/>
          <w:szCs w:val="28"/>
          <w:lang w:eastAsia="ru-RU"/>
        </w:rPr>
        <w:t>постановлением администр</w:t>
      </w:r>
      <w:r w:rsidR="00714C01">
        <w:rPr>
          <w:rFonts w:ascii="Times New Roman" w:eastAsia="Times New Roman" w:hAnsi="Times New Roman" w:cs="Times New Roman"/>
          <w:sz w:val="28"/>
          <w:szCs w:val="28"/>
          <w:lang w:eastAsia="ru-RU"/>
        </w:rPr>
        <w:t xml:space="preserve">ации МО «Первомайское сельское </w:t>
      </w:r>
      <w:r>
        <w:rPr>
          <w:rFonts w:ascii="Times New Roman" w:eastAsia="Times New Roman" w:hAnsi="Times New Roman" w:cs="Times New Roman"/>
          <w:sz w:val="28"/>
          <w:szCs w:val="28"/>
          <w:lang w:eastAsia="ru-RU"/>
        </w:rPr>
        <w:t>поселение» Выборгского района Ленинградс</w:t>
      </w:r>
      <w:r w:rsidR="00714C01">
        <w:rPr>
          <w:rFonts w:ascii="Times New Roman" w:eastAsia="Times New Roman" w:hAnsi="Times New Roman" w:cs="Times New Roman"/>
          <w:sz w:val="28"/>
          <w:szCs w:val="28"/>
          <w:lang w:eastAsia="ru-RU"/>
        </w:rPr>
        <w:t xml:space="preserve">кой области от 22.08.2014 года № </w:t>
      </w:r>
      <w:r>
        <w:rPr>
          <w:rFonts w:ascii="Times New Roman" w:eastAsia="Times New Roman" w:hAnsi="Times New Roman" w:cs="Times New Roman"/>
          <w:sz w:val="28"/>
          <w:szCs w:val="28"/>
          <w:lang w:eastAsia="ru-RU"/>
        </w:rPr>
        <w:t>212 «Об утверждении Порядка разработки, утверждения, реализации и оценки эффективности муниципальных программ»</w:t>
      </w:r>
      <w:r w:rsidR="00DD7954">
        <w:rPr>
          <w:rFonts w:ascii="Times New Roman" w:eastAsia="Times New Roman" w:hAnsi="Times New Roman" w:cs="Times New Roman"/>
          <w:sz w:val="28"/>
          <w:szCs w:val="28"/>
          <w:lang w:eastAsia="ru-RU"/>
        </w:rPr>
        <w:t xml:space="preserve"> с изменениями</w:t>
      </w:r>
      <w:r>
        <w:rPr>
          <w:rFonts w:ascii="Times New Roman" w:eastAsia="Times New Roman" w:hAnsi="Times New Roman" w:cs="Times New Roman"/>
          <w:sz w:val="28"/>
          <w:szCs w:val="28"/>
          <w:lang w:eastAsia="ru-RU"/>
        </w:rPr>
        <w:t>, Положением о бюджетном процессе в МО «Первомайское сельское поселение» Выборгского района Ленинградской области, утвержден</w:t>
      </w:r>
      <w:r w:rsidR="00714C01">
        <w:rPr>
          <w:rFonts w:ascii="Times New Roman" w:eastAsia="Times New Roman" w:hAnsi="Times New Roman" w:cs="Times New Roman"/>
          <w:sz w:val="28"/>
          <w:szCs w:val="28"/>
          <w:lang w:eastAsia="ru-RU"/>
        </w:rPr>
        <w:t xml:space="preserve">ного решением Совета депутатов </w:t>
      </w:r>
      <w:r>
        <w:rPr>
          <w:rFonts w:ascii="Times New Roman" w:eastAsia="Times New Roman" w:hAnsi="Times New Roman" w:cs="Times New Roman"/>
          <w:sz w:val="28"/>
          <w:szCs w:val="28"/>
          <w:lang w:eastAsia="ru-RU"/>
        </w:rPr>
        <w:t>от 2</w:t>
      </w:r>
      <w:r w:rsidR="00DD79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00DD7954">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.201</w:t>
      </w:r>
      <w:r w:rsidR="00DD795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года № </w:t>
      </w:r>
      <w:r w:rsidR="00DD7954">
        <w:rPr>
          <w:rFonts w:ascii="Times New Roman" w:eastAsia="Times New Roman" w:hAnsi="Times New Roman" w:cs="Times New Roman"/>
          <w:sz w:val="28"/>
          <w:szCs w:val="28"/>
          <w:lang w:eastAsia="ru-RU"/>
        </w:rPr>
        <w:t>20 с изменениями</w:t>
      </w:r>
      <w:r w:rsidR="00714C01">
        <w:rPr>
          <w:rFonts w:ascii="Times New Roman" w:eastAsia="Times New Roman" w:hAnsi="Times New Roman" w:cs="Times New Roman"/>
          <w:sz w:val="28"/>
          <w:szCs w:val="28"/>
          <w:lang w:eastAsia="ru-RU"/>
        </w:rPr>
        <w:t>, администрация</w:t>
      </w:r>
      <w:r>
        <w:rPr>
          <w:rFonts w:ascii="Times New Roman" w:eastAsia="Times New Roman" w:hAnsi="Times New Roman" w:cs="Times New Roman"/>
          <w:sz w:val="28"/>
          <w:szCs w:val="28"/>
          <w:lang w:eastAsia="ru-RU"/>
        </w:rPr>
        <w:t xml:space="preserve"> </w:t>
      </w:r>
    </w:p>
    <w:p w:rsidR="006C3E47" w:rsidRDefault="006C3E47" w:rsidP="00996369">
      <w:pPr>
        <w:spacing w:after="0" w:line="240" w:lineRule="auto"/>
        <w:ind w:firstLine="709"/>
        <w:jc w:val="center"/>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w:t>
      </w:r>
      <w:r w:rsidR="00714C01">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w:t>
      </w: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Pr="006C3E47" w:rsidRDefault="00714C01"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t xml:space="preserve">Внести </w:t>
      </w:r>
      <w:r w:rsidR="00996369" w:rsidRPr="006C3E47">
        <w:rPr>
          <w:rFonts w:ascii="Times New Roman" w:eastAsia="Times New Roman" w:hAnsi="Times New Roman" w:cs="Times New Roman"/>
          <w:sz w:val="28"/>
          <w:szCs w:val="28"/>
          <w:lang w:eastAsia="ru-RU"/>
        </w:rPr>
        <w:t xml:space="preserve">изменения в Постановление от 14.10.2014 г. </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 xml:space="preserve">281 </w:t>
      </w:r>
      <w:r w:rsidRPr="006C3E47">
        <w:rPr>
          <w:rFonts w:ascii="Times New Roman" w:eastAsia="Times New Roman" w:hAnsi="Times New Roman" w:cs="Times New Roman"/>
          <w:sz w:val="28"/>
          <w:szCs w:val="28"/>
          <w:lang w:eastAsia="ru-RU"/>
        </w:rPr>
        <w:t xml:space="preserve">«Об утверждении муниципальной </w:t>
      </w:r>
      <w:r w:rsidR="00996369" w:rsidRPr="006C3E47">
        <w:rPr>
          <w:rFonts w:ascii="Times New Roman" w:eastAsia="Times New Roman" w:hAnsi="Times New Roman" w:cs="Times New Roman"/>
          <w:sz w:val="28"/>
          <w:szCs w:val="28"/>
          <w:lang w:eastAsia="ru-RU"/>
        </w:rPr>
        <w:t>программы «Общество и власть в МО «Первомайское сельское поселение» на 2015-2017 годы»</w:t>
      </w:r>
      <w:r w:rsidRPr="006C3E47">
        <w:rPr>
          <w:rFonts w:ascii="Times New Roman" w:eastAsia="Times New Roman" w:hAnsi="Times New Roman" w:cs="Times New Roman"/>
          <w:sz w:val="28"/>
          <w:szCs w:val="28"/>
          <w:lang w:eastAsia="ru-RU"/>
        </w:rPr>
        <w:t xml:space="preserve"> с изменениями от 06.03.2015г. </w:t>
      </w:r>
      <w:r w:rsidR="00996369" w:rsidRPr="006C3E47">
        <w:rPr>
          <w:rFonts w:ascii="Times New Roman" w:eastAsia="Times New Roman" w:hAnsi="Times New Roman" w:cs="Times New Roman"/>
          <w:sz w:val="28"/>
          <w:szCs w:val="28"/>
          <w:lang w:eastAsia="ru-RU"/>
        </w:rPr>
        <w:t>№</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75, от 30.06.2015 г. № 198, от 26.08.2015 г. № 289, от 30.09.2015 г. № 355, от 14.10.2015 г. №</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384, от 24.11.2015 № 446/3</w:t>
      </w:r>
      <w:r w:rsidR="00E6673B" w:rsidRPr="006C3E47">
        <w:rPr>
          <w:rFonts w:ascii="Times New Roman" w:eastAsia="Times New Roman" w:hAnsi="Times New Roman" w:cs="Times New Roman"/>
          <w:sz w:val="28"/>
          <w:szCs w:val="28"/>
          <w:lang w:eastAsia="ru-RU"/>
        </w:rPr>
        <w:t>,</w:t>
      </w:r>
      <w:r w:rsidR="00E6673B" w:rsidRPr="006C3E47">
        <w:rPr>
          <w:rFonts w:ascii="Times New Roman" w:eastAsia="Times New Roman" w:hAnsi="Times New Roman" w:cs="Times New Roman"/>
          <w:sz w:val="24"/>
          <w:szCs w:val="24"/>
          <w:lang w:eastAsia="ru-RU"/>
        </w:rPr>
        <w:t xml:space="preserve"> </w:t>
      </w:r>
      <w:r w:rsidR="00E6673B" w:rsidRPr="006C3E47">
        <w:rPr>
          <w:rFonts w:ascii="Times New Roman" w:eastAsia="Times New Roman" w:hAnsi="Times New Roman" w:cs="Times New Roman"/>
          <w:sz w:val="28"/>
          <w:szCs w:val="28"/>
          <w:lang w:eastAsia="ru-RU"/>
        </w:rPr>
        <w:t>от 23.12.2015</w:t>
      </w:r>
      <w:r w:rsidRPr="006C3E47">
        <w:rPr>
          <w:rFonts w:ascii="Times New Roman" w:eastAsia="Times New Roman" w:hAnsi="Times New Roman" w:cs="Times New Roman"/>
          <w:sz w:val="28"/>
          <w:szCs w:val="28"/>
          <w:lang w:eastAsia="ru-RU"/>
        </w:rPr>
        <w:t xml:space="preserve"> </w:t>
      </w:r>
      <w:r w:rsidR="00E6673B" w:rsidRPr="006C3E47">
        <w:rPr>
          <w:rFonts w:ascii="Times New Roman" w:eastAsia="Times New Roman" w:hAnsi="Times New Roman" w:cs="Times New Roman"/>
          <w:sz w:val="28"/>
          <w:szCs w:val="28"/>
          <w:lang w:eastAsia="ru-RU"/>
        </w:rPr>
        <w:t>№ 497</w:t>
      </w:r>
      <w:r w:rsidR="00C72D26" w:rsidRPr="006C3E47">
        <w:rPr>
          <w:rFonts w:ascii="Times New Roman" w:eastAsia="Times New Roman" w:hAnsi="Times New Roman" w:cs="Times New Roman"/>
          <w:sz w:val="28"/>
          <w:szCs w:val="28"/>
          <w:lang w:eastAsia="ru-RU"/>
        </w:rPr>
        <w:t>, от 20.12.2016 № 677</w:t>
      </w:r>
      <w:r w:rsidR="001D2E8B" w:rsidRPr="006C3E47">
        <w:rPr>
          <w:rFonts w:ascii="Times New Roman" w:eastAsia="Times New Roman" w:hAnsi="Times New Roman" w:cs="Times New Roman"/>
          <w:sz w:val="28"/>
          <w:szCs w:val="28"/>
          <w:lang w:eastAsia="ru-RU"/>
        </w:rPr>
        <w:t>, от 20.04.2017 № 181</w:t>
      </w:r>
      <w:r w:rsidR="00617BFB" w:rsidRPr="006C3E47">
        <w:rPr>
          <w:rFonts w:ascii="Times New Roman" w:eastAsia="Times New Roman" w:hAnsi="Times New Roman" w:cs="Times New Roman"/>
          <w:sz w:val="28"/>
          <w:szCs w:val="28"/>
          <w:lang w:eastAsia="ru-RU"/>
        </w:rPr>
        <w:t>, от 25.10.2017 № 553</w:t>
      </w:r>
      <w:r w:rsidR="00B2166A" w:rsidRPr="006C3E47">
        <w:rPr>
          <w:rFonts w:ascii="Times New Roman" w:eastAsia="Times New Roman" w:hAnsi="Times New Roman" w:cs="Times New Roman"/>
          <w:sz w:val="28"/>
          <w:szCs w:val="28"/>
          <w:lang w:eastAsia="ru-RU"/>
        </w:rPr>
        <w:t>, от 21.12.2017 № 652/1</w:t>
      </w:r>
      <w:r w:rsidR="0009129E" w:rsidRPr="006C3E47">
        <w:rPr>
          <w:rFonts w:ascii="Times New Roman" w:eastAsia="Times New Roman" w:hAnsi="Times New Roman" w:cs="Times New Roman"/>
          <w:sz w:val="28"/>
          <w:szCs w:val="28"/>
          <w:lang w:eastAsia="ru-RU"/>
        </w:rPr>
        <w:t>, от 24.12.2018 № 905/1</w:t>
      </w:r>
      <w:r w:rsidR="004D6D48" w:rsidRPr="006C3E47">
        <w:rPr>
          <w:rFonts w:ascii="Times New Roman" w:eastAsia="Times New Roman" w:hAnsi="Times New Roman" w:cs="Times New Roman"/>
          <w:sz w:val="28"/>
          <w:szCs w:val="28"/>
          <w:lang w:eastAsia="ru-RU"/>
        </w:rPr>
        <w:t>, от 25.12.2019 № 965</w:t>
      </w:r>
      <w:r w:rsidR="00BE61B0" w:rsidRPr="006C3E47">
        <w:rPr>
          <w:rFonts w:ascii="Times New Roman" w:eastAsia="Times New Roman" w:hAnsi="Times New Roman" w:cs="Times New Roman"/>
          <w:sz w:val="28"/>
          <w:szCs w:val="28"/>
          <w:lang w:eastAsia="ru-RU"/>
        </w:rPr>
        <w:t>, от 30.11.2020 № 6</w:t>
      </w:r>
      <w:r w:rsidR="00F262EB" w:rsidRPr="006C3E47">
        <w:rPr>
          <w:rFonts w:ascii="Times New Roman" w:eastAsia="Times New Roman" w:hAnsi="Times New Roman" w:cs="Times New Roman"/>
          <w:sz w:val="28"/>
          <w:szCs w:val="28"/>
          <w:lang w:eastAsia="ru-RU"/>
        </w:rPr>
        <w:t>28</w:t>
      </w:r>
      <w:r w:rsidR="00BE61B0" w:rsidRPr="006C3E47">
        <w:rPr>
          <w:rFonts w:ascii="Times New Roman" w:eastAsia="Times New Roman" w:hAnsi="Times New Roman" w:cs="Times New Roman"/>
          <w:sz w:val="28"/>
          <w:szCs w:val="28"/>
          <w:lang w:eastAsia="ru-RU"/>
        </w:rPr>
        <w:t>/1</w:t>
      </w:r>
      <w:r w:rsidR="00DD7954" w:rsidRPr="006C3E47">
        <w:rPr>
          <w:rFonts w:ascii="Times New Roman" w:eastAsia="Times New Roman" w:hAnsi="Times New Roman" w:cs="Times New Roman"/>
          <w:sz w:val="28"/>
          <w:szCs w:val="28"/>
          <w:lang w:eastAsia="ru-RU"/>
        </w:rPr>
        <w:t>, от 24.12.2020 № 698, от 25.03.2021 № 167</w:t>
      </w:r>
      <w:r w:rsidR="003263A8" w:rsidRPr="006C3E47">
        <w:rPr>
          <w:rFonts w:ascii="Times New Roman" w:eastAsia="Times New Roman" w:hAnsi="Times New Roman" w:cs="Times New Roman"/>
          <w:sz w:val="28"/>
          <w:szCs w:val="28"/>
          <w:lang w:eastAsia="ru-RU"/>
        </w:rPr>
        <w:t>, от 20.12.2021 № 660</w:t>
      </w:r>
      <w:r w:rsidR="006C3E47" w:rsidRPr="006C3E47">
        <w:rPr>
          <w:rFonts w:ascii="Times New Roman" w:eastAsia="Times New Roman" w:hAnsi="Times New Roman" w:cs="Times New Roman"/>
          <w:sz w:val="28"/>
          <w:szCs w:val="28"/>
          <w:lang w:eastAsia="ru-RU"/>
        </w:rPr>
        <w:t xml:space="preserve">,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 xml:space="preserve">26.08.2022 №626,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 xml:space="preserve">20.12.2022 №899,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28.12.2022 №915</w:t>
      </w:r>
      <w:r w:rsidR="007C5A33">
        <w:rPr>
          <w:rFonts w:ascii="Times New Roman" w:eastAsia="Times New Roman" w:hAnsi="Times New Roman" w:cs="Times New Roman"/>
          <w:sz w:val="28"/>
          <w:szCs w:val="28"/>
          <w:lang w:eastAsia="ru-RU"/>
        </w:rPr>
        <w:t>, от 30.12.2022 г. №928</w:t>
      </w:r>
    </w:p>
    <w:p w:rsidR="0015337C" w:rsidRPr="006C3E47" w:rsidRDefault="007C5A33"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7C5A33">
        <w:rPr>
          <w:rFonts w:ascii="Times New Roman" w:eastAsia="Times New Roman" w:hAnsi="Times New Roman" w:cs="Times New Roman"/>
          <w:sz w:val="28"/>
          <w:szCs w:val="28"/>
          <w:lang w:eastAsia="ru-RU"/>
        </w:rPr>
        <w:t>Внести изменения в Паспорт</w:t>
      </w:r>
      <w:r>
        <w:rPr>
          <w:rFonts w:ascii="Times New Roman" w:eastAsia="Times New Roman" w:hAnsi="Times New Roman" w:cs="Times New Roman"/>
          <w:sz w:val="24"/>
          <w:szCs w:val="24"/>
          <w:lang w:eastAsia="ru-RU"/>
        </w:rPr>
        <w:t xml:space="preserve"> </w:t>
      </w:r>
      <w:r w:rsidR="006C3E47" w:rsidRPr="006C3E47">
        <w:rPr>
          <w:rFonts w:ascii="Times New Roman" w:eastAsia="Times New Roman" w:hAnsi="Times New Roman" w:cs="Times New Roman"/>
          <w:sz w:val="28"/>
          <w:szCs w:val="28"/>
          <w:lang w:eastAsia="ru-RU"/>
        </w:rPr>
        <w:t>муниципальной программы «Общество и власть в МО «П</w:t>
      </w:r>
      <w:r>
        <w:rPr>
          <w:rFonts w:ascii="Times New Roman" w:eastAsia="Times New Roman" w:hAnsi="Times New Roman" w:cs="Times New Roman"/>
          <w:sz w:val="28"/>
          <w:szCs w:val="28"/>
          <w:lang w:eastAsia="ru-RU"/>
        </w:rPr>
        <w:t xml:space="preserve">ервомайское сельское поселение», </w:t>
      </w:r>
      <w:r w:rsidRPr="007C5A33">
        <w:rPr>
          <w:rFonts w:ascii="Times New Roman" w:eastAsia="Times New Roman" w:hAnsi="Times New Roman" w:cs="Times New Roman"/>
          <w:sz w:val="28"/>
          <w:szCs w:val="24"/>
          <w:lang w:eastAsia="ru-RU"/>
        </w:rPr>
        <w:t>план мероприятий программы</w:t>
      </w:r>
      <w:r>
        <w:rPr>
          <w:rFonts w:ascii="Times New Roman" w:eastAsia="Times New Roman" w:hAnsi="Times New Roman" w:cs="Times New Roman"/>
          <w:sz w:val="28"/>
          <w:szCs w:val="24"/>
          <w:lang w:eastAsia="ru-RU"/>
        </w:rPr>
        <w:t xml:space="preserve"> изложить в новой редакции.</w:t>
      </w:r>
    </w:p>
    <w:p w:rsidR="00996369" w:rsidRPr="006C3E47" w:rsidRDefault="00052960"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996369" w:rsidRPr="006C3E47" w:rsidRDefault="0015337C"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lastRenderedPageBreak/>
        <w:t xml:space="preserve">Контроль за исполнением настоящего постановления </w:t>
      </w:r>
      <w:r w:rsidR="00896990">
        <w:rPr>
          <w:rFonts w:ascii="Times New Roman" w:eastAsia="Times New Roman" w:hAnsi="Times New Roman" w:cs="Times New Roman"/>
          <w:sz w:val="28"/>
          <w:szCs w:val="28"/>
          <w:lang w:eastAsia="ru-RU"/>
        </w:rPr>
        <w:t xml:space="preserve">оставляю за собой. </w:t>
      </w:r>
    </w:p>
    <w:p w:rsidR="00996369" w:rsidRDefault="00996369" w:rsidP="00996369">
      <w:pPr>
        <w:spacing w:after="0" w:line="240" w:lineRule="auto"/>
        <w:ind w:left="720"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Default="00896990" w:rsidP="00714C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4"/>
          <w:lang w:eastAsia="ru-RU"/>
        </w:rPr>
        <w:t>Заместитель г</w:t>
      </w:r>
      <w:r w:rsidR="00996369" w:rsidRPr="009C63B7">
        <w:rPr>
          <w:rFonts w:ascii="Times New Roman" w:eastAsia="Times New Roman" w:hAnsi="Times New Roman" w:cs="Times New Roman"/>
          <w:sz w:val="28"/>
          <w:szCs w:val="24"/>
          <w:lang w:eastAsia="ru-RU"/>
        </w:rPr>
        <w:t>лав</w:t>
      </w:r>
      <w:r>
        <w:rPr>
          <w:rFonts w:ascii="Times New Roman" w:eastAsia="Times New Roman" w:hAnsi="Times New Roman" w:cs="Times New Roman"/>
          <w:sz w:val="28"/>
          <w:szCs w:val="24"/>
          <w:lang w:eastAsia="ru-RU"/>
        </w:rPr>
        <w:t>ы</w:t>
      </w:r>
      <w:r w:rsidR="00996369" w:rsidRPr="009C63B7">
        <w:rPr>
          <w:rFonts w:ascii="Times New Roman" w:eastAsia="Times New Roman" w:hAnsi="Times New Roman" w:cs="Times New Roman"/>
          <w:sz w:val="28"/>
          <w:szCs w:val="24"/>
          <w:lang w:eastAsia="ru-RU"/>
        </w:rPr>
        <w:t xml:space="preserve"> администрации</w:t>
      </w:r>
      <w:r w:rsidR="00D66A09" w:rsidRPr="009C63B7">
        <w:rPr>
          <w:rFonts w:ascii="Times New Roman" w:eastAsia="Times New Roman" w:hAnsi="Times New Roman" w:cs="Times New Roman"/>
          <w:sz w:val="28"/>
          <w:szCs w:val="24"/>
          <w:lang w:eastAsia="ru-RU"/>
        </w:rPr>
        <w:tab/>
      </w:r>
      <w:r w:rsidR="00D66A09" w:rsidRPr="009C63B7">
        <w:rPr>
          <w:rFonts w:ascii="Times New Roman" w:eastAsia="Times New Roman" w:hAnsi="Times New Roman" w:cs="Times New Roman"/>
          <w:sz w:val="28"/>
          <w:szCs w:val="24"/>
          <w:lang w:eastAsia="ru-RU"/>
        </w:rPr>
        <w:tab/>
      </w:r>
      <w:r w:rsidR="00D66A09" w:rsidRPr="009C63B7">
        <w:rPr>
          <w:rFonts w:ascii="Times New Roman" w:eastAsia="Times New Roman" w:hAnsi="Times New Roman" w:cs="Times New Roman"/>
          <w:sz w:val="28"/>
          <w:szCs w:val="24"/>
          <w:lang w:eastAsia="ru-RU"/>
        </w:rPr>
        <w:tab/>
      </w:r>
      <w:r w:rsidR="00714C01" w:rsidRPr="009C63B7">
        <w:rPr>
          <w:rFonts w:ascii="Times New Roman" w:eastAsia="Times New Roman" w:hAnsi="Times New Roman" w:cs="Times New Roman"/>
          <w:sz w:val="28"/>
          <w:szCs w:val="24"/>
          <w:lang w:eastAsia="ru-RU"/>
        </w:rPr>
        <w:tab/>
      </w:r>
      <w:r w:rsidR="00714C01" w:rsidRPr="009C63B7">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М.Х. Маликов</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p>
    <w:p w:rsidR="00714C01" w:rsidRDefault="00714C01" w:rsidP="00714C01">
      <w:pPr>
        <w:spacing w:after="0" w:line="240" w:lineRule="auto"/>
        <w:jc w:val="both"/>
        <w:rPr>
          <w:rFonts w:ascii="Times New Roman" w:eastAsia="Times New Roman" w:hAnsi="Times New Roman" w:cs="Times New Roman"/>
          <w:sz w:val="20"/>
          <w:szCs w:val="20"/>
          <w:lang w:eastAsia="ru-RU"/>
        </w:rPr>
      </w:pPr>
    </w:p>
    <w:p w:rsidR="009C63B7" w:rsidRDefault="009C63B7" w:rsidP="00714C01">
      <w:pPr>
        <w:spacing w:after="0" w:line="240" w:lineRule="auto"/>
        <w:jc w:val="both"/>
        <w:rPr>
          <w:rFonts w:ascii="Times New Roman" w:eastAsia="Times New Roman" w:hAnsi="Times New Roman" w:cs="Times New Roman"/>
          <w:sz w:val="20"/>
          <w:szCs w:val="20"/>
          <w:lang w:eastAsia="ru-RU"/>
        </w:rPr>
      </w:pPr>
    </w:p>
    <w:p w:rsidR="00052960" w:rsidRDefault="00052960" w:rsidP="00714C01">
      <w:pPr>
        <w:spacing w:after="0" w:line="240" w:lineRule="auto"/>
        <w:jc w:val="both"/>
        <w:rPr>
          <w:rFonts w:ascii="Times New Roman" w:eastAsia="Times New Roman" w:hAnsi="Times New Roman" w:cs="Times New Roman"/>
          <w:sz w:val="20"/>
          <w:szCs w:val="20"/>
          <w:lang w:eastAsia="ru-RU"/>
        </w:rPr>
      </w:pPr>
    </w:p>
    <w:p w:rsidR="00996369" w:rsidRDefault="00996369" w:rsidP="00714C0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15337C">
        <w:rPr>
          <w:rFonts w:ascii="Times New Roman" w:eastAsia="Times New Roman" w:hAnsi="Times New Roman" w:cs="Times New Roman"/>
          <w:sz w:val="20"/>
          <w:szCs w:val="20"/>
          <w:lang w:eastAsia="ru-RU"/>
        </w:rPr>
        <w:t>Маликов</w:t>
      </w:r>
      <w:r w:rsidR="00714C01">
        <w:rPr>
          <w:rFonts w:ascii="Times New Roman" w:eastAsia="Times New Roman" w:hAnsi="Times New Roman" w:cs="Times New Roman"/>
          <w:sz w:val="20"/>
          <w:szCs w:val="20"/>
          <w:lang w:eastAsia="ru-RU"/>
        </w:rPr>
        <w:t>, Иванова</w:t>
      </w:r>
    </w:p>
    <w:p w:rsidR="00996369" w:rsidRDefault="00996369" w:rsidP="0099636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w:t>
      </w:r>
      <w:r w:rsidR="00714C01" w:rsidRPr="00714C01">
        <w:rPr>
          <w:rFonts w:ascii="Times New Roman" w:eastAsia="Times New Roman" w:hAnsi="Times New Roman" w:cs="Times New Roman"/>
          <w:sz w:val="20"/>
          <w:szCs w:val="20"/>
          <w:lang w:eastAsia="ru-RU"/>
        </w:rPr>
        <w:t>дело, официальный портал, газета, регистр НПА</w:t>
      </w:r>
    </w:p>
    <w:p w:rsidR="00AC29F3" w:rsidRDefault="00AC29F3" w:rsidP="000213D6">
      <w:pPr>
        <w:spacing w:after="0" w:line="240" w:lineRule="auto"/>
        <w:jc w:val="right"/>
        <w:rPr>
          <w:rFonts w:ascii="Times New Roman" w:eastAsia="Times New Roman" w:hAnsi="Times New Roman" w:cs="Times New Roman"/>
          <w:sz w:val="24"/>
          <w:szCs w:val="24"/>
          <w:lang w:eastAsia="ru-RU"/>
        </w:rPr>
      </w:pPr>
    </w:p>
    <w:p w:rsidR="00AC29F3" w:rsidRDefault="00AC29F3"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7C5A33" w:rsidRDefault="007C5A33" w:rsidP="000213D6">
      <w:pPr>
        <w:spacing w:after="0"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lastRenderedPageBreak/>
        <w:t>УТВЕРЖДЕНА</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r w:rsidR="00F262EB">
        <w:rPr>
          <w:rFonts w:ascii="Times New Roman" w:eastAsia="Times New Roman" w:hAnsi="Times New Roman" w:cs="Times New Roman"/>
          <w:sz w:val="24"/>
          <w:szCs w:val="24"/>
          <w:lang w:eastAsia="ru-RU"/>
        </w:rPr>
        <w:t>, с изменениями</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714C01">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«Общество и власть в МО «Первомайское сельское поселение»</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w:t>
      </w:r>
      <w:r w:rsidR="004D6D48">
        <w:rPr>
          <w:rFonts w:ascii="Times New Roman" w:eastAsia="Times New Roman" w:hAnsi="Times New Roman" w:cs="Times New Roman"/>
          <w:b/>
          <w:sz w:val="28"/>
          <w:szCs w:val="28"/>
          <w:lang w:eastAsia="ru-RU"/>
        </w:rPr>
        <w:t>2</w:t>
      </w:r>
      <w:r w:rsidR="007C5A33">
        <w:rPr>
          <w:rFonts w:ascii="Times New Roman" w:eastAsia="Times New Roman" w:hAnsi="Times New Roman" w:cs="Times New Roman"/>
          <w:b/>
          <w:sz w:val="28"/>
          <w:szCs w:val="28"/>
          <w:lang w:eastAsia="ru-RU"/>
        </w:rPr>
        <w:t>3</w:t>
      </w:r>
      <w:r w:rsidR="00777F01">
        <w:rPr>
          <w:rFonts w:ascii="Times New Roman" w:eastAsia="Times New Roman" w:hAnsi="Times New Roman" w:cs="Times New Roman"/>
          <w:b/>
          <w:sz w:val="28"/>
          <w:szCs w:val="28"/>
          <w:lang w:eastAsia="ru-RU"/>
        </w:rPr>
        <w:t xml:space="preserve"> год</w:t>
      </w: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7426"/>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FD7C8B" w:rsidRPr="00F56372" w:rsidRDefault="00D27B29" w:rsidP="00AC29F3">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C29F3">
              <w:rPr>
                <w:rFonts w:ascii="Times New Roman" w:hAnsi="Times New Roman" w:cs="Times New Roman"/>
                <w:sz w:val="24"/>
                <w:szCs w:val="24"/>
              </w:rPr>
              <w:t>3</w:t>
            </w:r>
            <w:r>
              <w:rPr>
                <w:rFonts w:ascii="Times New Roman" w:hAnsi="Times New Roman" w:cs="Times New Roman"/>
                <w:sz w:val="24"/>
                <w:szCs w:val="24"/>
              </w:rPr>
              <w:t>-2030 гг</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4125F1" w:rsidP="004125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Участники муниципальной </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3263A8" w:rsidP="000213D6">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w:t>
            </w:r>
            <w:r>
              <w:rPr>
                <w:rFonts w:ascii="Times New Roman" w:hAnsi="Times New Roman" w:cs="Times New Roman"/>
                <w:bCs/>
                <w:sz w:val="24"/>
                <w:szCs w:val="24"/>
              </w:rPr>
              <w:t>ь</w:t>
            </w:r>
            <w:r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D27B29"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p w:rsidR="00656B25" w:rsidRPr="00F56372" w:rsidRDefault="00656B25"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w:t>
            </w:r>
            <w:r w:rsidR="00714C01">
              <w:rPr>
                <w:rFonts w:ascii="Times New Roman" w:hAnsi="Times New Roman" w:cs="Times New Roman"/>
                <w:sz w:val="24"/>
                <w:szCs w:val="24"/>
              </w:rPr>
              <w:t xml:space="preserve"> </w:t>
            </w:r>
            <w:r>
              <w:rPr>
                <w:rFonts w:ascii="Times New Roman" w:hAnsi="Times New Roman" w:cs="Times New Roman"/>
                <w:sz w:val="24"/>
                <w:szCs w:val="24"/>
              </w:rPr>
              <w:t>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D03C9C" w:rsidRPr="00F56372" w:rsidRDefault="00D03C9C" w:rsidP="00D03C9C">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D27B29" w:rsidRPr="00F56372" w:rsidRDefault="00D03C9C" w:rsidP="00D03C9C">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Проекты, реализуемые в рамках муниципальной </w:t>
            </w:r>
            <w:r>
              <w:rPr>
                <w:rFonts w:ascii="Times New Roman" w:hAnsi="Times New Roman" w:cs="Times New Roman"/>
                <w:sz w:val="24"/>
                <w:szCs w:val="24"/>
              </w:rPr>
              <w:lastRenderedPageBreak/>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участие в федеральных проектах не запланировано</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Финансовое обеспечение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BD560B" w:rsidRPr="002122D5" w:rsidRDefault="00D27B29" w:rsidP="000213D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 </w:t>
            </w:r>
            <w:r w:rsidR="0049149A">
              <w:rPr>
                <w:rFonts w:ascii="Times New Roman" w:hAnsi="Times New Roman" w:cs="Times New Roman"/>
                <w:b/>
                <w:sz w:val="24"/>
                <w:szCs w:val="24"/>
              </w:rPr>
              <w:t>10</w:t>
            </w:r>
            <w:r w:rsidR="00714C01">
              <w:rPr>
                <w:rFonts w:ascii="Times New Roman" w:hAnsi="Times New Roman" w:cs="Times New Roman"/>
                <w:b/>
                <w:sz w:val="24"/>
                <w:szCs w:val="24"/>
              </w:rPr>
              <w:t xml:space="preserve"> </w:t>
            </w:r>
            <w:r w:rsidR="007C5A33">
              <w:rPr>
                <w:rFonts w:ascii="Times New Roman" w:hAnsi="Times New Roman" w:cs="Times New Roman"/>
                <w:b/>
                <w:sz w:val="24"/>
                <w:szCs w:val="24"/>
              </w:rPr>
              <w:t>001</w:t>
            </w:r>
            <w:r w:rsidR="00720D1B">
              <w:rPr>
                <w:rFonts w:ascii="Times New Roman" w:hAnsi="Times New Roman" w:cs="Times New Roman"/>
                <w:b/>
                <w:sz w:val="24"/>
                <w:szCs w:val="24"/>
              </w:rPr>
              <w:t>,</w:t>
            </w:r>
            <w:r w:rsidR="007C5A33">
              <w:rPr>
                <w:rFonts w:ascii="Times New Roman" w:hAnsi="Times New Roman" w:cs="Times New Roman"/>
                <w:b/>
                <w:sz w:val="24"/>
                <w:szCs w:val="24"/>
              </w:rPr>
              <w:t>3</w:t>
            </w:r>
            <w:r w:rsidR="00714C01">
              <w:rPr>
                <w:rFonts w:ascii="Times New Roman" w:hAnsi="Times New Roman" w:cs="Times New Roman"/>
                <w:b/>
                <w:sz w:val="24"/>
                <w:szCs w:val="24"/>
              </w:rPr>
              <w:t xml:space="preserve"> </w:t>
            </w:r>
            <w:r w:rsidR="008D326F" w:rsidRPr="002122D5">
              <w:rPr>
                <w:rFonts w:ascii="Times New Roman" w:hAnsi="Times New Roman" w:cs="Times New Roman"/>
                <w:b/>
                <w:sz w:val="24"/>
                <w:szCs w:val="24"/>
              </w:rPr>
              <w:t>тыс. рублей, в т.ч.:</w:t>
            </w:r>
          </w:p>
          <w:p w:rsidR="00B031BB" w:rsidRDefault="00B031BB" w:rsidP="000213D6">
            <w:pPr>
              <w:spacing w:after="0" w:line="240" w:lineRule="auto"/>
              <w:rPr>
                <w:rFonts w:ascii="Times New Roman" w:hAnsi="Times New Roman" w:cs="Times New Roman"/>
                <w:sz w:val="24"/>
                <w:szCs w:val="24"/>
              </w:rPr>
            </w:pPr>
          </w:p>
          <w:p w:rsidR="00AA3D6B" w:rsidRPr="00087B64" w:rsidRDefault="00AA3D6B" w:rsidP="00AA3D6B">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923,1 тыс. рублей;</w:t>
            </w:r>
          </w:p>
          <w:p w:rsidR="003C6590" w:rsidRPr="00087B64" w:rsidRDefault="003C6590" w:rsidP="003C6590">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1 259,1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25</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1 259,1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26</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27</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28</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29</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30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FD5E6D" w:rsidRPr="00087B64" w:rsidRDefault="00FD5E6D" w:rsidP="00FD5E6D">
            <w:pPr>
              <w:spacing w:after="0" w:line="240" w:lineRule="auto"/>
              <w:rPr>
                <w:rFonts w:ascii="Times New Roman" w:hAnsi="Times New Roman" w:cs="Times New Roman"/>
                <w:sz w:val="24"/>
                <w:szCs w:val="24"/>
              </w:rPr>
            </w:pP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Размер налоговых расходов, направленных на достижение цели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2122D5" w:rsidRDefault="00D27B29" w:rsidP="00D27B2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 </w:t>
            </w:r>
            <w:r w:rsidR="0049149A">
              <w:rPr>
                <w:rFonts w:ascii="Times New Roman" w:hAnsi="Times New Roman" w:cs="Times New Roman"/>
                <w:b/>
                <w:sz w:val="24"/>
                <w:szCs w:val="24"/>
              </w:rPr>
              <w:t>3</w:t>
            </w:r>
            <w:r w:rsidR="007C5A33">
              <w:rPr>
                <w:rFonts w:ascii="Times New Roman" w:hAnsi="Times New Roman" w:cs="Times New Roman"/>
                <w:b/>
                <w:sz w:val="24"/>
                <w:szCs w:val="24"/>
              </w:rPr>
              <w:t> 441,3</w:t>
            </w:r>
            <w:r w:rsidR="00714C01">
              <w:rPr>
                <w:rFonts w:ascii="Times New Roman" w:hAnsi="Times New Roman" w:cs="Times New Roman"/>
                <w:b/>
                <w:sz w:val="24"/>
                <w:szCs w:val="24"/>
              </w:rPr>
              <w:t xml:space="preserve"> </w:t>
            </w:r>
            <w:r w:rsidRPr="002122D5">
              <w:rPr>
                <w:rFonts w:ascii="Times New Roman" w:hAnsi="Times New Roman" w:cs="Times New Roman"/>
                <w:b/>
                <w:sz w:val="24"/>
                <w:szCs w:val="24"/>
              </w:rPr>
              <w:t>тыс. рублей, в т.ч.:</w:t>
            </w:r>
          </w:p>
          <w:p w:rsidR="00D27B29" w:rsidRDefault="00D27B29" w:rsidP="00D27B29">
            <w:pPr>
              <w:spacing w:after="0" w:line="240" w:lineRule="auto"/>
              <w:rPr>
                <w:rFonts w:ascii="Times New Roman" w:hAnsi="Times New Roman" w:cs="Times New Roman"/>
                <w:sz w:val="24"/>
                <w:szCs w:val="24"/>
              </w:rPr>
            </w:pPr>
          </w:p>
          <w:p w:rsidR="007C5A33" w:rsidRPr="007C5A3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на 2023 год составляет 923,1 тыс. рублей;</w:t>
            </w:r>
          </w:p>
          <w:p w:rsidR="007C5A33" w:rsidRPr="007C5A3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на 2024 год составляет 1 259,1 тыс. рублей;</w:t>
            </w:r>
          </w:p>
          <w:p w:rsidR="00D27B29" w:rsidRPr="00293FD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на 2025 год</w:t>
            </w:r>
            <w:r>
              <w:rPr>
                <w:rFonts w:ascii="Times New Roman" w:hAnsi="Times New Roman" w:cs="Times New Roman"/>
                <w:sz w:val="24"/>
                <w:szCs w:val="24"/>
              </w:rPr>
              <w:t xml:space="preserve"> составляет 1 259,1 тыс. рублей.</w:t>
            </w: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Муниципальная</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программа </w:t>
      </w:r>
      <w:r w:rsidRPr="00271F1A">
        <w:rPr>
          <w:rFonts w:ascii="Times New Roman" w:eastAsia="Times New Roman" w:hAnsi="Times New Roman" w:cs="Times New Roman"/>
          <w:sz w:val="24"/>
          <w:szCs w:val="24"/>
          <w:lang w:eastAsia="ru-RU"/>
        </w:rPr>
        <w:t>«Общество и власть в МО «Первомайское сельское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рограмма) разработана 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Наличие комплекса информационных ресурсов органов местного самоуправления несет в себе</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Федеральным законом от 06.10.2003</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То есть, осуществление информационной стратегии органами местного самоуправления выполняет исключительно важную социальную функцию – оперативное </w:t>
      </w:r>
      <w:r w:rsidRPr="00271F1A">
        <w:rPr>
          <w:rFonts w:ascii="Times New Roman" w:eastAsia="Times New Roman" w:hAnsi="Times New Roman" w:cs="Times New Roman"/>
          <w:sz w:val="24"/>
          <w:szCs w:val="24"/>
          <w:lang w:eastAsia="ru-RU"/>
        </w:rPr>
        <w:lastRenderedPageBreak/>
        <w:t>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r w:rsidR="00055E4F" w:rsidRPr="00055E4F">
        <w:rPr>
          <w:rFonts w:ascii="Times New Roman" w:hAnsi="Times New Roman" w:cs="Times New Roman"/>
          <w:sz w:val="24"/>
        </w:rPr>
        <w:t>https:</w:t>
      </w:r>
      <w:r w:rsidR="00055E4F">
        <w:rPr>
          <w:rFonts w:ascii="Times New Roman" w:hAnsi="Times New Roman" w:cs="Times New Roman"/>
          <w:sz w:val="24"/>
        </w:rPr>
        <w:t>//pervomayskoe.vbglenobl.ru/</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w:t>
      </w:r>
      <w:r w:rsidR="00714C01">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0"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w:t>
      </w:r>
      <w:r w:rsidRPr="00271F1A">
        <w:rPr>
          <w:rFonts w:ascii="Times New Roman" w:eastAsia="Calibri" w:hAnsi="Times New Roman" w:cs="Times New Roman"/>
          <w:sz w:val="24"/>
          <w:szCs w:val="24"/>
          <w:lang w:eastAsia="ru-RU"/>
        </w:rPr>
        <w:lastRenderedPageBreak/>
        <w:t xml:space="preserve">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важным представляется обеспечение обратной связи с жителями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 для этой цели необходимо дальнейшее развитие на официальном сайте и постоянная информационная поддержка блога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главы администрации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интереса к данному</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1"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Необходимость разработки плана мероприятий в сфере укрепления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межнационального и межконфессионального согласия, социальной и культурной адаптации мигрантов, профилактики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обусловлена активными миграционными процессами как в целом в Выборгском районе, так и в</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муниципальном образовании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самоуправления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и общества. Администрацией муниципального образования</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w:t>
      </w:r>
      <w:r w:rsidR="00D66A09">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этих целях необходимо шире использовать возможности образовательных учреждений, молодежных клубов, в тематике которых важное направление - работа с</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работу по гармонизации межнациональных отношений на территории поселения, направленную на снижение конфликтного потенциала в обществе,</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привлекая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все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группы населения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к участию в реализации программ по социально-экономическому развитию</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Большое значение для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Дальнейшее решение проблемы информационного обеспечения деятельности администрации МО без использования программно–целевого метода может привести к 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D03C9C" w:rsidRDefault="00914627"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P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3C9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Default="00D03C9C" w:rsidP="00D03C9C">
      <w:pPr>
        <w:spacing w:after="0" w:line="240" w:lineRule="auto"/>
        <w:ind w:firstLine="567"/>
        <w:rPr>
          <w:rFonts w:ascii="Times New Roman" w:hAnsi="Times New Roman" w:cs="Times New Roman"/>
          <w:sz w:val="24"/>
          <w:szCs w:val="24"/>
        </w:rPr>
      </w:pPr>
      <w:r w:rsidRPr="00D03C9C">
        <w:rPr>
          <w:rFonts w:ascii="Times New Roman" w:hAnsi="Times New Roman" w:cs="Times New Roman"/>
          <w:sz w:val="24"/>
          <w:szCs w:val="24"/>
        </w:rPr>
        <w:t>1.Участие в федеральных и региональных проектах не запланировано</w:t>
      </w:r>
      <w:r w:rsidR="003263A8">
        <w:rPr>
          <w:rFonts w:ascii="Times New Roman" w:hAnsi="Times New Roman" w:cs="Times New Roman"/>
          <w:sz w:val="24"/>
          <w:szCs w:val="24"/>
        </w:rPr>
        <w:t>.</w:t>
      </w:r>
    </w:p>
    <w:p w:rsidR="003263A8" w:rsidRPr="00D03C9C" w:rsidRDefault="003263A8" w:rsidP="00D03C9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программе реализуются комплексы процессных мероприятий.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рограмма разработана для достижения</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основных</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информационной политики, направленной на широкое освещение деятельности органов местного самоуправления.</w:t>
      </w:r>
    </w:p>
    <w:p w:rsidR="00056F0E" w:rsidRPr="00F56372" w:rsidRDefault="00056F0E" w:rsidP="000213D6">
      <w:pPr>
        <w:spacing w:after="0" w:line="240" w:lineRule="auto"/>
        <w:rPr>
          <w:rFonts w:ascii="Times New Roman" w:hAnsi="Times New Roman" w:cs="Times New Roman"/>
          <w:sz w:val="24"/>
          <w:szCs w:val="24"/>
        </w:rPr>
        <w:sectPr w:rsidR="00056F0E" w:rsidRPr="00F56372" w:rsidSect="006C3E47">
          <w:pgSz w:w="11906" w:h="16838"/>
          <w:pgMar w:top="1134" w:right="850" w:bottom="1134" w:left="170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4125F1"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25F1" w:rsidRDefault="004125F1" w:rsidP="004125F1">
            <w:pPr>
              <w:spacing w:after="0" w:line="240" w:lineRule="auto"/>
              <w:jc w:val="center"/>
              <w:rPr>
                <w:rFonts w:ascii="Times New Roman" w:hAnsi="Times New Roman" w:cs="Times New Roman"/>
                <w:b/>
                <w:szCs w:val="24"/>
              </w:rPr>
            </w:pPr>
            <w:r w:rsidRPr="00D27B29">
              <w:rPr>
                <w:rFonts w:ascii="Times New Roman" w:hAnsi="Times New Roman" w:cs="Times New Roman"/>
                <w:b/>
                <w:i/>
                <w:szCs w:val="24"/>
              </w:rPr>
              <w:t>Комплек</w:t>
            </w:r>
            <w:r>
              <w:rPr>
                <w:rFonts w:ascii="Times New Roman" w:hAnsi="Times New Roman" w:cs="Times New Roman"/>
                <w:b/>
                <w:i/>
                <w:szCs w:val="24"/>
              </w:rPr>
              <w:t>сы</w:t>
            </w:r>
            <w:r w:rsidRPr="00D27B29">
              <w:rPr>
                <w:rFonts w:ascii="Times New Roman" w:hAnsi="Times New Roman" w:cs="Times New Roman"/>
                <w:b/>
                <w:i/>
                <w:szCs w:val="24"/>
              </w:rPr>
              <w:t xml:space="preserve"> процессных мероприятий</w:t>
            </w:r>
          </w:p>
        </w:tc>
      </w:tr>
      <w:tr w:rsidR="00D27B29"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7B29" w:rsidRPr="00D27B29" w:rsidRDefault="004125F1" w:rsidP="00CF6697">
            <w:pPr>
              <w:spacing w:after="0" w:line="240" w:lineRule="auto"/>
              <w:jc w:val="center"/>
              <w:rPr>
                <w:rFonts w:ascii="Times New Roman" w:hAnsi="Times New Roman" w:cs="Times New Roman"/>
                <w:b/>
                <w:i/>
                <w:szCs w:val="24"/>
              </w:rPr>
            </w:pPr>
            <w:r>
              <w:rPr>
                <w:rFonts w:ascii="Times New Roman" w:hAnsi="Times New Roman" w:cs="Times New Roman"/>
                <w:b/>
                <w:szCs w:val="24"/>
              </w:rPr>
              <w:t>Комплекс процессных мероприятий № 1 «</w:t>
            </w:r>
            <w:r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7C5A33" w:rsidRPr="00F56372" w:rsidTr="00720D1B">
        <w:trPr>
          <w:trHeight w:val="259"/>
          <w:tblCellSpacing w:w="5" w:type="nil"/>
        </w:trPr>
        <w:tc>
          <w:tcPr>
            <w:tcW w:w="7938" w:type="dxa"/>
            <w:vMerge w:val="restart"/>
            <w:tcBorders>
              <w:top w:val="single" w:sz="4" w:space="0" w:color="auto"/>
              <w:left w:val="single" w:sz="8"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7C5A33" w:rsidRDefault="007C5A33" w:rsidP="007C5A33">
            <w:pPr>
              <w:spacing w:after="0" w:line="240" w:lineRule="auto"/>
              <w:jc w:val="right"/>
              <w:rPr>
                <w:rFonts w:ascii="Times New Roman" w:hAnsi="Times New Roman" w:cs="Times New Roman"/>
                <w:b/>
                <w:szCs w:val="24"/>
              </w:rPr>
            </w:pPr>
            <w:r>
              <w:rPr>
                <w:rFonts w:ascii="Times New Roman" w:hAnsi="Times New Roman" w:cs="Times New Roman"/>
                <w:b/>
                <w:szCs w:val="24"/>
              </w:rPr>
              <w:t>647,1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7C5A33" w:rsidP="00F3288F">
            <w:pPr>
              <w:spacing w:after="0" w:line="240" w:lineRule="auto"/>
              <w:jc w:val="right"/>
              <w:rPr>
                <w:rFonts w:ascii="Times New Roman" w:hAnsi="Times New Roman" w:cs="Times New Roman"/>
                <w:szCs w:val="24"/>
              </w:rPr>
            </w:pPr>
            <w:r w:rsidRPr="007C5A33">
              <w:rPr>
                <w:rFonts w:ascii="Times New Roman" w:hAnsi="Times New Roman" w:cs="Times New Roman"/>
                <w:szCs w:val="24"/>
              </w:rPr>
              <w:t>647,1</w:t>
            </w:r>
          </w:p>
        </w:tc>
        <w:tc>
          <w:tcPr>
            <w:tcW w:w="1701" w:type="dxa"/>
            <w:vMerge w:val="restart"/>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7C5A33" w:rsidRPr="00F56372" w:rsidTr="00411039">
        <w:trPr>
          <w:trHeight w:val="259"/>
          <w:tblCellSpacing w:w="5" w:type="nil"/>
        </w:trPr>
        <w:tc>
          <w:tcPr>
            <w:tcW w:w="7938" w:type="dxa"/>
            <w:vMerge/>
            <w:tcBorders>
              <w:left w:val="single" w:sz="8"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7C5A33" w:rsidRDefault="007C5A33" w:rsidP="00411039">
            <w:pPr>
              <w:spacing w:after="0" w:line="240" w:lineRule="auto"/>
              <w:jc w:val="right"/>
              <w:rPr>
                <w:rFonts w:ascii="Times New Roman" w:hAnsi="Times New Roman" w:cs="Times New Roman"/>
                <w:b/>
                <w:szCs w:val="24"/>
              </w:rPr>
            </w:pPr>
            <w:r>
              <w:rPr>
                <w:rFonts w:ascii="Times New Roman" w:hAnsi="Times New Roman" w:cs="Times New Roman"/>
                <w:b/>
                <w:szCs w:val="24"/>
              </w:rPr>
              <w:t>947,1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7C5A33" w:rsidP="00F3288F">
            <w:pPr>
              <w:spacing w:after="0" w:line="240" w:lineRule="auto"/>
              <w:jc w:val="right"/>
              <w:rPr>
                <w:rFonts w:ascii="Times New Roman" w:hAnsi="Times New Roman" w:cs="Times New Roman"/>
                <w:szCs w:val="24"/>
              </w:rPr>
            </w:pPr>
            <w:r w:rsidRPr="007C5A33">
              <w:rPr>
                <w:rFonts w:ascii="Times New Roman" w:hAnsi="Times New Roman" w:cs="Times New Roman"/>
                <w:szCs w:val="24"/>
              </w:rPr>
              <w:t>947,1</w:t>
            </w:r>
          </w:p>
        </w:tc>
        <w:tc>
          <w:tcPr>
            <w:tcW w:w="1701" w:type="dxa"/>
            <w:vMerge/>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7C5A33"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7C5A33" w:rsidRDefault="007C5A33" w:rsidP="0044222C">
            <w:pPr>
              <w:spacing w:after="0" w:line="240" w:lineRule="auto"/>
              <w:jc w:val="right"/>
              <w:rPr>
                <w:rFonts w:ascii="Times New Roman" w:hAnsi="Times New Roman" w:cs="Times New Roman"/>
                <w:b/>
                <w:szCs w:val="24"/>
              </w:rPr>
            </w:pPr>
            <w:r>
              <w:rPr>
                <w:rFonts w:ascii="Times New Roman" w:hAnsi="Times New Roman" w:cs="Times New Roman"/>
                <w:b/>
                <w:szCs w:val="24"/>
              </w:rPr>
              <w:t>947,1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7C5A33" w:rsidP="00F3288F">
            <w:pPr>
              <w:spacing w:after="0" w:line="240" w:lineRule="auto"/>
              <w:jc w:val="right"/>
              <w:rPr>
                <w:rFonts w:ascii="Times New Roman" w:hAnsi="Times New Roman" w:cs="Times New Roman"/>
                <w:szCs w:val="24"/>
              </w:rPr>
            </w:pPr>
            <w:r w:rsidRPr="007C5A33">
              <w:rPr>
                <w:rFonts w:ascii="Times New Roman" w:hAnsi="Times New Roman" w:cs="Times New Roman"/>
                <w:szCs w:val="24"/>
              </w:rPr>
              <w:t>947,1</w:t>
            </w:r>
          </w:p>
        </w:tc>
        <w:tc>
          <w:tcPr>
            <w:tcW w:w="1701" w:type="dxa"/>
            <w:vMerge/>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49149A" w:rsidRPr="00F56372" w:rsidTr="00720D1B">
        <w:trPr>
          <w:trHeight w:val="165"/>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165"/>
          <w:tblCellSpacing w:w="5" w:type="nil"/>
        </w:trPr>
        <w:tc>
          <w:tcPr>
            <w:tcW w:w="7938" w:type="dxa"/>
            <w:vMerge/>
            <w:tcBorders>
              <w:left w:val="single" w:sz="8"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20D1B">
        <w:trPr>
          <w:trHeight w:val="56"/>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8422FE">
            <w:pPr>
              <w:spacing w:after="0" w:line="240" w:lineRule="auto"/>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7C5A33">
            <w:pPr>
              <w:spacing w:after="0" w:line="240" w:lineRule="auto"/>
              <w:jc w:val="right"/>
              <w:rPr>
                <w:rFonts w:ascii="Times New Roman" w:hAnsi="Times New Roman" w:cs="Times New Roman"/>
                <w:b/>
                <w:szCs w:val="24"/>
              </w:rPr>
            </w:pPr>
            <w:r>
              <w:rPr>
                <w:rFonts w:ascii="Times New Roman" w:hAnsi="Times New Roman" w:cs="Times New Roman"/>
                <w:b/>
                <w:szCs w:val="24"/>
              </w:rPr>
              <w:t>1</w:t>
            </w:r>
            <w:r w:rsidR="007C5A33">
              <w:rPr>
                <w:rFonts w:ascii="Times New Roman" w:hAnsi="Times New Roman" w:cs="Times New Roman"/>
                <w:b/>
                <w:szCs w:val="24"/>
              </w:rPr>
              <w:t>44</w:t>
            </w:r>
            <w:r>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7C5A33">
            <w:pPr>
              <w:spacing w:after="0" w:line="240" w:lineRule="auto"/>
              <w:jc w:val="right"/>
              <w:rPr>
                <w:rFonts w:ascii="Times New Roman" w:hAnsi="Times New Roman" w:cs="Times New Roman"/>
                <w:szCs w:val="24"/>
              </w:rPr>
            </w:pPr>
            <w:r>
              <w:rPr>
                <w:rFonts w:ascii="Times New Roman" w:hAnsi="Times New Roman" w:cs="Times New Roman"/>
                <w:szCs w:val="24"/>
              </w:rPr>
              <w:t>1</w:t>
            </w:r>
            <w:r w:rsidR="007C5A33">
              <w:rPr>
                <w:rFonts w:ascii="Times New Roman" w:hAnsi="Times New Roman" w:cs="Times New Roman"/>
                <w:szCs w:val="24"/>
              </w:rPr>
              <w:t>44</w:t>
            </w:r>
            <w:r>
              <w:rPr>
                <w:rFonts w:ascii="Times New Roman" w:hAnsi="Times New Roman" w:cs="Times New Roman"/>
                <w:szCs w:val="24"/>
              </w:rPr>
              <w:t>,0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56"/>
          <w:tblCellSpacing w:w="5" w:type="nil"/>
        </w:trPr>
        <w:tc>
          <w:tcPr>
            <w:tcW w:w="7938" w:type="dxa"/>
            <w:vMerge/>
            <w:tcBorders>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20D1B">
        <w:trPr>
          <w:trHeight w:val="275"/>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275"/>
          <w:tblCellSpacing w:w="5" w:type="nil"/>
        </w:trPr>
        <w:tc>
          <w:tcPr>
            <w:tcW w:w="7938" w:type="dxa"/>
            <w:vMerge/>
            <w:tcBorders>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49149A" w:rsidRPr="006056FE" w:rsidRDefault="0049149A"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Комплекс процессных мероприятий</w:t>
            </w:r>
            <w:r w:rsidRPr="006056FE">
              <w:rPr>
                <w:rFonts w:ascii="Times New Roman" w:hAnsi="Times New Roman" w:cs="Times New Roman"/>
                <w:b/>
                <w:szCs w:val="24"/>
              </w:rPr>
              <w:t xml:space="preserve"> № 2 «Создание условий для реализации мер, направленных на укрепление межнационального и межконфессионального согласия»</w:t>
            </w:r>
          </w:p>
        </w:tc>
      </w:tr>
      <w:tr w:rsidR="0049149A" w:rsidRPr="00F56372" w:rsidTr="007C5A33">
        <w:trPr>
          <w:trHeight w:val="674"/>
          <w:tblCellSpacing w:w="5" w:type="nil"/>
        </w:trPr>
        <w:tc>
          <w:tcPr>
            <w:tcW w:w="7938" w:type="dxa"/>
            <w:vMerge w:val="restart"/>
            <w:tcBorders>
              <w:top w:val="single" w:sz="4" w:space="0" w:color="auto"/>
              <w:left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м</w:t>
            </w:r>
            <w:r w:rsidRPr="00466074">
              <w:rPr>
                <w:rFonts w:ascii="Times New Roman" w:hAnsi="Times New Roman" w:cs="Times New Roman"/>
                <w:szCs w:val="24"/>
              </w:rPr>
              <w:t>ониторинг экстремистских</w:t>
            </w:r>
            <w:r>
              <w:rPr>
                <w:rFonts w:ascii="Times New Roman" w:hAnsi="Times New Roman" w:cs="Times New Roman"/>
                <w:szCs w:val="24"/>
              </w:rPr>
              <w:t xml:space="preserve"> </w:t>
            </w:r>
            <w:r w:rsidRPr="00466074">
              <w:rPr>
                <w:rFonts w:ascii="Times New Roman" w:hAnsi="Times New Roman" w:cs="Times New Roman"/>
                <w:szCs w:val="24"/>
              </w:rPr>
              <w:t>настроений в молодежной среде (анкетирование, анализ информации, размещаемой на Интернет-сайтах социальных сетей)</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п</w:t>
            </w:r>
            <w:r w:rsidRPr="00466074">
              <w:rPr>
                <w:rFonts w:ascii="Times New Roman" w:hAnsi="Times New Roman" w:cs="Times New Roman"/>
                <w:szCs w:val="24"/>
              </w:rPr>
              <w:t xml:space="preserve">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49149A" w:rsidTr="00720D1B">
              <w:trPr>
                <w:trHeight w:val="89"/>
              </w:trPr>
              <w:tc>
                <w:tcPr>
                  <w:tcW w:w="3886" w:type="dxa"/>
                  <w:tcBorders>
                    <w:top w:val="nil"/>
                    <w:left w:val="nil"/>
                    <w:bottom w:val="nil"/>
                  </w:tcBorders>
                </w:tcPr>
                <w:p w:rsidR="0049149A" w:rsidRDefault="0049149A" w:rsidP="000213D6">
                  <w:pPr>
                    <w:spacing w:after="0" w:line="240" w:lineRule="auto"/>
                    <w:rPr>
                      <w:rFonts w:ascii="Times New Roman" w:hAnsi="Times New Roman" w:cs="Times New Roman"/>
                      <w:szCs w:val="24"/>
                    </w:rPr>
                  </w:pPr>
                </w:p>
              </w:tc>
            </w:tr>
          </w:tbl>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C5A33">
        <w:trPr>
          <w:trHeight w:val="698"/>
          <w:tblCellSpacing w:w="5" w:type="nil"/>
        </w:trPr>
        <w:tc>
          <w:tcPr>
            <w:tcW w:w="7938" w:type="dxa"/>
            <w:vMerge/>
            <w:tcBorders>
              <w:left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C5A33">
        <w:trPr>
          <w:trHeight w:val="552"/>
          <w:tblCellSpacing w:w="5" w:type="nil"/>
        </w:trPr>
        <w:tc>
          <w:tcPr>
            <w:tcW w:w="7938" w:type="dxa"/>
            <w:vMerge/>
            <w:tcBorders>
              <w:left w:val="single" w:sz="4" w:space="0" w:color="auto"/>
              <w:bottom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9149A" w:rsidRPr="00466074" w:rsidRDefault="0049149A"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66074" w:rsidRDefault="00AD4BDA" w:rsidP="00714C01">
            <w:pPr>
              <w:spacing w:after="0" w:line="240" w:lineRule="auto"/>
              <w:jc w:val="right"/>
              <w:rPr>
                <w:rFonts w:ascii="Times New Roman" w:hAnsi="Times New Roman" w:cs="Times New Roman"/>
                <w:b/>
                <w:color w:val="FF0000"/>
                <w:szCs w:val="24"/>
              </w:rPr>
            </w:pPr>
            <w:r>
              <w:rPr>
                <w:rFonts w:ascii="Times New Roman" w:hAnsi="Times New Roman" w:cs="Times New Roman"/>
                <w:b/>
                <w:szCs w:val="24"/>
              </w:rPr>
              <w:t>3 441,3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66074" w:rsidRDefault="0049149A"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11039" w:rsidRDefault="0049149A" w:rsidP="00AD4BDA">
            <w:pPr>
              <w:spacing w:after="0" w:line="240" w:lineRule="auto"/>
              <w:jc w:val="right"/>
              <w:rPr>
                <w:rFonts w:ascii="Times New Roman" w:hAnsi="Times New Roman" w:cs="Times New Roman"/>
                <w:b/>
                <w:szCs w:val="24"/>
              </w:rPr>
            </w:pPr>
            <w:r>
              <w:rPr>
                <w:rFonts w:ascii="Times New Roman" w:hAnsi="Times New Roman" w:cs="Times New Roman"/>
                <w:b/>
                <w:szCs w:val="24"/>
              </w:rPr>
              <w:t>3</w:t>
            </w:r>
            <w:r w:rsidR="00AD4BDA">
              <w:rPr>
                <w:rFonts w:ascii="Times New Roman" w:hAnsi="Times New Roman" w:cs="Times New Roman"/>
                <w:b/>
                <w:szCs w:val="24"/>
              </w:rPr>
              <w:t> 441,3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F56372" w:rsidRDefault="0049149A" w:rsidP="00CF6697">
            <w:pPr>
              <w:spacing w:after="0" w:line="240" w:lineRule="auto"/>
              <w:jc w:val="center"/>
              <w:rPr>
                <w:rFonts w:ascii="Times New Roman" w:hAnsi="Times New Roman" w:cs="Times New Roman"/>
                <w:sz w:val="24"/>
                <w:szCs w:val="24"/>
              </w:rPr>
            </w:pPr>
          </w:p>
        </w:tc>
      </w:tr>
    </w:tbl>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t xml:space="preserve">Приложение № </w:t>
      </w:r>
      <w:r w:rsidR="005349A1" w:rsidRPr="005349A1">
        <w:rPr>
          <w:rFonts w:ascii="Times New Roman" w:hAnsi="Times New Roman" w:cs="Times New Roman"/>
          <w:szCs w:val="24"/>
        </w:rPr>
        <w:t>2</w:t>
      </w: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EA" w:rsidRDefault="00D54AEA" w:rsidP="00713567">
      <w:pPr>
        <w:spacing w:after="0" w:line="240" w:lineRule="auto"/>
      </w:pPr>
      <w:r>
        <w:separator/>
      </w:r>
    </w:p>
  </w:endnote>
  <w:endnote w:type="continuationSeparator" w:id="0">
    <w:p w:rsidR="00D54AEA" w:rsidRDefault="00D54AE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EA" w:rsidRDefault="00D54AEA" w:rsidP="00713567">
      <w:pPr>
        <w:spacing w:after="0" w:line="240" w:lineRule="auto"/>
      </w:pPr>
      <w:r>
        <w:separator/>
      </w:r>
    </w:p>
  </w:footnote>
  <w:footnote w:type="continuationSeparator" w:id="0">
    <w:p w:rsidR="00D54AEA" w:rsidRDefault="00D54AE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87006"/>
    <w:multiLevelType w:val="hybridMultilevel"/>
    <w:tmpl w:val="B2B8B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C65EC7"/>
    <w:multiLevelType w:val="hybridMultilevel"/>
    <w:tmpl w:val="5ECADEBC"/>
    <w:lvl w:ilvl="0" w:tplc="DDC4400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6"/>
  </w:num>
  <w:num w:numId="3">
    <w:abstractNumId w:val="13"/>
  </w:num>
  <w:num w:numId="4">
    <w:abstractNumId w:val="10"/>
  </w:num>
  <w:num w:numId="5">
    <w:abstractNumId w:val="4"/>
  </w:num>
  <w:num w:numId="6">
    <w:abstractNumId w:val="7"/>
  </w:num>
  <w:num w:numId="7">
    <w:abstractNumId w:val="3"/>
  </w:num>
  <w:num w:numId="8">
    <w:abstractNumId w:val="8"/>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2960"/>
    <w:rsid w:val="00055E4F"/>
    <w:rsid w:val="00056F0E"/>
    <w:rsid w:val="00074919"/>
    <w:rsid w:val="00074DAC"/>
    <w:rsid w:val="00077584"/>
    <w:rsid w:val="00083407"/>
    <w:rsid w:val="00085EF8"/>
    <w:rsid w:val="00087B64"/>
    <w:rsid w:val="0009021C"/>
    <w:rsid w:val="0009129E"/>
    <w:rsid w:val="000A0ECA"/>
    <w:rsid w:val="000A133E"/>
    <w:rsid w:val="000A269F"/>
    <w:rsid w:val="000A2F6E"/>
    <w:rsid w:val="000B35D2"/>
    <w:rsid w:val="000C5F2A"/>
    <w:rsid w:val="000D0D01"/>
    <w:rsid w:val="000D6569"/>
    <w:rsid w:val="000E5684"/>
    <w:rsid w:val="000E7E39"/>
    <w:rsid w:val="00107279"/>
    <w:rsid w:val="00142868"/>
    <w:rsid w:val="0015337C"/>
    <w:rsid w:val="001755DA"/>
    <w:rsid w:val="00175DD8"/>
    <w:rsid w:val="001A5EC3"/>
    <w:rsid w:val="001B15D9"/>
    <w:rsid w:val="001C31C4"/>
    <w:rsid w:val="001C666D"/>
    <w:rsid w:val="001D2E8B"/>
    <w:rsid w:val="001E4F3E"/>
    <w:rsid w:val="002079AB"/>
    <w:rsid w:val="002122D5"/>
    <w:rsid w:val="0021629D"/>
    <w:rsid w:val="00222863"/>
    <w:rsid w:val="002271F1"/>
    <w:rsid w:val="0023515C"/>
    <w:rsid w:val="00245B6A"/>
    <w:rsid w:val="002479A8"/>
    <w:rsid w:val="00247CC9"/>
    <w:rsid w:val="00253C33"/>
    <w:rsid w:val="00266008"/>
    <w:rsid w:val="002671DA"/>
    <w:rsid w:val="00267253"/>
    <w:rsid w:val="00270101"/>
    <w:rsid w:val="00271F1A"/>
    <w:rsid w:val="00280654"/>
    <w:rsid w:val="0028202A"/>
    <w:rsid w:val="002846E1"/>
    <w:rsid w:val="00286F98"/>
    <w:rsid w:val="00293FD3"/>
    <w:rsid w:val="00296F77"/>
    <w:rsid w:val="002B3159"/>
    <w:rsid w:val="002B48D6"/>
    <w:rsid w:val="002C1E29"/>
    <w:rsid w:val="002C5153"/>
    <w:rsid w:val="002D1024"/>
    <w:rsid w:val="002F43AF"/>
    <w:rsid w:val="002F5F12"/>
    <w:rsid w:val="00302147"/>
    <w:rsid w:val="0030623C"/>
    <w:rsid w:val="003231CA"/>
    <w:rsid w:val="00324C2C"/>
    <w:rsid w:val="003263A8"/>
    <w:rsid w:val="00371465"/>
    <w:rsid w:val="00393FAC"/>
    <w:rsid w:val="00394A86"/>
    <w:rsid w:val="003A0B4A"/>
    <w:rsid w:val="003A20E0"/>
    <w:rsid w:val="003A6BB2"/>
    <w:rsid w:val="003B04EE"/>
    <w:rsid w:val="003C2294"/>
    <w:rsid w:val="003C6590"/>
    <w:rsid w:val="003E2446"/>
    <w:rsid w:val="00402CF3"/>
    <w:rsid w:val="00411039"/>
    <w:rsid w:val="004125F1"/>
    <w:rsid w:val="00424E2C"/>
    <w:rsid w:val="0042512A"/>
    <w:rsid w:val="00427069"/>
    <w:rsid w:val="0043719F"/>
    <w:rsid w:val="0044222C"/>
    <w:rsid w:val="00446421"/>
    <w:rsid w:val="00451083"/>
    <w:rsid w:val="00452043"/>
    <w:rsid w:val="0046537E"/>
    <w:rsid w:val="00466074"/>
    <w:rsid w:val="00470507"/>
    <w:rsid w:val="00475CE7"/>
    <w:rsid w:val="0049149A"/>
    <w:rsid w:val="004A4E2A"/>
    <w:rsid w:val="004B519C"/>
    <w:rsid w:val="004C31E6"/>
    <w:rsid w:val="004C5147"/>
    <w:rsid w:val="004C527F"/>
    <w:rsid w:val="004C56EA"/>
    <w:rsid w:val="004D3A7C"/>
    <w:rsid w:val="004D6D48"/>
    <w:rsid w:val="005012C3"/>
    <w:rsid w:val="005349A1"/>
    <w:rsid w:val="005512C5"/>
    <w:rsid w:val="00551E1F"/>
    <w:rsid w:val="0057194B"/>
    <w:rsid w:val="00576712"/>
    <w:rsid w:val="0058461D"/>
    <w:rsid w:val="0058721D"/>
    <w:rsid w:val="0059211A"/>
    <w:rsid w:val="005A3E26"/>
    <w:rsid w:val="005B0900"/>
    <w:rsid w:val="005B1AF7"/>
    <w:rsid w:val="005B39D1"/>
    <w:rsid w:val="005C73E0"/>
    <w:rsid w:val="005D04A8"/>
    <w:rsid w:val="005E78FF"/>
    <w:rsid w:val="006024EB"/>
    <w:rsid w:val="006056FE"/>
    <w:rsid w:val="00617346"/>
    <w:rsid w:val="0061772F"/>
    <w:rsid w:val="00617BFB"/>
    <w:rsid w:val="00620DC1"/>
    <w:rsid w:val="00625103"/>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C3E47"/>
    <w:rsid w:val="006D60C9"/>
    <w:rsid w:val="006E5797"/>
    <w:rsid w:val="007022CC"/>
    <w:rsid w:val="007104D5"/>
    <w:rsid w:val="00712163"/>
    <w:rsid w:val="00713567"/>
    <w:rsid w:val="00714C01"/>
    <w:rsid w:val="00720D1B"/>
    <w:rsid w:val="0074292A"/>
    <w:rsid w:val="007572FC"/>
    <w:rsid w:val="00762641"/>
    <w:rsid w:val="00770451"/>
    <w:rsid w:val="007721EC"/>
    <w:rsid w:val="0077527F"/>
    <w:rsid w:val="00777F01"/>
    <w:rsid w:val="00795A26"/>
    <w:rsid w:val="00796DE9"/>
    <w:rsid w:val="007B7368"/>
    <w:rsid w:val="007C3EC4"/>
    <w:rsid w:val="007C5A33"/>
    <w:rsid w:val="007E0AFF"/>
    <w:rsid w:val="007F093D"/>
    <w:rsid w:val="007F0959"/>
    <w:rsid w:val="008021DF"/>
    <w:rsid w:val="00827A78"/>
    <w:rsid w:val="00833509"/>
    <w:rsid w:val="008422FE"/>
    <w:rsid w:val="00842E8B"/>
    <w:rsid w:val="0085204E"/>
    <w:rsid w:val="008627D6"/>
    <w:rsid w:val="00865542"/>
    <w:rsid w:val="008752EA"/>
    <w:rsid w:val="00896990"/>
    <w:rsid w:val="0089706C"/>
    <w:rsid w:val="008C29A0"/>
    <w:rsid w:val="008C5930"/>
    <w:rsid w:val="008D326F"/>
    <w:rsid w:val="008E2552"/>
    <w:rsid w:val="008E321E"/>
    <w:rsid w:val="009016FF"/>
    <w:rsid w:val="009033D2"/>
    <w:rsid w:val="00904EA0"/>
    <w:rsid w:val="00914627"/>
    <w:rsid w:val="00917667"/>
    <w:rsid w:val="00924052"/>
    <w:rsid w:val="00927EED"/>
    <w:rsid w:val="00962DD5"/>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C63B7"/>
    <w:rsid w:val="009D2183"/>
    <w:rsid w:val="009D23F1"/>
    <w:rsid w:val="009D5CD1"/>
    <w:rsid w:val="009E18C8"/>
    <w:rsid w:val="009F5836"/>
    <w:rsid w:val="00A30728"/>
    <w:rsid w:val="00A315F5"/>
    <w:rsid w:val="00A41674"/>
    <w:rsid w:val="00A45FB2"/>
    <w:rsid w:val="00A47BA9"/>
    <w:rsid w:val="00A5296B"/>
    <w:rsid w:val="00A52C1F"/>
    <w:rsid w:val="00A61309"/>
    <w:rsid w:val="00A6323A"/>
    <w:rsid w:val="00A64203"/>
    <w:rsid w:val="00A64B9E"/>
    <w:rsid w:val="00A6685D"/>
    <w:rsid w:val="00A72B24"/>
    <w:rsid w:val="00A808FF"/>
    <w:rsid w:val="00AA1D72"/>
    <w:rsid w:val="00AA3D6B"/>
    <w:rsid w:val="00AA685E"/>
    <w:rsid w:val="00AA7489"/>
    <w:rsid w:val="00AC29F3"/>
    <w:rsid w:val="00AC65E3"/>
    <w:rsid w:val="00AD4BDA"/>
    <w:rsid w:val="00AE4935"/>
    <w:rsid w:val="00B031BB"/>
    <w:rsid w:val="00B04697"/>
    <w:rsid w:val="00B16474"/>
    <w:rsid w:val="00B2166A"/>
    <w:rsid w:val="00B233AA"/>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D560B"/>
    <w:rsid w:val="00BE61B0"/>
    <w:rsid w:val="00BF4A63"/>
    <w:rsid w:val="00BF6D50"/>
    <w:rsid w:val="00C033A2"/>
    <w:rsid w:val="00C101B3"/>
    <w:rsid w:val="00C1131E"/>
    <w:rsid w:val="00C11461"/>
    <w:rsid w:val="00C13718"/>
    <w:rsid w:val="00C47A41"/>
    <w:rsid w:val="00C500EC"/>
    <w:rsid w:val="00C53A89"/>
    <w:rsid w:val="00C72D26"/>
    <w:rsid w:val="00C7543A"/>
    <w:rsid w:val="00C75522"/>
    <w:rsid w:val="00C87B60"/>
    <w:rsid w:val="00C936DF"/>
    <w:rsid w:val="00CA054B"/>
    <w:rsid w:val="00CA691A"/>
    <w:rsid w:val="00CC7FD8"/>
    <w:rsid w:val="00CD23F4"/>
    <w:rsid w:val="00CD31D4"/>
    <w:rsid w:val="00CE0138"/>
    <w:rsid w:val="00CE35D7"/>
    <w:rsid w:val="00CF307B"/>
    <w:rsid w:val="00CF6697"/>
    <w:rsid w:val="00D03C9C"/>
    <w:rsid w:val="00D04885"/>
    <w:rsid w:val="00D07FBE"/>
    <w:rsid w:val="00D16986"/>
    <w:rsid w:val="00D228D2"/>
    <w:rsid w:val="00D27B29"/>
    <w:rsid w:val="00D4444A"/>
    <w:rsid w:val="00D450DC"/>
    <w:rsid w:val="00D50123"/>
    <w:rsid w:val="00D535DB"/>
    <w:rsid w:val="00D54AEA"/>
    <w:rsid w:val="00D574CC"/>
    <w:rsid w:val="00D61352"/>
    <w:rsid w:val="00D66A09"/>
    <w:rsid w:val="00D908BE"/>
    <w:rsid w:val="00DC3373"/>
    <w:rsid w:val="00DD5548"/>
    <w:rsid w:val="00DD6E47"/>
    <w:rsid w:val="00DD7954"/>
    <w:rsid w:val="00E06BB7"/>
    <w:rsid w:val="00E10CE1"/>
    <w:rsid w:val="00E14743"/>
    <w:rsid w:val="00E1702E"/>
    <w:rsid w:val="00E35848"/>
    <w:rsid w:val="00E4221E"/>
    <w:rsid w:val="00E46922"/>
    <w:rsid w:val="00E47A05"/>
    <w:rsid w:val="00E561BB"/>
    <w:rsid w:val="00E57F56"/>
    <w:rsid w:val="00E6673B"/>
    <w:rsid w:val="00E6694A"/>
    <w:rsid w:val="00E6696A"/>
    <w:rsid w:val="00E8334D"/>
    <w:rsid w:val="00E91071"/>
    <w:rsid w:val="00ED2C31"/>
    <w:rsid w:val="00ED730F"/>
    <w:rsid w:val="00EF20CC"/>
    <w:rsid w:val="00F07D39"/>
    <w:rsid w:val="00F14011"/>
    <w:rsid w:val="00F262EB"/>
    <w:rsid w:val="00F27E6A"/>
    <w:rsid w:val="00F37D43"/>
    <w:rsid w:val="00F42F91"/>
    <w:rsid w:val="00F56372"/>
    <w:rsid w:val="00F819DF"/>
    <w:rsid w:val="00F82396"/>
    <w:rsid w:val="00F84000"/>
    <w:rsid w:val="00F97ACA"/>
    <w:rsid w:val="00FA61E8"/>
    <w:rsid w:val="00FB583D"/>
    <w:rsid w:val="00FC3DF9"/>
    <w:rsid w:val="00FC4E99"/>
    <w:rsid w:val="00FD09DD"/>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EB5B5BC72E175A328732A6C275DA3964D15BB1D7049D5EB02173095768E32D2E7F0ADD5E2C6003FK3j1J" TargetMode="External"/><Relationship Id="rId5" Type="http://schemas.openxmlformats.org/officeDocument/2006/relationships/settings" Target="settings.xml"/><Relationship Id="rId10" Type="http://schemas.openxmlformats.org/officeDocument/2006/relationships/hyperlink" Target="http://www.&#1087;&#1077;&#1088;&#1074;&#1086;&#1084;&#1072;&#1081;&#1089;&#1082;&#1086;&#1077;-&#1089;&#1087;.&#1088;&#1092;/"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34F0A-4411-43D9-AE75-2000BED9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4005</Words>
  <Characters>22831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2022-11-14T14:28:00Z</cp:lastPrinted>
  <dcterms:created xsi:type="dcterms:W3CDTF">2023-03-27T07:34:00Z</dcterms:created>
  <dcterms:modified xsi:type="dcterms:W3CDTF">2023-03-27T07:34:00Z</dcterms:modified>
</cp:coreProperties>
</file>