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429A0" w:rsidRDefault="00C429A0" w:rsidP="00C429A0">
      <w:pPr>
        <w:suppressAutoHyphens w:val="0"/>
        <w:spacing w:line="240" w:lineRule="auto"/>
        <w:jc w:val="center"/>
        <w:rPr>
          <w:b/>
          <w:kern w:val="0"/>
          <w:sz w:val="24"/>
          <w:szCs w:val="24"/>
          <w:lang w:eastAsia="ru-RU" w:bidi="ar-SA"/>
        </w:rPr>
      </w:pPr>
      <w:bookmarkStart w:id="0" w:name="_GoBack"/>
      <w:bookmarkEnd w:id="0"/>
      <w:r>
        <w:rPr>
          <w:noProof/>
          <w:lang w:eastAsia="ru-RU" w:bidi="ar-SA"/>
        </w:rPr>
        <w:drawing>
          <wp:anchor distT="0" distB="0" distL="114300" distR="114300" simplePos="0" relativeHeight="251658240" behindDoc="1" locked="0" layoutInCell="1" allowOverlap="1">
            <wp:simplePos x="0" y="0"/>
            <wp:positionH relativeFrom="column">
              <wp:posOffset>2783205</wp:posOffset>
            </wp:positionH>
            <wp:positionV relativeFrom="paragraph">
              <wp:posOffset>-151765</wp:posOffset>
            </wp:positionV>
            <wp:extent cx="506095" cy="713105"/>
            <wp:effectExtent l="0" t="0" r="8255"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06095" cy="713105"/>
                    </a:xfrm>
                    <a:prstGeom prst="rect">
                      <a:avLst/>
                    </a:prstGeom>
                    <a:noFill/>
                  </pic:spPr>
                </pic:pic>
              </a:graphicData>
            </a:graphic>
            <wp14:sizeRelH relativeFrom="page">
              <wp14:pctWidth>0</wp14:pctWidth>
            </wp14:sizeRelH>
            <wp14:sizeRelV relativeFrom="page">
              <wp14:pctHeight>0</wp14:pctHeight>
            </wp14:sizeRelV>
          </wp:anchor>
        </w:drawing>
      </w:r>
    </w:p>
    <w:p w:rsidR="00C429A0" w:rsidRDefault="00C429A0" w:rsidP="00C429A0">
      <w:pPr>
        <w:suppressAutoHyphens w:val="0"/>
        <w:spacing w:line="240" w:lineRule="auto"/>
        <w:jc w:val="center"/>
        <w:rPr>
          <w:b/>
          <w:kern w:val="0"/>
          <w:sz w:val="24"/>
          <w:szCs w:val="24"/>
          <w:lang w:eastAsia="ru-RU" w:bidi="ar-SA"/>
        </w:rPr>
      </w:pPr>
    </w:p>
    <w:p w:rsidR="00C429A0" w:rsidRDefault="00C429A0" w:rsidP="00C429A0">
      <w:pPr>
        <w:suppressAutoHyphens w:val="0"/>
        <w:spacing w:line="240" w:lineRule="auto"/>
        <w:jc w:val="center"/>
        <w:rPr>
          <w:b/>
          <w:kern w:val="0"/>
          <w:sz w:val="24"/>
          <w:szCs w:val="24"/>
          <w:lang w:eastAsia="ru-RU" w:bidi="ar-SA"/>
        </w:rPr>
      </w:pPr>
    </w:p>
    <w:p w:rsidR="00C429A0" w:rsidRDefault="00C429A0" w:rsidP="00C429A0">
      <w:pPr>
        <w:suppressAutoHyphens w:val="0"/>
        <w:spacing w:line="240" w:lineRule="auto"/>
        <w:jc w:val="center"/>
        <w:rPr>
          <w:b/>
          <w:kern w:val="0"/>
          <w:sz w:val="24"/>
          <w:szCs w:val="24"/>
          <w:lang w:eastAsia="ru-RU" w:bidi="ar-SA"/>
        </w:rPr>
      </w:pPr>
      <w:r>
        <w:rPr>
          <w:b/>
          <w:kern w:val="0"/>
          <w:sz w:val="24"/>
          <w:szCs w:val="24"/>
          <w:lang w:eastAsia="ru-RU" w:bidi="ar-SA"/>
        </w:rPr>
        <w:t>АДМИНИСТРАЦИЯ МУНИЦИПАЛЬНОГО ОБРАЗОВАНИЯ</w:t>
      </w:r>
    </w:p>
    <w:p w:rsidR="00C429A0" w:rsidRDefault="00C429A0" w:rsidP="00C429A0">
      <w:pPr>
        <w:suppressAutoHyphens w:val="0"/>
        <w:spacing w:line="240" w:lineRule="auto"/>
        <w:jc w:val="center"/>
        <w:rPr>
          <w:b/>
          <w:kern w:val="0"/>
          <w:sz w:val="24"/>
          <w:szCs w:val="24"/>
          <w:lang w:eastAsia="ru-RU" w:bidi="ar-SA"/>
        </w:rPr>
      </w:pPr>
      <w:r>
        <w:rPr>
          <w:b/>
          <w:kern w:val="0"/>
          <w:sz w:val="24"/>
          <w:szCs w:val="24"/>
          <w:lang w:eastAsia="ru-RU" w:bidi="ar-SA"/>
        </w:rPr>
        <w:t>«ПЕРВОМАЙСКОЕ СЕЛЬСКОЕ ПОСЕЛЕНИЕ»</w:t>
      </w:r>
    </w:p>
    <w:p w:rsidR="00C429A0" w:rsidRDefault="00C429A0" w:rsidP="00C429A0">
      <w:pPr>
        <w:suppressAutoHyphens w:val="0"/>
        <w:spacing w:line="240" w:lineRule="auto"/>
        <w:jc w:val="center"/>
        <w:rPr>
          <w:b/>
          <w:kern w:val="0"/>
          <w:sz w:val="24"/>
          <w:szCs w:val="24"/>
          <w:lang w:eastAsia="ru-RU" w:bidi="ar-SA"/>
        </w:rPr>
      </w:pPr>
      <w:r>
        <w:rPr>
          <w:b/>
          <w:kern w:val="0"/>
          <w:sz w:val="24"/>
          <w:szCs w:val="24"/>
          <w:lang w:eastAsia="ru-RU" w:bidi="ar-SA"/>
        </w:rPr>
        <w:t xml:space="preserve">     ВЫБОРГСКОГО РАЙОНА ЛЕНИНГРАДСКОЙ ОБЛАСТИ  </w:t>
      </w:r>
    </w:p>
    <w:p w:rsidR="00C429A0" w:rsidRDefault="00C429A0" w:rsidP="00C429A0">
      <w:pPr>
        <w:suppressAutoHyphens w:val="0"/>
        <w:spacing w:line="240" w:lineRule="auto"/>
        <w:rPr>
          <w:b/>
          <w:kern w:val="0"/>
          <w:sz w:val="24"/>
          <w:szCs w:val="24"/>
          <w:lang w:eastAsia="ru-RU" w:bidi="ar-SA"/>
        </w:rPr>
      </w:pPr>
    </w:p>
    <w:p w:rsidR="00C429A0" w:rsidRDefault="00C429A0" w:rsidP="00C429A0">
      <w:pPr>
        <w:suppressAutoHyphens w:val="0"/>
        <w:spacing w:line="240" w:lineRule="auto"/>
        <w:jc w:val="center"/>
        <w:rPr>
          <w:b/>
          <w:kern w:val="0"/>
          <w:sz w:val="24"/>
          <w:szCs w:val="24"/>
          <w:lang w:eastAsia="ru-RU" w:bidi="ar-SA"/>
        </w:rPr>
      </w:pPr>
      <w:r>
        <w:rPr>
          <w:b/>
          <w:kern w:val="0"/>
          <w:sz w:val="24"/>
          <w:szCs w:val="24"/>
          <w:lang w:eastAsia="ru-RU" w:bidi="ar-SA"/>
        </w:rPr>
        <w:t>П О С Т А Н О В Л Е Н И Е</w:t>
      </w:r>
    </w:p>
    <w:p w:rsidR="00C429A0" w:rsidRDefault="00C429A0" w:rsidP="00C429A0">
      <w:pPr>
        <w:tabs>
          <w:tab w:val="left" w:pos="3686"/>
        </w:tabs>
        <w:suppressAutoHyphens w:val="0"/>
        <w:spacing w:line="240" w:lineRule="auto"/>
        <w:ind w:right="6096"/>
        <w:jc w:val="both"/>
        <w:rPr>
          <w:kern w:val="0"/>
          <w:sz w:val="24"/>
          <w:szCs w:val="24"/>
          <w:lang w:eastAsia="ru-RU" w:bidi="ar-SA"/>
        </w:rPr>
      </w:pPr>
    </w:p>
    <w:p w:rsidR="00C429A0" w:rsidRDefault="008F3DC1" w:rsidP="00C429A0">
      <w:pPr>
        <w:tabs>
          <w:tab w:val="left" w:pos="3686"/>
        </w:tabs>
        <w:suppressAutoHyphens w:val="0"/>
        <w:spacing w:line="240" w:lineRule="auto"/>
        <w:ind w:right="57"/>
        <w:jc w:val="both"/>
        <w:rPr>
          <w:kern w:val="0"/>
          <w:sz w:val="24"/>
          <w:szCs w:val="24"/>
          <w:lang w:eastAsia="ru-RU" w:bidi="ar-SA"/>
        </w:rPr>
      </w:pPr>
      <w:r>
        <w:rPr>
          <w:kern w:val="0"/>
          <w:sz w:val="24"/>
          <w:szCs w:val="24"/>
          <w:lang w:eastAsia="ru-RU" w:bidi="ar-SA"/>
        </w:rPr>
        <w:t>19.04.2022</w:t>
      </w:r>
      <w:r>
        <w:rPr>
          <w:kern w:val="0"/>
          <w:sz w:val="24"/>
          <w:szCs w:val="24"/>
          <w:lang w:eastAsia="ru-RU" w:bidi="ar-SA"/>
        </w:rPr>
        <w:tab/>
      </w:r>
      <w:r>
        <w:rPr>
          <w:kern w:val="0"/>
          <w:sz w:val="24"/>
          <w:szCs w:val="24"/>
          <w:lang w:eastAsia="ru-RU" w:bidi="ar-SA"/>
        </w:rPr>
        <w:tab/>
      </w:r>
      <w:r>
        <w:rPr>
          <w:kern w:val="0"/>
          <w:sz w:val="24"/>
          <w:szCs w:val="24"/>
          <w:lang w:eastAsia="ru-RU" w:bidi="ar-SA"/>
        </w:rPr>
        <w:tab/>
      </w:r>
      <w:r>
        <w:rPr>
          <w:kern w:val="0"/>
          <w:sz w:val="24"/>
          <w:szCs w:val="24"/>
          <w:lang w:eastAsia="ru-RU" w:bidi="ar-SA"/>
        </w:rPr>
        <w:tab/>
      </w:r>
      <w:r>
        <w:rPr>
          <w:kern w:val="0"/>
          <w:sz w:val="24"/>
          <w:szCs w:val="24"/>
          <w:lang w:eastAsia="ru-RU" w:bidi="ar-SA"/>
        </w:rPr>
        <w:tab/>
      </w:r>
      <w:r>
        <w:rPr>
          <w:kern w:val="0"/>
          <w:sz w:val="24"/>
          <w:szCs w:val="24"/>
          <w:lang w:eastAsia="ru-RU" w:bidi="ar-SA"/>
        </w:rPr>
        <w:tab/>
      </w:r>
      <w:r>
        <w:rPr>
          <w:kern w:val="0"/>
          <w:sz w:val="24"/>
          <w:szCs w:val="24"/>
          <w:lang w:eastAsia="ru-RU" w:bidi="ar-SA"/>
        </w:rPr>
        <w:tab/>
      </w:r>
      <w:r>
        <w:rPr>
          <w:kern w:val="0"/>
          <w:sz w:val="24"/>
          <w:szCs w:val="24"/>
          <w:lang w:eastAsia="ru-RU" w:bidi="ar-SA"/>
        </w:rPr>
        <w:tab/>
      </w:r>
      <w:r>
        <w:rPr>
          <w:kern w:val="0"/>
          <w:sz w:val="24"/>
          <w:szCs w:val="24"/>
          <w:lang w:eastAsia="ru-RU" w:bidi="ar-SA"/>
        </w:rPr>
        <w:tab/>
        <w:t>№ 286</w:t>
      </w:r>
      <w:r w:rsidR="00C429A0">
        <w:rPr>
          <w:kern w:val="0"/>
          <w:sz w:val="24"/>
          <w:szCs w:val="24"/>
          <w:lang w:eastAsia="ru-RU" w:bidi="ar-SA"/>
        </w:rPr>
        <w:t xml:space="preserve">                                                                                                                                                       </w:t>
      </w:r>
    </w:p>
    <w:p w:rsidR="00C429A0" w:rsidRDefault="00C429A0" w:rsidP="00C429A0">
      <w:pPr>
        <w:tabs>
          <w:tab w:val="left" w:pos="3686"/>
        </w:tabs>
        <w:suppressAutoHyphens w:val="0"/>
        <w:spacing w:line="240" w:lineRule="auto"/>
        <w:ind w:right="6377"/>
        <w:jc w:val="both"/>
        <w:rPr>
          <w:sz w:val="24"/>
          <w:szCs w:val="24"/>
        </w:rPr>
      </w:pPr>
    </w:p>
    <w:p w:rsidR="00C429A0" w:rsidRDefault="00C429A0" w:rsidP="00C429A0">
      <w:pPr>
        <w:tabs>
          <w:tab w:val="left" w:pos="3686"/>
        </w:tabs>
        <w:suppressAutoHyphens w:val="0"/>
        <w:spacing w:line="240" w:lineRule="auto"/>
        <w:ind w:right="6377"/>
        <w:jc w:val="both"/>
        <w:rPr>
          <w:kern w:val="0"/>
          <w:sz w:val="24"/>
          <w:szCs w:val="24"/>
          <w:lang w:eastAsia="ru-RU" w:bidi="ar-SA"/>
        </w:rPr>
      </w:pPr>
      <w:r>
        <w:rPr>
          <w:sz w:val="24"/>
          <w:szCs w:val="24"/>
        </w:rPr>
        <w:t xml:space="preserve">О внесении изменений в постановление № 282 от 14.10.2014 г. «Об утверждении </w:t>
      </w:r>
      <w:r>
        <w:rPr>
          <w:kern w:val="0"/>
          <w:sz w:val="24"/>
          <w:szCs w:val="24"/>
          <w:lang w:eastAsia="ru-RU" w:bidi="ar-SA"/>
        </w:rPr>
        <w:t>муниципальной  программы «Обеспечение качественным жильем граждан  на территории МО «Первомайское сельское поселение» на 2015-2017 годы»».</w:t>
      </w:r>
    </w:p>
    <w:p w:rsidR="00C429A0" w:rsidRDefault="00C429A0" w:rsidP="00C429A0">
      <w:pPr>
        <w:suppressAutoHyphens w:val="0"/>
        <w:spacing w:line="240" w:lineRule="auto"/>
        <w:rPr>
          <w:kern w:val="0"/>
          <w:sz w:val="24"/>
          <w:szCs w:val="24"/>
          <w:lang w:eastAsia="ru-RU" w:bidi="ar-SA"/>
        </w:rPr>
      </w:pPr>
    </w:p>
    <w:p w:rsidR="00C429A0" w:rsidRDefault="00C429A0" w:rsidP="00C429A0">
      <w:pPr>
        <w:suppressAutoHyphens w:val="0"/>
        <w:spacing w:line="240" w:lineRule="auto"/>
        <w:ind w:firstLine="709"/>
        <w:jc w:val="both"/>
        <w:rPr>
          <w:kern w:val="0"/>
          <w:sz w:val="24"/>
          <w:szCs w:val="24"/>
          <w:lang w:eastAsia="ru-RU" w:bidi="ar-SA"/>
        </w:rPr>
      </w:pPr>
      <w:r>
        <w:rPr>
          <w:kern w:val="0"/>
          <w:sz w:val="24"/>
          <w:szCs w:val="24"/>
          <w:lang w:eastAsia="ru-RU" w:bidi="ar-SA"/>
        </w:rPr>
        <w:t xml:space="preserve">  В соответствии с Федеральным законом  от 06 октября 2003 года № 131-ФЗ «Об общих принципах организации местного самоуправления в Российской Федерации»,  постановлением администрации МО «Первомайское сельское  поселение»  от 22.08.2014 года  №  212 «Об утверждении Порядка разработки, утверждения, реализации и оценки эффективности муниципальных программ»</w:t>
      </w:r>
      <w:r w:rsidR="008336AF">
        <w:rPr>
          <w:kern w:val="0"/>
          <w:sz w:val="24"/>
          <w:szCs w:val="24"/>
          <w:lang w:eastAsia="ru-RU" w:bidi="ar-SA"/>
        </w:rPr>
        <w:t xml:space="preserve"> с изменениями</w:t>
      </w:r>
      <w:r>
        <w:rPr>
          <w:kern w:val="0"/>
          <w:sz w:val="24"/>
          <w:szCs w:val="24"/>
          <w:lang w:eastAsia="ru-RU" w:bidi="ar-SA"/>
        </w:rPr>
        <w:t>, Положением о бюджетном процессе в МО «Первомайское сельское поселение», утвержденного решением Совета депутатов  от 25.12.2019 года № 20</w:t>
      </w:r>
      <w:r w:rsidR="008336AF">
        <w:rPr>
          <w:kern w:val="0"/>
          <w:sz w:val="24"/>
          <w:szCs w:val="24"/>
          <w:lang w:eastAsia="ru-RU" w:bidi="ar-SA"/>
        </w:rPr>
        <w:t xml:space="preserve"> с изменениями</w:t>
      </w:r>
      <w:r>
        <w:rPr>
          <w:kern w:val="0"/>
          <w:sz w:val="24"/>
          <w:szCs w:val="24"/>
          <w:lang w:eastAsia="ru-RU" w:bidi="ar-SA"/>
        </w:rPr>
        <w:t xml:space="preserve">, </w:t>
      </w:r>
    </w:p>
    <w:p w:rsidR="00C429A0" w:rsidRDefault="00C429A0" w:rsidP="00C429A0">
      <w:pPr>
        <w:suppressAutoHyphens w:val="0"/>
        <w:spacing w:line="240" w:lineRule="auto"/>
        <w:ind w:firstLine="709"/>
        <w:jc w:val="center"/>
        <w:rPr>
          <w:kern w:val="0"/>
          <w:sz w:val="24"/>
          <w:szCs w:val="24"/>
          <w:lang w:eastAsia="ru-RU" w:bidi="ar-SA"/>
        </w:rPr>
      </w:pPr>
      <w:r>
        <w:rPr>
          <w:kern w:val="0"/>
          <w:sz w:val="24"/>
          <w:szCs w:val="24"/>
          <w:lang w:eastAsia="ru-RU" w:bidi="ar-SA"/>
        </w:rPr>
        <w:t>ПОСТАНОВЛЯЮ:</w:t>
      </w:r>
    </w:p>
    <w:p w:rsidR="00C429A0" w:rsidRPr="00B36024" w:rsidRDefault="00C429A0" w:rsidP="00C429A0">
      <w:pPr>
        <w:pStyle w:val="a4"/>
        <w:numPr>
          <w:ilvl w:val="0"/>
          <w:numId w:val="31"/>
        </w:numPr>
        <w:spacing w:line="240" w:lineRule="auto"/>
        <w:ind w:left="142" w:firstLine="218"/>
        <w:jc w:val="both"/>
        <w:rPr>
          <w:bCs/>
          <w:color w:val="26282F"/>
          <w:kern w:val="1"/>
          <w:sz w:val="24"/>
          <w:szCs w:val="24"/>
        </w:rPr>
      </w:pPr>
      <w:r w:rsidRPr="00B36024">
        <w:rPr>
          <w:sz w:val="24"/>
          <w:szCs w:val="24"/>
        </w:rPr>
        <w:t xml:space="preserve">Внести изменения в постановление № 282 от 14.10.2014 г. «Об утверждении муниципальной  программы «Обеспечение качественным жильем граждан  на территории МО «Первомайское сельское поселение» с изменениями от 23.01.2015 года № 4., от 23.04.2015 года № 118, изменениями от 14.10.2015 года № 387, изменениями от 23.12.2015 года № 499, изменениями от 24.02.2016 № 67, изменениями от 27.04.2016 № 172, от 16.11.2016 г. № 604, от 20.12.2016 г. № 679, от 20.02.2017 № 81, от 28.02.2017 № 90, от 20.04.2017 № 183, от 19.09.2017 № 444, от 12.10.2017 № 515, от 01.12.2017 № 612, от 21.12.2017 № 650/1, от 28.02.2018 </w:t>
      </w:r>
      <w:r>
        <w:rPr>
          <w:sz w:val="24"/>
          <w:szCs w:val="24"/>
        </w:rPr>
        <w:t>№ 122, от 05.10.2018 № 647, от 28.11.2018 № 839, от 24.12.2018 № 907/1, от 25.02.2019 № 123, от 17.06.2019 № 337, от 16.07.2019 № 428/1, от 22.11.2019 № 870, от 25.12.2020 № 964, от 29.06.2020 № 256, от 28.08.2020 № 420, от 30.12.2020 № 710, от 25.03.2021 № 166</w:t>
      </w:r>
      <w:r w:rsidR="008336AF">
        <w:rPr>
          <w:sz w:val="24"/>
          <w:szCs w:val="24"/>
        </w:rPr>
        <w:t>, от 23.09.2021 №  485</w:t>
      </w:r>
      <w:r w:rsidR="00FA326D">
        <w:rPr>
          <w:sz w:val="24"/>
          <w:szCs w:val="24"/>
        </w:rPr>
        <w:t xml:space="preserve">, </w:t>
      </w:r>
      <w:r w:rsidR="0002410F">
        <w:rPr>
          <w:sz w:val="24"/>
          <w:szCs w:val="24"/>
        </w:rPr>
        <w:t>от 28.12.2021 № 693</w:t>
      </w:r>
      <w:r>
        <w:rPr>
          <w:sz w:val="24"/>
          <w:szCs w:val="24"/>
        </w:rPr>
        <w:t>.</w:t>
      </w:r>
    </w:p>
    <w:p w:rsidR="00C429A0" w:rsidRPr="00B36024" w:rsidRDefault="00C429A0" w:rsidP="00C429A0">
      <w:pPr>
        <w:pStyle w:val="a4"/>
        <w:numPr>
          <w:ilvl w:val="0"/>
          <w:numId w:val="31"/>
        </w:numPr>
        <w:spacing w:line="240" w:lineRule="auto"/>
        <w:ind w:left="142" w:firstLine="218"/>
        <w:jc w:val="both"/>
        <w:rPr>
          <w:bCs/>
          <w:color w:val="26282F"/>
          <w:kern w:val="1"/>
          <w:sz w:val="24"/>
          <w:szCs w:val="24"/>
        </w:rPr>
      </w:pPr>
      <w:r w:rsidRPr="00B36024">
        <w:rPr>
          <w:sz w:val="24"/>
          <w:szCs w:val="24"/>
        </w:rPr>
        <w:t xml:space="preserve">Внести  изменения в муниципальную </w:t>
      </w:r>
      <w:r w:rsidRPr="00B36024">
        <w:rPr>
          <w:kern w:val="0"/>
          <w:sz w:val="24"/>
          <w:szCs w:val="24"/>
          <w:lang w:eastAsia="ru-RU" w:bidi="ar-SA"/>
        </w:rPr>
        <w:t xml:space="preserve">программу «Обеспечение качественным жильем граждан   на территории МО «Первомайское сельское поселение» </w:t>
      </w:r>
      <w:r w:rsidR="008336AF">
        <w:rPr>
          <w:kern w:val="0"/>
          <w:sz w:val="24"/>
          <w:szCs w:val="24"/>
          <w:lang w:eastAsia="ru-RU" w:bidi="ar-SA"/>
        </w:rPr>
        <w:t xml:space="preserve">с учетом закрытия 2019,2020,2021 годов и </w:t>
      </w:r>
      <w:r w:rsidRPr="00B36024">
        <w:rPr>
          <w:sz w:val="24"/>
          <w:szCs w:val="24"/>
        </w:rPr>
        <w:t>в части объемов адресного финансирования программы в течение 20</w:t>
      </w:r>
      <w:r>
        <w:rPr>
          <w:sz w:val="24"/>
          <w:szCs w:val="24"/>
        </w:rPr>
        <w:t xml:space="preserve">22 </w:t>
      </w:r>
      <w:r w:rsidRPr="00B36024">
        <w:rPr>
          <w:sz w:val="24"/>
          <w:szCs w:val="24"/>
        </w:rPr>
        <w:t>и 20</w:t>
      </w:r>
      <w:r>
        <w:rPr>
          <w:sz w:val="24"/>
          <w:szCs w:val="24"/>
        </w:rPr>
        <w:t>23</w:t>
      </w:r>
      <w:r w:rsidRPr="00B36024">
        <w:rPr>
          <w:sz w:val="24"/>
          <w:szCs w:val="24"/>
        </w:rPr>
        <w:t>-202</w:t>
      </w:r>
      <w:r>
        <w:rPr>
          <w:sz w:val="24"/>
          <w:szCs w:val="24"/>
        </w:rPr>
        <w:t>4</w:t>
      </w:r>
      <w:r w:rsidRPr="00B36024">
        <w:rPr>
          <w:sz w:val="24"/>
          <w:szCs w:val="24"/>
        </w:rPr>
        <w:t xml:space="preserve"> годов, в Паспорт муниципальной  программы муниципального образования «Первомайское сельское поселение» Выборгского района Ленинградской области «</w:t>
      </w:r>
      <w:r w:rsidRPr="00B36024">
        <w:rPr>
          <w:kern w:val="0"/>
          <w:sz w:val="24"/>
          <w:szCs w:val="24"/>
          <w:lang w:eastAsia="ru-RU" w:bidi="ar-SA"/>
        </w:rPr>
        <w:t>Обеспечение качественным жильем граждан  на территории МО «Первомайское сельское поселение»</w:t>
      </w:r>
      <w:r w:rsidRPr="00B36024">
        <w:rPr>
          <w:sz w:val="24"/>
          <w:szCs w:val="24"/>
        </w:rPr>
        <w:t xml:space="preserve">, </w:t>
      </w:r>
      <w:r w:rsidRPr="00B36024">
        <w:rPr>
          <w:bCs/>
          <w:color w:val="26282F"/>
          <w:kern w:val="1"/>
          <w:sz w:val="24"/>
          <w:szCs w:val="24"/>
        </w:rPr>
        <w:t xml:space="preserve"> </w:t>
      </w:r>
    </w:p>
    <w:p w:rsidR="00C429A0" w:rsidRDefault="00C429A0" w:rsidP="00C429A0">
      <w:pPr>
        <w:suppressAutoHyphens w:val="0"/>
        <w:spacing w:line="240" w:lineRule="auto"/>
        <w:jc w:val="both"/>
        <w:rPr>
          <w:kern w:val="0"/>
          <w:sz w:val="24"/>
          <w:szCs w:val="24"/>
          <w:lang w:eastAsia="ru-RU" w:bidi="ar-SA"/>
        </w:rPr>
      </w:pPr>
      <w:r>
        <w:rPr>
          <w:kern w:val="0"/>
          <w:sz w:val="24"/>
          <w:szCs w:val="24"/>
          <w:lang w:eastAsia="ru-RU" w:bidi="ar-SA"/>
        </w:rPr>
        <w:t xml:space="preserve">    </w:t>
      </w:r>
      <w:r w:rsidRPr="00811DED">
        <w:rPr>
          <w:kern w:val="0"/>
          <w:sz w:val="24"/>
          <w:szCs w:val="24"/>
          <w:lang w:eastAsia="ru-RU" w:bidi="ar-SA"/>
        </w:rPr>
        <w:t xml:space="preserve">3. </w:t>
      </w:r>
      <w:r>
        <w:rPr>
          <w:kern w:val="0"/>
          <w:sz w:val="24"/>
          <w:szCs w:val="24"/>
          <w:lang w:eastAsia="ru-RU" w:bidi="ar-SA"/>
        </w:rPr>
        <w:t xml:space="preserve">  </w:t>
      </w:r>
      <w:r w:rsidRPr="00811DED">
        <w:rPr>
          <w:kern w:val="0"/>
          <w:sz w:val="24"/>
          <w:szCs w:val="24"/>
          <w:lang w:eastAsia="ru-RU" w:bidi="ar-SA"/>
        </w:rPr>
        <w:t>Выполнить корректировку мероприятий и объемов финансирования на плановый период 20</w:t>
      </w:r>
      <w:r>
        <w:rPr>
          <w:kern w:val="0"/>
          <w:sz w:val="24"/>
          <w:szCs w:val="24"/>
          <w:lang w:eastAsia="ru-RU" w:bidi="ar-SA"/>
        </w:rPr>
        <w:t>22</w:t>
      </w:r>
      <w:r w:rsidRPr="00811DED">
        <w:rPr>
          <w:kern w:val="0"/>
          <w:sz w:val="24"/>
          <w:szCs w:val="24"/>
          <w:lang w:eastAsia="ru-RU" w:bidi="ar-SA"/>
        </w:rPr>
        <w:t>-202</w:t>
      </w:r>
      <w:r>
        <w:rPr>
          <w:kern w:val="0"/>
          <w:sz w:val="24"/>
          <w:szCs w:val="24"/>
          <w:lang w:eastAsia="ru-RU" w:bidi="ar-SA"/>
        </w:rPr>
        <w:t>4</w:t>
      </w:r>
      <w:r w:rsidRPr="00811DED">
        <w:rPr>
          <w:kern w:val="0"/>
          <w:sz w:val="24"/>
          <w:szCs w:val="24"/>
          <w:lang w:eastAsia="ru-RU" w:bidi="ar-SA"/>
        </w:rPr>
        <w:t xml:space="preserve"> год с учетом возможностей средств бюджета,  изложив  мероприятия  муниципальной  программы «Обеспечение качественным жильем граждан  на территории МО «Первомайское сельское поселение» в новой редакции</w:t>
      </w:r>
    </w:p>
    <w:p w:rsidR="00C429A0" w:rsidRDefault="00C429A0" w:rsidP="00C429A0">
      <w:pPr>
        <w:suppressAutoHyphens w:val="0"/>
        <w:spacing w:line="240" w:lineRule="auto"/>
        <w:ind w:firstLine="1134"/>
        <w:jc w:val="both"/>
        <w:rPr>
          <w:sz w:val="24"/>
        </w:rPr>
      </w:pPr>
      <w:r>
        <w:rPr>
          <w:kern w:val="0"/>
          <w:sz w:val="24"/>
          <w:szCs w:val="24"/>
          <w:lang w:eastAsia="ru-RU" w:bidi="ar-SA"/>
        </w:rPr>
        <w:t xml:space="preserve">    </w:t>
      </w:r>
      <w:r w:rsidRPr="00811DED">
        <w:rPr>
          <w:kern w:val="0"/>
          <w:sz w:val="24"/>
          <w:szCs w:val="24"/>
          <w:lang w:eastAsia="ru-RU" w:bidi="ar-SA"/>
        </w:rPr>
        <w:t>4. Определить финансирование мероприятий муниципальной  программы «Обеспечение качественным жильем граждан  на территории МО «Первомайское сельское поселение» в 20</w:t>
      </w:r>
      <w:r>
        <w:rPr>
          <w:kern w:val="0"/>
          <w:sz w:val="24"/>
          <w:szCs w:val="24"/>
          <w:lang w:eastAsia="ru-RU" w:bidi="ar-SA"/>
        </w:rPr>
        <w:t>22</w:t>
      </w:r>
      <w:r w:rsidRPr="00811DED">
        <w:rPr>
          <w:kern w:val="0"/>
          <w:sz w:val="24"/>
          <w:szCs w:val="24"/>
          <w:lang w:eastAsia="ru-RU" w:bidi="ar-SA"/>
        </w:rPr>
        <w:t xml:space="preserve"> году - в размере </w:t>
      </w:r>
      <w:r w:rsidR="00283B7E">
        <w:rPr>
          <w:kern w:val="0"/>
          <w:sz w:val="24"/>
          <w:szCs w:val="24"/>
          <w:lang w:eastAsia="ru-RU" w:bidi="ar-SA"/>
        </w:rPr>
        <w:t>1</w:t>
      </w:r>
      <w:r>
        <w:rPr>
          <w:kern w:val="0"/>
          <w:sz w:val="24"/>
          <w:szCs w:val="24"/>
          <w:lang w:eastAsia="ru-RU" w:bidi="ar-SA"/>
        </w:rPr>
        <w:t xml:space="preserve"> </w:t>
      </w:r>
      <w:r w:rsidR="00283B7E">
        <w:rPr>
          <w:kern w:val="0"/>
          <w:sz w:val="24"/>
          <w:szCs w:val="24"/>
          <w:lang w:eastAsia="ru-RU" w:bidi="ar-SA"/>
        </w:rPr>
        <w:t>9</w:t>
      </w:r>
      <w:r>
        <w:rPr>
          <w:kern w:val="0"/>
          <w:sz w:val="24"/>
          <w:szCs w:val="24"/>
          <w:lang w:eastAsia="ru-RU" w:bidi="ar-SA"/>
        </w:rPr>
        <w:t>0</w:t>
      </w:r>
      <w:r w:rsidRPr="00811DED">
        <w:rPr>
          <w:kern w:val="0"/>
          <w:sz w:val="24"/>
          <w:szCs w:val="24"/>
          <w:lang w:eastAsia="ru-RU" w:bidi="ar-SA"/>
        </w:rPr>
        <w:t>0,0 тыс. руб., в 20</w:t>
      </w:r>
      <w:r>
        <w:rPr>
          <w:kern w:val="0"/>
          <w:sz w:val="24"/>
          <w:szCs w:val="24"/>
          <w:lang w:eastAsia="ru-RU" w:bidi="ar-SA"/>
        </w:rPr>
        <w:t>23</w:t>
      </w:r>
      <w:r w:rsidRPr="00811DED">
        <w:rPr>
          <w:kern w:val="0"/>
          <w:sz w:val="24"/>
          <w:szCs w:val="24"/>
          <w:lang w:eastAsia="ru-RU" w:bidi="ar-SA"/>
        </w:rPr>
        <w:t xml:space="preserve"> году – в размере </w:t>
      </w:r>
      <w:r w:rsidR="00C11E06">
        <w:rPr>
          <w:kern w:val="0"/>
          <w:sz w:val="24"/>
          <w:szCs w:val="24"/>
          <w:lang w:eastAsia="ru-RU" w:bidi="ar-SA"/>
        </w:rPr>
        <w:t>8</w:t>
      </w:r>
      <w:r>
        <w:rPr>
          <w:kern w:val="0"/>
          <w:sz w:val="24"/>
          <w:szCs w:val="24"/>
          <w:lang w:eastAsia="ru-RU" w:bidi="ar-SA"/>
        </w:rPr>
        <w:t xml:space="preserve"> </w:t>
      </w:r>
      <w:r w:rsidR="00C11E06">
        <w:rPr>
          <w:kern w:val="0"/>
          <w:sz w:val="24"/>
          <w:szCs w:val="24"/>
          <w:lang w:eastAsia="ru-RU" w:bidi="ar-SA"/>
        </w:rPr>
        <w:t>4</w:t>
      </w:r>
      <w:r>
        <w:rPr>
          <w:kern w:val="0"/>
          <w:sz w:val="24"/>
          <w:szCs w:val="24"/>
          <w:lang w:eastAsia="ru-RU" w:bidi="ar-SA"/>
        </w:rPr>
        <w:t>8</w:t>
      </w:r>
      <w:r w:rsidRPr="00811DED">
        <w:rPr>
          <w:kern w:val="0"/>
          <w:sz w:val="24"/>
          <w:szCs w:val="24"/>
          <w:lang w:eastAsia="ru-RU" w:bidi="ar-SA"/>
        </w:rPr>
        <w:t>0,0 тыс. руб., в 202</w:t>
      </w:r>
      <w:r>
        <w:rPr>
          <w:kern w:val="0"/>
          <w:sz w:val="24"/>
          <w:szCs w:val="24"/>
          <w:lang w:eastAsia="ru-RU" w:bidi="ar-SA"/>
        </w:rPr>
        <w:t>4</w:t>
      </w:r>
      <w:r w:rsidRPr="00811DED">
        <w:rPr>
          <w:kern w:val="0"/>
          <w:sz w:val="24"/>
          <w:szCs w:val="24"/>
          <w:lang w:eastAsia="ru-RU" w:bidi="ar-SA"/>
        </w:rPr>
        <w:t xml:space="preserve"> году – в размере </w:t>
      </w:r>
      <w:r w:rsidR="00C11E06">
        <w:rPr>
          <w:kern w:val="0"/>
          <w:sz w:val="24"/>
          <w:szCs w:val="24"/>
          <w:lang w:eastAsia="ru-RU" w:bidi="ar-SA"/>
        </w:rPr>
        <w:t>8</w:t>
      </w:r>
      <w:r>
        <w:rPr>
          <w:kern w:val="0"/>
          <w:sz w:val="24"/>
          <w:szCs w:val="24"/>
          <w:lang w:eastAsia="ru-RU" w:bidi="ar-SA"/>
        </w:rPr>
        <w:t xml:space="preserve"> </w:t>
      </w:r>
      <w:r w:rsidR="00C11E06">
        <w:rPr>
          <w:kern w:val="0"/>
          <w:sz w:val="24"/>
          <w:szCs w:val="24"/>
          <w:lang w:eastAsia="ru-RU" w:bidi="ar-SA"/>
        </w:rPr>
        <w:t>53</w:t>
      </w:r>
      <w:r w:rsidRPr="00811DED">
        <w:rPr>
          <w:kern w:val="0"/>
          <w:sz w:val="24"/>
          <w:szCs w:val="24"/>
          <w:lang w:eastAsia="ru-RU" w:bidi="ar-SA"/>
        </w:rPr>
        <w:t>0,0 тыс. руб.</w:t>
      </w:r>
      <w:r w:rsidRPr="00C429A0">
        <w:rPr>
          <w:sz w:val="24"/>
        </w:rPr>
        <w:t xml:space="preserve"> </w:t>
      </w:r>
    </w:p>
    <w:p w:rsidR="00C429A0" w:rsidRDefault="00C429A0" w:rsidP="00C429A0">
      <w:pPr>
        <w:suppressAutoHyphens w:val="0"/>
        <w:spacing w:line="240" w:lineRule="auto"/>
        <w:ind w:firstLine="1134"/>
        <w:jc w:val="both"/>
        <w:rPr>
          <w:sz w:val="24"/>
        </w:rPr>
      </w:pPr>
      <w:r>
        <w:rPr>
          <w:sz w:val="24"/>
        </w:rPr>
        <w:t>5. Настоящее  постановление опубликовать в официальном сетевом издании в сети интернет (</w:t>
      </w:r>
      <w:hyperlink r:id="rId10" w:history="1">
        <w:r>
          <w:rPr>
            <w:rStyle w:val="ad"/>
            <w:sz w:val="24"/>
            <w:lang w:val="en-US"/>
          </w:rPr>
          <w:t>http</w:t>
        </w:r>
        <w:r>
          <w:rPr>
            <w:rStyle w:val="ad"/>
            <w:sz w:val="24"/>
          </w:rPr>
          <w:t>://</w:t>
        </w:r>
        <w:r>
          <w:rPr>
            <w:rStyle w:val="ad"/>
            <w:sz w:val="24"/>
            <w:lang w:val="en-US"/>
          </w:rPr>
          <w:t>npavplo</w:t>
        </w:r>
        <w:r>
          <w:rPr>
            <w:rStyle w:val="ad"/>
            <w:sz w:val="24"/>
          </w:rPr>
          <w:t>.</w:t>
        </w:r>
        <w:r>
          <w:rPr>
            <w:rStyle w:val="ad"/>
            <w:sz w:val="24"/>
            <w:lang w:val="en-US"/>
          </w:rPr>
          <w:t>ru</w:t>
        </w:r>
      </w:hyperlink>
      <w:r>
        <w:rPr>
          <w:sz w:val="24"/>
        </w:rPr>
        <w:t>) и газете «</w:t>
      </w:r>
      <w:r w:rsidR="00E75D17">
        <w:rPr>
          <w:sz w:val="24"/>
        </w:rPr>
        <w:t>Карельский перешеек</w:t>
      </w:r>
      <w:r>
        <w:rPr>
          <w:sz w:val="24"/>
        </w:rPr>
        <w:t xml:space="preserve">». </w:t>
      </w:r>
    </w:p>
    <w:p w:rsidR="00C429A0" w:rsidRDefault="00C429A0" w:rsidP="00C429A0">
      <w:pPr>
        <w:suppressAutoHyphens w:val="0"/>
        <w:spacing w:line="240" w:lineRule="auto"/>
        <w:ind w:firstLine="1134"/>
        <w:jc w:val="both"/>
        <w:rPr>
          <w:sz w:val="24"/>
        </w:rPr>
      </w:pPr>
    </w:p>
    <w:p w:rsidR="00C429A0" w:rsidRDefault="00C429A0" w:rsidP="00C429A0">
      <w:pPr>
        <w:suppressAutoHyphens w:val="0"/>
        <w:spacing w:line="240" w:lineRule="auto"/>
        <w:ind w:firstLine="1134"/>
        <w:jc w:val="both"/>
        <w:rPr>
          <w:sz w:val="24"/>
        </w:rPr>
      </w:pPr>
    </w:p>
    <w:p w:rsidR="00C429A0" w:rsidRDefault="00C429A0" w:rsidP="00C429A0">
      <w:pPr>
        <w:suppressAutoHyphens w:val="0"/>
        <w:spacing w:line="240" w:lineRule="auto"/>
        <w:ind w:firstLine="1134"/>
        <w:jc w:val="both"/>
        <w:rPr>
          <w:sz w:val="24"/>
        </w:rPr>
      </w:pPr>
    </w:p>
    <w:p w:rsidR="00C429A0" w:rsidRDefault="00C429A0" w:rsidP="00C429A0">
      <w:pPr>
        <w:suppressAutoHyphens w:val="0"/>
        <w:spacing w:line="240" w:lineRule="auto"/>
        <w:ind w:firstLine="1134"/>
        <w:jc w:val="both"/>
        <w:rPr>
          <w:sz w:val="24"/>
        </w:rPr>
      </w:pPr>
    </w:p>
    <w:p w:rsidR="00C429A0" w:rsidRDefault="00C429A0" w:rsidP="00C429A0">
      <w:pPr>
        <w:suppressAutoHyphens w:val="0"/>
        <w:spacing w:line="240" w:lineRule="auto"/>
        <w:ind w:firstLine="1134"/>
        <w:jc w:val="both"/>
        <w:rPr>
          <w:sz w:val="24"/>
        </w:rPr>
      </w:pPr>
      <w:r>
        <w:rPr>
          <w:sz w:val="24"/>
        </w:rPr>
        <w:lastRenderedPageBreak/>
        <w:t>6. Контроль за исполнением настоящего постановления возложить на заместителя главы администрации МО «Первомайское сельское поселение» Маликова М.Х.</w:t>
      </w:r>
    </w:p>
    <w:p w:rsidR="00C429A0" w:rsidRDefault="00C429A0" w:rsidP="00C429A0">
      <w:pPr>
        <w:ind w:firstLine="1134"/>
        <w:jc w:val="both"/>
        <w:rPr>
          <w:sz w:val="24"/>
          <w:szCs w:val="24"/>
          <w:lang w:eastAsia="ru-RU" w:bidi="ar-SA"/>
        </w:rPr>
      </w:pPr>
    </w:p>
    <w:p w:rsidR="00C429A0" w:rsidRDefault="00C429A0" w:rsidP="00C429A0">
      <w:pPr>
        <w:ind w:firstLine="1134"/>
        <w:jc w:val="both"/>
        <w:rPr>
          <w:kern w:val="0"/>
          <w:sz w:val="24"/>
          <w:szCs w:val="24"/>
          <w:lang w:eastAsia="ru-RU" w:bidi="ar-SA"/>
        </w:rPr>
      </w:pPr>
    </w:p>
    <w:p w:rsidR="00C429A0" w:rsidRDefault="00C429A0" w:rsidP="00C429A0">
      <w:pPr>
        <w:suppressAutoHyphens w:val="0"/>
        <w:spacing w:line="240" w:lineRule="auto"/>
        <w:jc w:val="both"/>
        <w:rPr>
          <w:kern w:val="0"/>
          <w:sz w:val="24"/>
          <w:szCs w:val="24"/>
          <w:lang w:eastAsia="ru-RU" w:bidi="ar-SA"/>
        </w:rPr>
      </w:pPr>
    </w:p>
    <w:p w:rsidR="00C429A0" w:rsidRPr="00811DED" w:rsidRDefault="00C429A0" w:rsidP="00C429A0">
      <w:pPr>
        <w:suppressAutoHyphens w:val="0"/>
        <w:spacing w:line="240" w:lineRule="auto"/>
        <w:jc w:val="both"/>
        <w:rPr>
          <w:kern w:val="0"/>
          <w:sz w:val="24"/>
          <w:szCs w:val="24"/>
          <w:lang w:eastAsia="ru-RU" w:bidi="ar-SA"/>
        </w:rPr>
      </w:pPr>
    </w:p>
    <w:p w:rsidR="00C429A0" w:rsidRPr="00811DED" w:rsidRDefault="00C429A0" w:rsidP="00C429A0">
      <w:pPr>
        <w:spacing w:line="240" w:lineRule="auto"/>
        <w:jc w:val="both"/>
        <w:rPr>
          <w:bCs/>
          <w:color w:val="26282F"/>
          <w:kern w:val="1"/>
          <w:sz w:val="24"/>
          <w:szCs w:val="24"/>
        </w:rPr>
      </w:pPr>
    </w:p>
    <w:p w:rsidR="00C429A0" w:rsidRDefault="00C429A0" w:rsidP="00C429A0">
      <w:pPr>
        <w:spacing w:line="240" w:lineRule="auto"/>
        <w:jc w:val="both"/>
        <w:rPr>
          <w:lang w:eastAsia="ru-RU"/>
        </w:rPr>
      </w:pPr>
    </w:p>
    <w:p w:rsidR="00C429A0" w:rsidRDefault="00C429A0" w:rsidP="00C429A0">
      <w:pPr>
        <w:spacing w:line="240" w:lineRule="auto"/>
        <w:jc w:val="both"/>
        <w:rPr>
          <w:lang w:eastAsia="ru-RU"/>
        </w:rPr>
      </w:pPr>
    </w:p>
    <w:p w:rsidR="00C429A0" w:rsidRDefault="00C429A0" w:rsidP="00C429A0">
      <w:pPr>
        <w:suppressAutoHyphens w:val="0"/>
        <w:spacing w:line="240" w:lineRule="auto"/>
        <w:jc w:val="right"/>
        <w:rPr>
          <w:kern w:val="0"/>
          <w:sz w:val="22"/>
          <w:szCs w:val="24"/>
          <w:lang w:eastAsia="ru-RU" w:bidi="ar-SA"/>
        </w:rPr>
      </w:pPr>
    </w:p>
    <w:p w:rsidR="00C429A0" w:rsidRDefault="00C429A0" w:rsidP="00C429A0">
      <w:pPr>
        <w:suppressAutoHyphens w:val="0"/>
        <w:spacing w:line="240" w:lineRule="auto"/>
        <w:jc w:val="right"/>
        <w:rPr>
          <w:kern w:val="0"/>
          <w:sz w:val="22"/>
          <w:szCs w:val="24"/>
          <w:lang w:eastAsia="ru-RU" w:bidi="ar-SA"/>
        </w:rPr>
      </w:pPr>
    </w:p>
    <w:p w:rsidR="00C429A0" w:rsidRDefault="00C429A0" w:rsidP="00C429A0">
      <w:pPr>
        <w:suppressAutoHyphens w:val="0"/>
        <w:spacing w:line="240" w:lineRule="auto"/>
        <w:jc w:val="right"/>
        <w:rPr>
          <w:kern w:val="0"/>
          <w:sz w:val="22"/>
          <w:szCs w:val="24"/>
          <w:lang w:eastAsia="ru-RU" w:bidi="ar-SA"/>
        </w:rPr>
      </w:pPr>
    </w:p>
    <w:p w:rsidR="00C429A0" w:rsidRDefault="00C429A0" w:rsidP="00C429A0">
      <w:pPr>
        <w:suppressAutoHyphens w:val="0"/>
        <w:spacing w:line="240" w:lineRule="auto"/>
        <w:jc w:val="right"/>
        <w:rPr>
          <w:kern w:val="0"/>
          <w:sz w:val="22"/>
          <w:szCs w:val="24"/>
          <w:lang w:eastAsia="ru-RU" w:bidi="ar-SA"/>
        </w:rPr>
      </w:pPr>
    </w:p>
    <w:p w:rsidR="00C429A0" w:rsidRDefault="00C429A0" w:rsidP="00C429A0">
      <w:pPr>
        <w:suppressAutoHyphens w:val="0"/>
        <w:spacing w:line="240" w:lineRule="auto"/>
        <w:jc w:val="right"/>
        <w:rPr>
          <w:kern w:val="0"/>
          <w:sz w:val="22"/>
          <w:szCs w:val="24"/>
          <w:lang w:eastAsia="ru-RU" w:bidi="ar-SA"/>
        </w:rPr>
      </w:pPr>
    </w:p>
    <w:p w:rsidR="00C429A0" w:rsidRDefault="00C429A0" w:rsidP="00C429A0">
      <w:pPr>
        <w:suppressAutoHyphens w:val="0"/>
        <w:spacing w:line="240" w:lineRule="auto"/>
        <w:jc w:val="both"/>
        <w:rPr>
          <w:kern w:val="0"/>
          <w:sz w:val="24"/>
          <w:szCs w:val="24"/>
          <w:lang w:eastAsia="ru-RU" w:bidi="ar-SA"/>
        </w:rPr>
      </w:pPr>
    </w:p>
    <w:p w:rsidR="00C429A0" w:rsidRDefault="00C429A0" w:rsidP="00C429A0">
      <w:pPr>
        <w:suppressAutoHyphens w:val="0"/>
        <w:spacing w:line="240" w:lineRule="auto"/>
        <w:jc w:val="both"/>
        <w:rPr>
          <w:kern w:val="0"/>
          <w:sz w:val="24"/>
          <w:szCs w:val="24"/>
          <w:lang w:eastAsia="ru-RU" w:bidi="ar-SA"/>
        </w:rPr>
      </w:pPr>
      <w:r>
        <w:rPr>
          <w:kern w:val="0"/>
          <w:sz w:val="24"/>
          <w:szCs w:val="24"/>
          <w:lang w:eastAsia="ru-RU" w:bidi="ar-SA"/>
        </w:rPr>
        <w:t>Глава администрации                                                                                                 Тищенков С.И.</w:t>
      </w:r>
    </w:p>
    <w:p w:rsidR="00C429A0" w:rsidRDefault="00C429A0" w:rsidP="00C429A0">
      <w:pPr>
        <w:suppressAutoHyphens w:val="0"/>
        <w:spacing w:line="240" w:lineRule="auto"/>
        <w:jc w:val="both"/>
        <w:rPr>
          <w:kern w:val="0"/>
          <w:lang w:eastAsia="ru-RU" w:bidi="ar-SA"/>
        </w:rPr>
      </w:pPr>
    </w:p>
    <w:p w:rsidR="00C429A0" w:rsidRDefault="00C429A0" w:rsidP="00C429A0">
      <w:pPr>
        <w:suppressAutoHyphens w:val="0"/>
        <w:spacing w:line="240" w:lineRule="auto"/>
        <w:jc w:val="both"/>
        <w:rPr>
          <w:kern w:val="0"/>
          <w:lang w:eastAsia="ru-RU" w:bidi="ar-SA"/>
        </w:rPr>
      </w:pPr>
    </w:p>
    <w:p w:rsidR="00C429A0" w:rsidRDefault="00C429A0" w:rsidP="00C429A0">
      <w:pPr>
        <w:suppressAutoHyphens w:val="0"/>
        <w:ind w:firstLine="709"/>
        <w:jc w:val="both"/>
      </w:pPr>
    </w:p>
    <w:p w:rsidR="00C429A0" w:rsidRDefault="00C429A0" w:rsidP="00C429A0">
      <w:pPr>
        <w:jc w:val="both"/>
        <w:rPr>
          <w:bCs/>
          <w:color w:val="000000"/>
        </w:rPr>
      </w:pPr>
      <w:r>
        <w:rPr>
          <w:bCs/>
          <w:color w:val="000000"/>
        </w:rPr>
        <w:t xml:space="preserve">          </w:t>
      </w:r>
    </w:p>
    <w:p w:rsidR="00C429A0" w:rsidRDefault="00C429A0" w:rsidP="00C429A0">
      <w:pPr>
        <w:jc w:val="both"/>
        <w:rPr>
          <w:bCs/>
          <w:color w:val="000000"/>
        </w:rPr>
      </w:pPr>
    </w:p>
    <w:p w:rsidR="00C429A0" w:rsidRDefault="00C429A0" w:rsidP="00C429A0">
      <w:pPr>
        <w:jc w:val="both"/>
        <w:rPr>
          <w:bCs/>
          <w:color w:val="000000"/>
        </w:rPr>
      </w:pPr>
    </w:p>
    <w:p w:rsidR="00C429A0" w:rsidRDefault="00C429A0" w:rsidP="00C429A0">
      <w:pPr>
        <w:jc w:val="both"/>
        <w:rPr>
          <w:bCs/>
          <w:color w:val="000000"/>
        </w:rPr>
      </w:pPr>
    </w:p>
    <w:p w:rsidR="00C429A0" w:rsidRDefault="00C429A0" w:rsidP="00C429A0">
      <w:pPr>
        <w:jc w:val="both"/>
        <w:rPr>
          <w:bCs/>
          <w:color w:val="000000"/>
        </w:rPr>
      </w:pPr>
    </w:p>
    <w:p w:rsidR="00C429A0" w:rsidRDefault="00C429A0" w:rsidP="00C429A0">
      <w:pPr>
        <w:jc w:val="both"/>
        <w:rPr>
          <w:bCs/>
          <w:color w:val="000000"/>
        </w:rPr>
      </w:pPr>
    </w:p>
    <w:p w:rsidR="00C429A0" w:rsidRDefault="00C429A0" w:rsidP="00C429A0">
      <w:pPr>
        <w:jc w:val="both"/>
        <w:rPr>
          <w:bCs/>
          <w:color w:val="000000"/>
        </w:rPr>
      </w:pPr>
    </w:p>
    <w:p w:rsidR="00C429A0" w:rsidRDefault="00C429A0" w:rsidP="00C429A0">
      <w:pPr>
        <w:jc w:val="both"/>
        <w:rPr>
          <w:bCs/>
          <w:color w:val="000000"/>
        </w:rPr>
      </w:pPr>
    </w:p>
    <w:p w:rsidR="00C429A0" w:rsidRDefault="00C429A0" w:rsidP="00C429A0">
      <w:pPr>
        <w:jc w:val="both"/>
        <w:rPr>
          <w:bCs/>
          <w:color w:val="000000"/>
        </w:rPr>
      </w:pPr>
    </w:p>
    <w:p w:rsidR="00C429A0" w:rsidRDefault="00C429A0" w:rsidP="00C429A0">
      <w:pPr>
        <w:jc w:val="both"/>
        <w:rPr>
          <w:bCs/>
          <w:color w:val="000000"/>
        </w:rPr>
      </w:pPr>
    </w:p>
    <w:p w:rsidR="00C429A0" w:rsidRDefault="00C429A0" w:rsidP="00C429A0">
      <w:pPr>
        <w:jc w:val="both"/>
        <w:rPr>
          <w:bCs/>
          <w:color w:val="000000"/>
        </w:rPr>
      </w:pPr>
    </w:p>
    <w:p w:rsidR="00C429A0" w:rsidRDefault="00C429A0" w:rsidP="00C429A0">
      <w:pPr>
        <w:jc w:val="both"/>
        <w:rPr>
          <w:bCs/>
          <w:color w:val="000000"/>
        </w:rPr>
      </w:pPr>
    </w:p>
    <w:p w:rsidR="00C429A0" w:rsidRDefault="00C429A0" w:rsidP="00C429A0">
      <w:pPr>
        <w:jc w:val="both"/>
        <w:rPr>
          <w:bCs/>
          <w:color w:val="000000"/>
        </w:rPr>
      </w:pPr>
    </w:p>
    <w:p w:rsidR="00C429A0" w:rsidRDefault="00C429A0" w:rsidP="00C429A0">
      <w:pPr>
        <w:jc w:val="both"/>
        <w:rPr>
          <w:bCs/>
          <w:color w:val="000000"/>
        </w:rPr>
      </w:pPr>
    </w:p>
    <w:p w:rsidR="00C429A0" w:rsidRDefault="00C429A0" w:rsidP="00C429A0">
      <w:pPr>
        <w:jc w:val="both"/>
        <w:rPr>
          <w:bCs/>
          <w:color w:val="000000"/>
        </w:rPr>
      </w:pPr>
    </w:p>
    <w:p w:rsidR="00C429A0" w:rsidRDefault="00C429A0" w:rsidP="00C429A0">
      <w:pPr>
        <w:jc w:val="both"/>
        <w:rPr>
          <w:bCs/>
          <w:color w:val="000000"/>
        </w:rPr>
      </w:pPr>
    </w:p>
    <w:p w:rsidR="00C429A0" w:rsidRDefault="00C429A0" w:rsidP="00C429A0">
      <w:pPr>
        <w:jc w:val="both"/>
        <w:rPr>
          <w:bCs/>
          <w:color w:val="000000"/>
        </w:rPr>
      </w:pPr>
    </w:p>
    <w:p w:rsidR="00C429A0" w:rsidRDefault="00C429A0" w:rsidP="00C429A0">
      <w:pPr>
        <w:jc w:val="both"/>
        <w:rPr>
          <w:bCs/>
          <w:color w:val="000000"/>
        </w:rPr>
      </w:pPr>
    </w:p>
    <w:p w:rsidR="00C429A0" w:rsidRDefault="00C429A0" w:rsidP="00C429A0">
      <w:pPr>
        <w:jc w:val="both"/>
        <w:rPr>
          <w:bCs/>
          <w:color w:val="000000"/>
        </w:rPr>
      </w:pPr>
    </w:p>
    <w:p w:rsidR="00C429A0" w:rsidRDefault="00C429A0" w:rsidP="00C429A0">
      <w:pPr>
        <w:jc w:val="both"/>
        <w:rPr>
          <w:bCs/>
          <w:color w:val="000000"/>
        </w:rPr>
      </w:pPr>
    </w:p>
    <w:p w:rsidR="00C429A0" w:rsidRDefault="00C429A0" w:rsidP="00C429A0">
      <w:pPr>
        <w:jc w:val="both"/>
        <w:rPr>
          <w:bCs/>
          <w:color w:val="000000"/>
        </w:rPr>
      </w:pPr>
    </w:p>
    <w:p w:rsidR="00C429A0" w:rsidRDefault="00C429A0" w:rsidP="00C429A0">
      <w:pPr>
        <w:jc w:val="both"/>
        <w:rPr>
          <w:bCs/>
          <w:color w:val="000000"/>
        </w:rPr>
      </w:pPr>
    </w:p>
    <w:p w:rsidR="00C429A0" w:rsidRDefault="00C429A0" w:rsidP="00C429A0">
      <w:pPr>
        <w:jc w:val="both"/>
        <w:rPr>
          <w:bCs/>
          <w:color w:val="000000"/>
        </w:rPr>
      </w:pPr>
    </w:p>
    <w:p w:rsidR="00C429A0" w:rsidRDefault="00C429A0" w:rsidP="00C429A0">
      <w:pPr>
        <w:jc w:val="both"/>
        <w:rPr>
          <w:bCs/>
          <w:color w:val="000000"/>
        </w:rPr>
      </w:pPr>
      <w:r>
        <w:rPr>
          <w:bCs/>
          <w:color w:val="000000"/>
        </w:rPr>
        <w:t>Согласовано:  Маликов, Трещикова</w:t>
      </w:r>
    </w:p>
    <w:p w:rsidR="00C429A0" w:rsidRDefault="00C429A0" w:rsidP="00C429A0">
      <w:pPr>
        <w:jc w:val="both"/>
        <w:rPr>
          <w:bCs/>
          <w:color w:val="000000"/>
        </w:rPr>
      </w:pPr>
      <w:r>
        <w:rPr>
          <w:bCs/>
          <w:color w:val="000000"/>
        </w:rPr>
        <w:t>Разослано: дело, газета «</w:t>
      </w:r>
      <w:r w:rsidR="00E75D17">
        <w:rPr>
          <w:bCs/>
          <w:color w:val="000000"/>
        </w:rPr>
        <w:t>Карельский перешеек</w:t>
      </w:r>
      <w:r>
        <w:rPr>
          <w:bCs/>
          <w:color w:val="000000"/>
        </w:rPr>
        <w:t>», сетевое издание, портал МО,  регистр НПА</w:t>
      </w:r>
    </w:p>
    <w:p w:rsidR="00C429A0" w:rsidRDefault="00C429A0" w:rsidP="00C429A0">
      <w:pPr>
        <w:suppressAutoHyphens w:val="0"/>
        <w:spacing w:line="240" w:lineRule="auto"/>
        <w:jc w:val="right"/>
        <w:rPr>
          <w:kern w:val="0"/>
          <w:sz w:val="22"/>
          <w:szCs w:val="24"/>
          <w:lang w:eastAsia="ru-RU" w:bidi="ar-SA"/>
        </w:rPr>
      </w:pPr>
    </w:p>
    <w:p w:rsidR="00C429A0" w:rsidRDefault="00C429A0" w:rsidP="00AE4505">
      <w:pPr>
        <w:suppressAutoHyphens w:val="0"/>
        <w:spacing w:line="240" w:lineRule="auto"/>
        <w:jc w:val="center"/>
        <w:rPr>
          <w:b/>
          <w:kern w:val="0"/>
          <w:sz w:val="24"/>
          <w:szCs w:val="24"/>
          <w:lang w:eastAsia="ru-RU" w:bidi="ar-SA"/>
        </w:rPr>
      </w:pPr>
    </w:p>
    <w:p w:rsidR="00C429A0" w:rsidRDefault="00C429A0" w:rsidP="00AE4505">
      <w:pPr>
        <w:suppressAutoHyphens w:val="0"/>
        <w:spacing w:line="240" w:lineRule="auto"/>
        <w:jc w:val="center"/>
        <w:rPr>
          <w:b/>
          <w:kern w:val="0"/>
          <w:sz w:val="24"/>
          <w:szCs w:val="24"/>
          <w:lang w:eastAsia="ru-RU" w:bidi="ar-SA"/>
        </w:rPr>
      </w:pPr>
    </w:p>
    <w:p w:rsidR="00C429A0" w:rsidRDefault="00C429A0" w:rsidP="00AE4505">
      <w:pPr>
        <w:suppressAutoHyphens w:val="0"/>
        <w:spacing w:line="240" w:lineRule="auto"/>
        <w:jc w:val="center"/>
        <w:rPr>
          <w:b/>
          <w:kern w:val="0"/>
          <w:sz w:val="24"/>
          <w:szCs w:val="24"/>
          <w:lang w:eastAsia="ru-RU" w:bidi="ar-SA"/>
        </w:rPr>
      </w:pPr>
    </w:p>
    <w:p w:rsidR="00C429A0" w:rsidRDefault="00C429A0" w:rsidP="00AE4505">
      <w:pPr>
        <w:suppressAutoHyphens w:val="0"/>
        <w:spacing w:line="240" w:lineRule="auto"/>
        <w:jc w:val="center"/>
        <w:rPr>
          <w:b/>
          <w:kern w:val="0"/>
          <w:sz w:val="24"/>
          <w:szCs w:val="24"/>
          <w:lang w:eastAsia="ru-RU" w:bidi="ar-SA"/>
        </w:rPr>
      </w:pPr>
    </w:p>
    <w:p w:rsidR="00C429A0" w:rsidRDefault="00C429A0" w:rsidP="00AE4505">
      <w:pPr>
        <w:suppressAutoHyphens w:val="0"/>
        <w:spacing w:line="240" w:lineRule="auto"/>
        <w:jc w:val="center"/>
        <w:rPr>
          <w:b/>
          <w:kern w:val="0"/>
          <w:sz w:val="24"/>
          <w:szCs w:val="24"/>
          <w:lang w:eastAsia="ru-RU" w:bidi="ar-SA"/>
        </w:rPr>
      </w:pPr>
    </w:p>
    <w:p w:rsidR="00C429A0" w:rsidRDefault="00C429A0" w:rsidP="00AE4505">
      <w:pPr>
        <w:suppressAutoHyphens w:val="0"/>
        <w:spacing w:line="240" w:lineRule="auto"/>
        <w:jc w:val="center"/>
        <w:rPr>
          <w:b/>
          <w:kern w:val="0"/>
          <w:sz w:val="24"/>
          <w:szCs w:val="24"/>
          <w:lang w:eastAsia="ru-RU" w:bidi="ar-SA"/>
        </w:rPr>
      </w:pPr>
    </w:p>
    <w:p w:rsidR="00C429A0" w:rsidRDefault="00C429A0" w:rsidP="00AE4505">
      <w:pPr>
        <w:suppressAutoHyphens w:val="0"/>
        <w:spacing w:line="240" w:lineRule="auto"/>
        <w:jc w:val="center"/>
        <w:rPr>
          <w:b/>
          <w:kern w:val="0"/>
          <w:sz w:val="24"/>
          <w:szCs w:val="24"/>
          <w:lang w:eastAsia="ru-RU" w:bidi="ar-SA"/>
        </w:rPr>
      </w:pPr>
    </w:p>
    <w:p w:rsidR="00C429A0" w:rsidRDefault="00C429A0" w:rsidP="00AE4505">
      <w:pPr>
        <w:suppressAutoHyphens w:val="0"/>
        <w:spacing w:line="240" w:lineRule="auto"/>
        <w:jc w:val="center"/>
        <w:rPr>
          <w:b/>
          <w:kern w:val="0"/>
          <w:sz w:val="24"/>
          <w:szCs w:val="24"/>
          <w:lang w:eastAsia="ru-RU" w:bidi="ar-SA"/>
        </w:rPr>
      </w:pPr>
    </w:p>
    <w:p w:rsidR="00C429A0" w:rsidRDefault="00C429A0" w:rsidP="00AE4505">
      <w:pPr>
        <w:suppressAutoHyphens w:val="0"/>
        <w:spacing w:line="240" w:lineRule="auto"/>
        <w:jc w:val="center"/>
        <w:rPr>
          <w:b/>
          <w:kern w:val="0"/>
          <w:sz w:val="24"/>
          <w:szCs w:val="24"/>
          <w:lang w:eastAsia="ru-RU" w:bidi="ar-SA"/>
        </w:rPr>
      </w:pPr>
    </w:p>
    <w:p w:rsidR="00C429A0" w:rsidRDefault="00C429A0" w:rsidP="00AE4505">
      <w:pPr>
        <w:suppressAutoHyphens w:val="0"/>
        <w:spacing w:line="240" w:lineRule="auto"/>
        <w:jc w:val="center"/>
        <w:rPr>
          <w:b/>
          <w:kern w:val="0"/>
          <w:sz w:val="24"/>
          <w:szCs w:val="24"/>
          <w:lang w:eastAsia="ru-RU" w:bidi="ar-SA"/>
        </w:rPr>
      </w:pPr>
    </w:p>
    <w:p w:rsidR="00C429A0" w:rsidRDefault="00C429A0" w:rsidP="00AE4505">
      <w:pPr>
        <w:suppressAutoHyphens w:val="0"/>
        <w:spacing w:line="240" w:lineRule="auto"/>
        <w:jc w:val="center"/>
        <w:rPr>
          <w:b/>
          <w:kern w:val="0"/>
          <w:sz w:val="24"/>
          <w:szCs w:val="24"/>
          <w:lang w:eastAsia="ru-RU" w:bidi="ar-SA"/>
        </w:rPr>
      </w:pPr>
    </w:p>
    <w:p w:rsidR="00C429A0" w:rsidRDefault="00C429A0" w:rsidP="00AE4505">
      <w:pPr>
        <w:suppressAutoHyphens w:val="0"/>
        <w:spacing w:line="240" w:lineRule="auto"/>
        <w:jc w:val="center"/>
        <w:rPr>
          <w:b/>
          <w:kern w:val="0"/>
          <w:sz w:val="24"/>
          <w:szCs w:val="24"/>
          <w:lang w:eastAsia="ru-RU" w:bidi="ar-SA"/>
        </w:rPr>
      </w:pPr>
    </w:p>
    <w:p w:rsidR="00C429A0" w:rsidRDefault="00C429A0" w:rsidP="00AE4505">
      <w:pPr>
        <w:suppressAutoHyphens w:val="0"/>
        <w:spacing w:line="240" w:lineRule="auto"/>
        <w:jc w:val="center"/>
        <w:rPr>
          <w:b/>
          <w:kern w:val="0"/>
          <w:sz w:val="24"/>
          <w:szCs w:val="24"/>
          <w:lang w:eastAsia="ru-RU" w:bidi="ar-SA"/>
        </w:rPr>
      </w:pPr>
    </w:p>
    <w:p w:rsidR="00C429A0" w:rsidRDefault="00C429A0" w:rsidP="00AE4505">
      <w:pPr>
        <w:suppressAutoHyphens w:val="0"/>
        <w:spacing w:line="240" w:lineRule="auto"/>
        <w:jc w:val="center"/>
        <w:rPr>
          <w:b/>
          <w:kern w:val="0"/>
          <w:sz w:val="24"/>
          <w:szCs w:val="24"/>
          <w:lang w:eastAsia="ru-RU" w:bidi="ar-SA"/>
        </w:rPr>
      </w:pPr>
    </w:p>
    <w:p w:rsidR="00C429A0" w:rsidRDefault="00C429A0" w:rsidP="00AE4505">
      <w:pPr>
        <w:suppressAutoHyphens w:val="0"/>
        <w:spacing w:line="240" w:lineRule="auto"/>
        <w:jc w:val="center"/>
        <w:rPr>
          <w:b/>
          <w:kern w:val="0"/>
          <w:sz w:val="24"/>
          <w:szCs w:val="24"/>
          <w:lang w:eastAsia="ru-RU" w:bidi="ar-SA"/>
        </w:rPr>
      </w:pPr>
    </w:p>
    <w:p w:rsidR="00C429A0" w:rsidRDefault="00C429A0" w:rsidP="00AE4505">
      <w:pPr>
        <w:suppressAutoHyphens w:val="0"/>
        <w:spacing w:line="240" w:lineRule="auto"/>
        <w:jc w:val="center"/>
        <w:rPr>
          <w:b/>
          <w:kern w:val="0"/>
          <w:sz w:val="24"/>
          <w:szCs w:val="24"/>
          <w:lang w:eastAsia="ru-RU" w:bidi="ar-SA"/>
        </w:rPr>
      </w:pPr>
    </w:p>
    <w:p w:rsidR="00C429A0" w:rsidRDefault="00C429A0" w:rsidP="00AE4505">
      <w:pPr>
        <w:suppressAutoHyphens w:val="0"/>
        <w:spacing w:line="240" w:lineRule="auto"/>
        <w:jc w:val="center"/>
        <w:rPr>
          <w:b/>
          <w:kern w:val="0"/>
          <w:sz w:val="24"/>
          <w:szCs w:val="24"/>
          <w:lang w:eastAsia="ru-RU" w:bidi="ar-SA"/>
        </w:rPr>
      </w:pPr>
    </w:p>
    <w:p w:rsidR="00D71092" w:rsidRPr="005C79D2" w:rsidRDefault="00D71092" w:rsidP="00D71092">
      <w:pPr>
        <w:suppressAutoHyphens w:val="0"/>
        <w:spacing w:line="240" w:lineRule="auto"/>
        <w:jc w:val="right"/>
        <w:rPr>
          <w:kern w:val="0"/>
          <w:sz w:val="18"/>
          <w:lang w:eastAsia="ru-RU" w:bidi="ar-SA"/>
        </w:rPr>
      </w:pPr>
      <w:r w:rsidRPr="005C79D2">
        <w:rPr>
          <w:kern w:val="0"/>
          <w:sz w:val="22"/>
          <w:szCs w:val="24"/>
          <w:lang w:eastAsia="ru-RU" w:bidi="ar-SA"/>
        </w:rPr>
        <w:lastRenderedPageBreak/>
        <w:t>УТВЕРЖДЕНА</w:t>
      </w:r>
    </w:p>
    <w:p w:rsidR="00D71092" w:rsidRPr="005C79D2" w:rsidRDefault="00D71092" w:rsidP="00D71092">
      <w:pPr>
        <w:suppressAutoHyphens w:val="0"/>
        <w:spacing w:line="240" w:lineRule="auto"/>
        <w:ind w:firstLine="709"/>
        <w:jc w:val="right"/>
        <w:rPr>
          <w:kern w:val="0"/>
          <w:sz w:val="22"/>
          <w:szCs w:val="24"/>
          <w:lang w:eastAsia="ru-RU" w:bidi="ar-SA"/>
        </w:rPr>
      </w:pPr>
      <w:r w:rsidRPr="005C79D2">
        <w:rPr>
          <w:kern w:val="0"/>
          <w:sz w:val="22"/>
          <w:szCs w:val="24"/>
          <w:lang w:eastAsia="ru-RU" w:bidi="ar-SA"/>
        </w:rPr>
        <w:t>постановлением администрации</w:t>
      </w:r>
    </w:p>
    <w:p w:rsidR="00D71092" w:rsidRPr="005C79D2" w:rsidRDefault="00D71092" w:rsidP="00D71092">
      <w:pPr>
        <w:suppressAutoHyphens w:val="0"/>
        <w:spacing w:line="240" w:lineRule="auto"/>
        <w:ind w:firstLine="709"/>
        <w:jc w:val="right"/>
        <w:rPr>
          <w:kern w:val="0"/>
          <w:sz w:val="22"/>
          <w:szCs w:val="24"/>
          <w:lang w:eastAsia="ru-RU" w:bidi="ar-SA"/>
        </w:rPr>
      </w:pPr>
      <w:r w:rsidRPr="005C79D2">
        <w:rPr>
          <w:kern w:val="0"/>
          <w:sz w:val="22"/>
          <w:szCs w:val="24"/>
          <w:lang w:eastAsia="ru-RU" w:bidi="ar-SA"/>
        </w:rPr>
        <w:t>МО «Первомайское сельское поселение»</w:t>
      </w:r>
    </w:p>
    <w:p w:rsidR="00006149" w:rsidRPr="005C79D2" w:rsidRDefault="00812ACB" w:rsidP="00812ACB">
      <w:pPr>
        <w:jc w:val="right"/>
        <w:rPr>
          <w:sz w:val="24"/>
        </w:rPr>
      </w:pPr>
      <w:r w:rsidRPr="00E36062">
        <w:rPr>
          <w:kern w:val="0"/>
          <w:sz w:val="24"/>
          <w:szCs w:val="24"/>
          <w:lang w:eastAsia="ru-RU" w:bidi="ar-SA"/>
        </w:rPr>
        <w:t>от 14.10.2014 года № 28</w:t>
      </w:r>
      <w:r>
        <w:rPr>
          <w:kern w:val="0"/>
          <w:sz w:val="24"/>
          <w:szCs w:val="24"/>
          <w:lang w:eastAsia="ru-RU" w:bidi="ar-SA"/>
        </w:rPr>
        <w:t>2</w:t>
      </w:r>
      <w:r w:rsidR="006F69C1">
        <w:rPr>
          <w:kern w:val="0"/>
          <w:sz w:val="24"/>
          <w:szCs w:val="24"/>
          <w:lang w:eastAsia="ru-RU" w:bidi="ar-SA"/>
        </w:rPr>
        <w:t>, с изменениями</w:t>
      </w: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Default="00006149" w:rsidP="00006149">
      <w:pPr>
        <w:ind w:left="7090" w:firstLine="709"/>
        <w:jc w:val="both"/>
        <w:rPr>
          <w:color w:val="000000"/>
          <w:spacing w:val="-17"/>
          <w:sz w:val="18"/>
        </w:rPr>
      </w:pPr>
    </w:p>
    <w:p w:rsidR="005C79D2" w:rsidRDefault="005C79D2" w:rsidP="00006149">
      <w:pPr>
        <w:ind w:left="7090" w:firstLine="709"/>
        <w:jc w:val="both"/>
        <w:rPr>
          <w:color w:val="000000"/>
          <w:spacing w:val="-17"/>
          <w:sz w:val="18"/>
        </w:rPr>
      </w:pPr>
    </w:p>
    <w:p w:rsidR="005C79D2" w:rsidRPr="005C79D2" w:rsidRDefault="005C79D2"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Default="00006149" w:rsidP="00006149">
      <w:pPr>
        <w:jc w:val="center"/>
        <w:rPr>
          <w:b/>
          <w:bCs/>
          <w:sz w:val="28"/>
          <w:szCs w:val="32"/>
        </w:rPr>
      </w:pPr>
      <w:r w:rsidRPr="005C79D2">
        <w:rPr>
          <w:b/>
          <w:bCs/>
          <w:sz w:val="28"/>
          <w:szCs w:val="32"/>
        </w:rPr>
        <w:t>Муниципальная программа</w:t>
      </w:r>
    </w:p>
    <w:p w:rsidR="00B06D27" w:rsidRPr="005C79D2" w:rsidRDefault="00B06D27" w:rsidP="00006149">
      <w:pPr>
        <w:jc w:val="center"/>
        <w:rPr>
          <w:b/>
          <w:bCs/>
          <w:sz w:val="28"/>
          <w:szCs w:val="32"/>
        </w:rPr>
      </w:pPr>
    </w:p>
    <w:p w:rsidR="005C79D2" w:rsidRDefault="00006149" w:rsidP="005C79D2">
      <w:pPr>
        <w:jc w:val="center"/>
        <w:rPr>
          <w:bCs/>
          <w:sz w:val="28"/>
          <w:szCs w:val="32"/>
        </w:rPr>
      </w:pPr>
      <w:r w:rsidRPr="005C79D2">
        <w:rPr>
          <w:bCs/>
          <w:sz w:val="28"/>
          <w:szCs w:val="32"/>
        </w:rPr>
        <w:t xml:space="preserve">«Обеспечение качественным жильем граждан  на территории </w:t>
      </w:r>
    </w:p>
    <w:p w:rsidR="00006149" w:rsidRPr="005C79D2" w:rsidRDefault="009C2621" w:rsidP="005C79D2">
      <w:pPr>
        <w:jc w:val="center"/>
        <w:rPr>
          <w:bCs/>
          <w:sz w:val="28"/>
          <w:szCs w:val="32"/>
        </w:rPr>
      </w:pPr>
      <w:r w:rsidRPr="005C79D2">
        <w:rPr>
          <w:bCs/>
          <w:sz w:val="28"/>
          <w:szCs w:val="32"/>
        </w:rPr>
        <w:t>МО</w:t>
      </w:r>
      <w:r w:rsidR="00006149" w:rsidRPr="005C79D2">
        <w:rPr>
          <w:bCs/>
          <w:sz w:val="28"/>
          <w:szCs w:val="32"/>
        </w:rPr>
        <w:t xml:space="preserve"> «</w:t>
      </w:r>
      <w:r w:rsidR="00473248" w:rsidRPr="005C79D2">
        <w:rPr>
          <w:bCs/>
          <w:sz w:val="28"/>
          <w:szCs w:val="32"/>
        </w:rPr>
        <w:t>Первомайское</w:t>
      </w:r>
      <w:r w:rsidR="00006149" w:rsidRPr="005C79D2">
        <w:rPr>
          <w:bCs/>
          <w:sz w:val="28"/>
          <w:szCs w:val="32"/>
        </w:rPr>
        <w:t xml:space="preserve"> сельское поселение» </w:t>
      </w:r>
    </w:p>
    <w:p w:rsidR="00006149" w:rsidRPr="005C79D2" w:rsidRDefault="00006149" w:rsidP="00006149">
      <w:pPr>
        <w:ind w:left="7090" w:firstLine="709"/>
        <w:rPr>
          <w:color w:val="000000"/>
          <w:spacing w:val="-17"/>
          <w:sz w:val="32"/>
          <w:szCs w:val="36"/>
        </w:rPr>
      </w:pPr>
    </w:p>
    <w:p w:rsidR="00006149" w:rsidRPr="005C79D2" w:rsidRDefault="00006149" w:rsidP="00006149">
      <w:pPr>
        <w:ind w:left="7090" w:firstLine="709"/>
        <w:rPr>
          <w:color w:val="000000"/>
          <w:spacing w:val="-17"/>
          <w:sz w:val="32"/>
          <w:szCs w:val="36"/>
        </w:rPr>
      </w:pPr>
    </w:p>
    <w:p w:rsidR="00006149" w:rsidRPr="005C79D2" w:rsidRDefault="00006149" w:rsidP="00006149">
      <w:pPr>
        <w:ind w:left="7090" w:firstLine="709"/>
        <w:rPr>
          <w:color w:val="000000"/>
          <w:spacing w:val="-17"/>
          <w:sz w:val="32"/>
          <w:szCs w:val="36"/>
        </w:rPr>
      </w:pPr>
    </w:p>
    <w:p w:rsidR="00006149" w:rsidRPr="005C79D2" w:rsidRDefault="00006149" w:rsidP="00006149">
      <w:pPr>
        <w:ind w:left="7090" w:firstLine="709"/>
        <w:rPr>
          <w:color w:val="000000"/>
          <w:spacing w:val="-17"/>
          <w:sz w:val="18"/>
        </w:rPr>
      </w:pPr>
    </w:p>
    <w:p w:rsidR="00006149" w:rsidRPr="005C79D2" w:rsidRDefault="00006149" w:rsidP="00006149">
      <w:pPr>
        <w:ind w:left="7090" w:firstLine="709"/>
        <w:rPr>
          <w:color w:val="000000"/>
          <w:spacing w:val="-17"/>
          <w:sz w:val="18"/>
        </w:rPr>
      </w:pPr>
    </w:p>
    <w:p w:rsidR="00006149" w:rsidRPr="005C79D2" w:rsidRDefault="00006149" w:rsidP="00006149">
      <w:pPr>
        <w:ind w:left="7090" w:firstLine="709"/>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E30A8F" w:rsidRPr="005C79D2" w:rsidRDefault="00E30A8F" w:rsidP="00006149">
      <w:pPr>
        <w:ind w:left="7090" w:firstLine="709"/>
        <w:jc w:val="both"/>
        <w:rPr>
          <w:color w:val="000000"/>
          <w:spacing w:val="-17"/>
          <w:sz w:val="18"/>
        </w:rPr>
      </w:pPr>
    </w:p>
    <w:p w:rsidR="00E30A8F" w:rsidRPr="005C79D2" w:rsidRDefault="00E30A8F" w:rsidP="00006149">
      <w:pPr>
        <w:ind w:left="7090" w:firstLine="709"/>
        <w:jc w:val="both"/>
        <w:rPr>
          <w:color w:val="000000"/>
          <w:spacing w:val="-17"/>
          <w:sz w:val="18"/>
        </w:rPr>
      </w:pPr>
    </w:p>
    <w:p w:rsidR="00E30A8F" w:rsidRPr="005C79D2" w:rsidRDefault="00E30A8F" w:rsidP="00006149">
      <w:pPr>
        <w:ind w:left="7090" w:firstLine="709"/>
        <w:jc w:val="both"/>
        <w:rPr>
          <w:color w:val="000000"/>
          <w:spacing w:val="-17"/>
          <w:sz w:val="18"/>
        </w:rPr>
      </w:pPr>
    </w:p>
    <w:p w:rsidR="00E30A8F" w:rsidRPr="005C79D2" w:rsidRDefault="00E30A8F" w:rsidP="00006149">
      <w:pPr>
        <w:ind w:left="7090" w:firstLine="709"/>
        <w:jc w:val="both"/>
        <w:rPr>
          <w:color w:val="000000"/>
          <w:spacing w:val="-17"/>
          <w:sz w:val="18"/>
        </w:rPr>
      </w:pPr>
    </w:p>
    <w:p w:rsidR="00E30A8F" w:rsidRPr="005C79D2" w:rsidRDefault="00E30A8F"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Default="00006149" w:rsidP="00006149">
      <w:pPr>
        <w:ind w:left="7090" w:firstLine="709"/>
        <w:jc w:val="both"/>
        <w:rPr>
          <w:color w:val="000000"/>
          <w:spacing w:val="-17"/>
          <w:sz w:val="18"/>
        </w:rPr>
      </w:pPr>
    </w:p>
    <w:p w:rsidR="005C79D2" w:rsidRDefault="005C79D2" w:rsidP="00006149">
      <w:pPr>
        <w:ind w:left="7090" w:firstLine="709"/>
        <w:jc w:val="both"/>
        <w:rPr>
          <w:color w:val="000000"/>
          <w:spacing w:val="-17"/>
          <w:sz w:val="18"/>
        </w:rPr>
      </w:pPr>
    </w:p>
    <w:p w:rsidR="005C79D2" w:rsidRDefault="005C79D2" w:rsidP="00006149">
      <w:pPr>
        <w:ind w:left="7090" w:firstLine="709"/>
        <w:jc w:val="both"/>
        <w:rPr>
          <w:color w:val="000000"/>
          <w:spacing w:val="-17"/>
          <w:sz w:val="18"/>
        </w:rPr>
      </w:pPr>
    </w:p>
    <w:p w:rsidR="005C79D2" w:rsidRDefault="005C79D2" w:rsidP="00006149">
      <w:pPr>
        <w:ind w:left="7090" w:firstLine="709"/>
        <w:jc w:val="both"/>
        <w:rPr>
          <w:color w:val="000000"/>
          <w:spacing w:val="-17"/>
          <w:sz w:val="18"/>
        </w:rPr>
      </w:pPr>
    </w:p>
    <w:p w:rsidR="005C79D2" w:rsidRDefault="005C79D2" w:rsidP="00006149">
      <w:pPr>
        <w:ind w:left="7090" w:firstLine="709"/>
        <w:jc w:val="both"/>
        <w:rPr>
          <w:color w:val="000000"/>
          <w:spacing w:val="-17"/>
          <w:sz w:val="18"/>
        </w:rPr>
      </w:pPr>
    </w:p>
    <w:p w:rsidR="005C79D2" w:rsidRDefault="005C79D2" w:rsidP="00006149">
      <w:pPr>
        <w:ind w:left="7090" w:firstLine="709"/>
        <w:jc w:val="both"/>
        <w:rPr>
          <w:color w:val="000000"/>
          <w:spacing w:val="-17"/>
          <w:sz w:val="18"/>
        </w:rPr>
      </w:pPr>
    </w:p>
    <w:p w:rsidR="00B06D27" w:rsidRDefault="00B06D27" w:rsidP="00006149">
      <w:pPr>
        <w:ind w:left="7090" w:firstLine="709"/>
        <w:jc w:val="both"/>
        <w:rPr>
          <w:color w:val="000000"/>
          <w:spacing w:val="-17"/>
          <w:sz w:val="18"/>
        </w:rPr>
      </w:pPr>
    </w:p>
    <w:p w:rsidR="005C79D2" w:rsidRDefault="005C79D2" w:rsidP="00006149">
      <w:pPr>
        <w:ind w:left="7090" w:firstLine="709"/>
        <w:jc w:val="both"/>
        <w:rPr>
          <w:color w:val="000000"/>
          <w:spacing w:val="-17"/>
          <w:sz w:val="18"/>
        </w:rPr>
      </w:pPr>
    </w:p>
    <w:p w:rsidR="005C79D2" w:rsidRDefault="005C79D2" w:rsidP="00006149">
      <w:pPr>
        <w:ind w:left="7090" w:firstLine="709"/>
        <w:jc w:val="both"/>
        <w:rPr>
          <w:color w:val="000000"/>
          <w:spacing w:val="-17"/>
          <w:sz w:val="18"/>
        </w:rPr>
      </w:pPr>
    </w:p>
    <w:p w:rsidR="00510F21" w:rsidRDefault="00510F21" w:rsidP="00006149">
      <w:pPr>
        <w:ind w:left="7090" w:firstLine="709"/>
        <w:jc w:val="both"/>
        <w:rPr>
          <w:color w:val="000000"/>
          <w:spacing w:val="-17"/>
          <w:sz w:val="18"/>
        </w:rPr>
      </w:pPr>
    </w:p>
    <w:p w:rsidR="005C79D2" w:rsidRDefault="005C79D2" w:rsidP="00006149">
      <w:pPr>
        <w:ind w:left="7090" w:firstLine="709"/>
        <w:jc w:val="both"/>
        <w:rPr>
          <w:color w:val="000000"/>
          <w:spacing w:val="-17"/>
          <w:sz w:val="18"/>
        </w:rPr>
      </w:pPr>
    </w:p>
    <w:p w:rsidR="0017261B" w:rsidRDefault="0017261B" w:rsidP="00006149">
      <w:pPr>
        <w:ind w:left="7090" w:firstLine="709"/>
        <w:jc w:val="both"/>
        <w:rPr>
          <w:color w:val="000000"/>
          <w:spacing w:val="-17"/>
          <w:sz w:val="18"/>
        </w:rPr>
      </w:pPr>
    </w:p>
    <w:p w:rsidR="005C79D2" w:rsidRPr="005C79D2" w:rsidRDefault="005C79D2"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17261B" w:rsidRDefault="00D71092" w:rsidP="00D71092">
      <w:pPr>
        <w:jc w:val="center"/>
        <w:rPr>
          <w:b/>
          <w:color w:val="000000"/>
          <w:spacing w:val="-17"/>
          <w:sz w:val="32"/>
          <w:szCs w:val="28"/>
        </w:rPr>
      </w:pPr>
      <w:r w:rsidRPr="0017261B">
        <w:rPr>
          <w:b/>
          <w:color w:val="000000"/>
          <w:spacing w:val="-17"/>
          <w:sz w:val="28"/>
          <w:szCs w:val="28"/>
        </w:rPr>
        <w:t>20</w:t>
      </w:r>
      <w:r w:rsidR="00902040">
        <w:rPr>
          <w:b/>
          <w:color w:val="000000"/>
          <w:spacing w:val="-17"/>
          <w:sz w:val="28"/>
          <w:szCs w:val="28"/>
        </w:rPr>
        <w:t>2</w:t>
      </w:r>
      <w:r w:rsidR="00E35047">
        <w:rPr>
          <w:b/>
          <w:color w:val="000000"/>
          <w:spacing w:val="-17"/>
          <w:sz w:val="28"/>
          <w:szCs w:val="28"/>
        </w:rPr>
        <w:t>1</w:t>
      </w:r>
      <w:r w:rsidRPr="0017261B">
        <w:rPr>
          <w:b/>
          <w:color w:val="000000"/>
          <w:spacing w:val="-17"/>
          <w:sz w:val="28"/>
          <w:szCs w:val="28"/>
        </w:rPr>
        <w:t xml:space="preserve"> год</w:t>
      </w:r>
      <w:r w:rsidR="00006149" w:rsidRPr="0017261B">
        <w:rPr>
          <w:b/>
          <w:color w:val="000000"/>
          <w:spacing w:val="-17"/>
          <w:sz w:val="32"/>
          <w:szCs w:val="28"/>
        </w:rPr>
        <w:br w:type="page"/>
      </w:r>
    </w:p>
    <w:tbl>
      <w:tblPr>
        <w:tblW w:w="10965" w:type="dxa"/>
        <w:tblLayout w:type="fixed"/>
        <w:tblCellMar>
          <w:left w:w="0" w:type="dxa"/>
          <w:right w:w="0" w:type="dxa"/>
        </w:tblCellMar>
        <w:tblLook w:val="04A0" w:firstRow="1" w:lastRow="0" w:firstColumn="1" w:lastColumn="0" w:noHBand="0" w:noVBand="1"/>
      </w:tblPr>
      <w:tblGrid>
        <w:gridCol w:w="10915"/>
        <w:gridCol w:w="50"/>
      </w:tblGrid>
      <w:tr w:rsidR="00746D2C" w:rsidRPr="00746D2C" w:rsidTr="00746D2C">
        <w:tc>
          <w:tcPr>
            <w:tcW w:w="10915" w:type="dxa"/>
            <w:tcBorders>
              <w:top w:val="nil"/>
              <w:left w:val="nil"/>
              <w:bottom w:val="single" w:sz="2" w:space="0" w:color="000000"/>
              <w:right w:val="nil"/>
            </w:tcBorders>
            <w:hideMark/>
          </w:tcPr>
          <w:p w:rsidR="00935EE7" w:rsidRDefault="00935EE7" w:rsidP="00746D2C">
            <w:pPr>
              <w:spacing w:line="240" w:lineRule="auto"/>
              <w:jc w:val="center"/>
              <w:rPr>
                <w:b/>
                <w:sz w:val="24"/>
                <w:szCs w:val="24"/>
              </w:rPr>
            </w:pPr>
            <w:r>
              <w:rPr>
                <w:b/>
                <w:sz w:val="24"/>
                <w:szCs w:val="24"/>
              </w:rPr>
              <w:lastRenderedPageBreak/>
              <w:t xml:space="preserve">Паспорт </w:t>
            </w:r>
            <w:r w:rsidR="00746D2C" w:rsidRPr="00746D2C">
              <w:rPr>
                <w:b/>
                <w:sz w:val="24"/>
                <w:szCs w:val="24"/>
              </w:rPr>
              <w:t xml:space="preserve">муниципальной программы </w:t>
            </w:r>
          </w:p>
          <w:p w:rsidR="00E36062" w:rsidRDefault="00746D2C" w:rsidP="00746D2C">
            <w:pPr>
              <w:spacing w:line="240" w:lineRule="auto"/>
              <w:jc w:val="center"/>
              <w:rPr>
                <w:b/>
                <w:bCs/>
                <w:sz w:val="24"/>
                <w:szCs w:val="24"/>
              </w:rPr>
            </w:pPr>
            <w:r w:rsidRPr="00746D2C">
              <w:rPr>
                <w:b/>
                <w:sz w:val="24"/>
                <w:szCs w:val="24"/>
              </w:rPr>
              <w:t>«</w:t>
            </w:r>
            <w:r w:rsidRPr="00746D2C">
              <w:rPr>
                <w:b/>
                <w:bCs/>
                <w:sz w:val="24"/>
                <w:szCs w:val="24"/>
              </w:rPr>
              <w:t xml:space="preserve">Обеспечение качественным жильем граждан  на территории </w:t>
            </w:r>
          </w:p>
          <w:p w:rsidR="00746D2C" w:rsidRPr="00746D2C" w:rsidRDefault="00746D2C" w:rsidP="00746D2C">
            <w:pPr>
              <w:spacing w:line="240" w:lineRule="auto"/>
              <w:jc w:val="center"/>
              <w:rPr>
                <w:b/>
                <w:bCs/>
                <w:sz w:val="24"/>
                <w:szCs w:val="24"/>
              </w:rPr>
            </w:pPr>
            <w:r w:rsidRPr="00746D2C">
              <w:rPr>
                <w:b/>
                <w:bCs/>
                <w:sz w:val="24"/>
                <w:szCs w:val="24"/>
              </w:rPr>
              <w:t xml:space="preserve">МО «Первомайское сельское поселение»  </w:t>
            </w:r>
          </w:p>
          <w:tbl>
            <w:tblPr>
              <w:tblW w:w="494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36"/>
              <w:gridCol w:w="8158"/>
            </w:tblGrid>
            <w:tr w:rsidR="00AB14EF" w:rsidRPr="00746D2C" w:rsidTr="00746D2C">
              <w:tc>
                <w:tcPr>
                  <w:tcW w:w="1221" w:type="pct"/>
                  <w:tcBorders>
                    <w:top w:val="single" w:sz="4" w:space="0" w:color="auto"/>
                    <w:left w:val="single" w:sz="4" w:space="0" w:color="auto"/>
                    <w:bottom w:val="single" w:sz="4" w:space="0" w:color="auto"/>
                    <w:right w:val="single" w:sz="4" w:space="0" w:color="auto"/>
                  </w:tcBorders>
                </w:tcPr>
                <w:p w:rsidR="00AB14EF" w:rsidRPr="00746D2C" w:rsidRDefault="00AB14EF" w:rsidP="00746D2C">
                  <w:pPr>
                    <w:suppressAutoHyphens w:val="0"/>
                    <w:spacing w:line="240" w:lineRule="auto"/>
                    <w:rPr>
                      <w:sz w:val="24"/>
                      <w:szCs w:val="24"/>
                    </w:rPr>
                  </w:pPr>
                  <w:r>
                    <w:rPr>
                      <w:sz w:val="24"/>
                      <w:szCs w:val="24"/>
                    </w:rPr>
                    <w:t>Сроки реализации муниципальной программы</w:t>
                  </w:r>
                </w:p>
              </w:tc>
              <w:tc>
                <w:tcPr>
                  <w:tcW w:w="3779" w:type="pct"/>
                  <w:tcBorders>
                    <w:top w:val="single" w:sz="4" w:space="0" w:color="auto"/>
                    <w:left w:val="single" w:sz="4" w:space="0" w:color="auto"/>
                    <w:bottom w:val="single" w:sz="4" w:space="0" w:color="auto"/>
                    <w:right w:val="single" w:sz="4" w:space="0" w:color="auto"/>
                  </w:tcBorders>
                </w:tcPr>
                <w:p w:rsidR="00AB14EF" w:rsidRPr="00746D2C" w:rsidRDefault="00AB14EF" w:rsidP="00AB14EF">
                  <w:pPr>
                    <w:spacing w:line="240" w:lineRule="auto"/>
                    <w:jc w:val="both"/>
                    <w:rPr>
                      <w:sz w:val="24"/>
                      <w:szCs w:val="24"/>
                    </w:rPr>
                  </w:pPr>
                  <w:r>
                    <w:rPr>
                      <w:sz w:val="24"/>
                      <w:szCs w:val="24"/>
                    </w:rPr>
                    <w:t>2022-2030 гг</w:t>
                  </w:r>
                </w:p>
              </w:tc>
            </w:tr>
            <w:tr w:rsidR="00AB14EF" w:rsidRPr="00746D2C" w:rsidTr="00746D2C">
              <w:tc>
                <w:tcPr>
                  <w:tcW w:w="1221" w:type="pct"/>
                  <w:tcBorders>
                    <w:top w:val="single" w:sz="4" w:space="0" w:color="auto"/>
                    <w:left w:val="single" w:sz="4" w:space="0" w:color="auto"/>
                    <w:bottom w:val="single" w:sz="4" w:space="0" w:color="auto"/>
                    <w:right w:val="single" w:sz="4" w:space="0" w:color="auto"/>
                  </w:tcBorders>
                </w:tcPr>
                <w:p w:rsidR="00AB14EF" w:rsidRDefault="00AB14EF" w:rsidP="00AB14EF">
                  <w:pPr>
                    <w:suppressAutoHyphens w:val="0"/>
                    <w:spacing w:line="240" w:lineRule="auto"/>
                    <w:rPr>
                      <w:sz w:val="24"/>
                      <w:szCs w:val="24"/>
                    </w:rPr>
                  </w:pPr>
                  <w:r>
                    <w:rPr>
                      <w:sz w:val="24"/>
                      <w:szCs w:val="24"/>
                    </w:rPr>
                    <w:t>Ответственный исполнитель муниципальной программы</w:t>
                  </w:r>
                </w:p>
              </w:tc>
              <w:tc>
                <w:tcPr>
                  <w:tcW w:w="3779" w:type="pct"/>
                  <w:tcBorders>
                    <w:top w:val="single" w:sz="4" w:space="0" w:color="auto"/>
                    <w:left w:val="single" w:sz="4" w:space="0" w:color="auto"/>
                    <w:bottom w:val="single" w:sz="4" w:space="0" w:color="auto"/>
                    <w:right w:val="single" w:sz="4" w:space="0" w:color="auto"/>
                  </w:tcBorders>
                </w:tcPr>
                <w:p w:rsidR="00AB14EF" w:rsidRDefault="00255317" w:rsidP="00AB14EF">
                  <w:pPr>
                    <w:spacing w:line="240" w:lineRule="auto"/>
                    <w:jc w:val="both"/>
                    <w:rPr>
                      <w:sz w:val="24"/>
                      <w:szCs w:val="24"/>
                    </w:rPr>
                  </w:pPr>
                  <w:r>
                    <w:rPr>
                      <w:sz w:val="24"/>
                      <w:szCs w:val="24"/>
                    </w:rPr>
                    <w:t>администрация МО «Первомайское сельское поселение»</w:t>
                  </w:r>
                </w:p>
              </w:tc>
            </w:tr>
            <w:tr w:rsidR="00AB14EF" w:rsidRPr="00746D2C" w:rsidTr="00746D2C">
              <w:tc>
                <w:tcPr>
                  <w:tcW w:w="1221" w:type="pct"/>
                  <w:tcBorders>
                    <w:top w:val="single" w:sz="4" w:space="0" w:color="auto"/>
                    <w:left w:val="single" w:sz="4" w:space="0" w:color="auto"/>
                    <w:bottom w:val="single" w:sz="4" w:space="0" w:color="auto"/>
                    <w:right w:val="single" w:sz="4" w:space="0" w:color="auto"/>
                  </w:tcBorders>
                </w:tcPr>
                <w:p w:rsidR="00AB14EF" w:rsidRDefault="00AB14EF" w:rsidP="00AB14EF">
                  <w:pPr>
                    <w:suppressAutoHyphens w:val="0"/>
                    <w:spacing w:line="240" w:lineRule="auto"/>
                    <w:rPr>
                      <w:sz w:val="24"/>
                      <w:szCs w:val="24"/>
                    </w:rPr>
                  </w:pPr>
                  <w:r>
                    <w:rPr>
                      <w:sz w:val="24"/>
                      <w:szCs w:val="24"/>
                    </w:rPr>
                    <w:t>Участники муниципальной программы</w:t>
                  </w:r>
                </w:p>
              </w:tc>
              <w:tc>
                <w:tcPr>
                  <w:tcW w:w="3779" w:type="pct"/>
                  <w:tcBorders>
                    <w:top w:val="single" w:sz="4" w:space="0" w:color="auto"/>
                    <w:left w:val="single" w:sz="4" w:space="0" w:color="auto"/>
                    <w:bottom w:val="single" w:sz="4" w:space="0" w:color="auto"/>
                    <w:right w:val="single" w:sz="4" w:space="0" w:color="auto"/>
                  </w:tcBorders>
                </w:tcPr>
                <w:p w:rsidR="00AB14EF" w:rsidRDefault="008915A4" w:rsidP="008915A4">
                  <w:pPr>
                    <w:spacing w:line="240" w:lineRule="auto"/>
                    <w:jc w:val="both"/>
                    <w:rPr>
                      <w:sz w:val="24"/>
                      <w:szCs w:val="24"/>
                    </w:rPr>
                  </w:pPr>
                  <w:r>
                    <w:rPr>
                      <w:sz w:val="24"/>
                      <w:szCs w:val="24"/>
                    </w:rPr>
                    <w:t>отдел ЖКХ</w:t>
                  </w:r>
                  <w:r w:rsidR="0092783A">
                    <w:rPr>
                      <w:sz w:val="24"/>
                      <w:szCs w:val="24"/>
                    </w:rPr>
                    <w:t xml:space="preserve"> и благоустройства</w:t>
                  </w:r>
                  <w:r>
                    <w:rPr>
                      <w:sz w:val="24"/>
                      <w:szCs w:val="24"/>
                    </w:rPr>
                    <w:t xml:space="preserve"> администрации МО «Первомайское сельское поселение»</w:t>
                  </w:r>
                </w:p>
              </w:tc>
            </w:tr>
            <w:tr w:rsidR="00746D2C" w:rsidRPr="00746D2C" w:rsidTr="00746D2C">
              <w:tc>
                <w:tcPr>
                  <w:tcW w:w="1221" w:type="pct"/>
                  <w:tcBorders>
                    <w:top w:val="single" w:sz="4" w:space="0" w:color="auto"/>
                    <w:left w:val="single" w:sz="4" w:space="0" w:color="auto"/>
                    <w:bottom w:val="single" w:sz="4" w:space="0" w:color="auto"/>
                    <w:right w:val="single" w:sz="4" w:space="0" w:color="auto"/>
                  </w:tcBorders>
                </w:tcPr>
                <w:p w:rsidR="00746D2C" w:rsidRPr="00746D2C" w:rsidRDefault="00746D2C" w:rsidP="009C2011">
                  <w:pPr>
                    <w:suppressAutoHyphens w:val="0"/>
                    <w:spacing w:line="240" w:lineRule="auto"/>
                    <w:rPr>
                      <w:rFonts w:eastAsiaTheme="minorHAnsi"/>
                      <w:bCs/>
                      <w:kern w:val="0"/>
                      <w:sz w:val="24"/>
                      <w:szCs w:val="24"/>
                      <w:lang w:eastAsia="en-US" w:bidi="ar-SA"/>
                    </w:rPr>
                  </w:pPr>
                  <w:r w:rsidRPr="00746D2C">
                    <w:rPr>
                      <w:rFonts w:eastAsiaTheme="minorHAnsi"/>
                      <w:bCs/>
                      <w:kern w:val="0"/>
                      <w:sz w:val="24"/>
                      <w:szCs w:val="24"/>
                      <w:lang w:eastAsia="en-US" w:bidi="ar-SA"/>
                    </w:rPr>
                    <w:t>Цел</w:t>
                  </w:r>
                  <w:r w:rsidR="009C2011">
                    <w:rPr>
                      <w:rFonts w:eastAsiaTheme="minorHAnsi"/>
                      <w:bCs/>
                      <w:kern w:val="0"/>
                      <w:sz w:val="24"/>
                      <w:szCs w:val="24"/>
                      <w:lang w:eastAsia="en-US" w:bidi="ar-SA"/>
                    </w:rPr>
                    <w:t>ь</w:t>
                  </w:r>
                  <w:r w:rsidRPr="00746D2C">
                    <w:rPr>
                      <w:rFonts w:eastAsiaTheme="minorHAnsi"/>
                      <w:bCs/>
                      <w:kern w:val="0"/>
                      <w:sz w:val="24"/>
                      <w:szCs w:val="24"/>
                      <w:lang w:eastAsia="en-US" w:bidi="ar-SA"/>
                    </w:rPr>
                    <w:t xml:space="preserve"> </w:t>
                  </w:r>
                  <w:r w:rsidR="00AB14EF">
                    <w:rPr>
                      <w:rFonts w:eastAsiaTheme="minorHAnsi"/>
                      <w:bCs/>
                      <w:kern w:val="0"/>
                      <w:sz w:val="24"/>
                      <w:szCs w:val="24"/>
                      <w:lang w:eastAsia="en-US" w:bidi="ar-SA"/>
                    </w:rPr>
                    <w:t xml:space="preserve">муниципальной </w:t>
                  </w:r>
                  <w:r w:rsidRPr="00746D2C">
                    <w:rPr>
                      <w:rFonts w:eastAsiaTheme="minorHAnsi"/>
                      <w:bCs/>
                      <w:kern w:val="0"/>
                      <w:sz w:val="24"/>
                      <w:szCs w:val="24"/>
                      <w:lang w:eastAsia="en-US" w:bidi="ar-SA"/>
                    </w:rPr>
                    <w:t>программы</w:t>
                  </w:r>
                </w:p>
              </w:tc>
              <w:tc>
                <w:tcPr>
                  <w:tcW w:w="3779" w:type="pct"/>
                  <w:tcBorders>
                    <w:top w:val="single" w:sz="4" w:space="0" w:color="auto"/>
                    <w:left w:val="single" w:sz="4" w:space="0" w:color="auto"/>
                    <w:bottom w:val="single" w:sz="4" w:space="0" w:color="auto"/>
                    <w:right w:val="single" w:sz="4" w:space="0" w:color="auto"/>
                  </w:tcBorders>
                </w:tcPr>
                <w:p w:rsidR="00746D2C" w:rsidRPr="00746D2C" w:rsidRDefault="00746D2C" w:rsidP="00746D2C">
                  <w:pPr>
                    <w:numPr>
                      <w:ilvl w:val="0"/>
                      <w:numId w:val="6"/>
                    </w:numPr>
                    <w:tabs>
                      <w:tab w:val="left" w:pos="468"/>
                    </w:tabs>
                    <w:suppressAutoHyphens w:val="0"/>
                    <w:spacing w:line="240" w:lineRule="auto"/>
                    <w:ind w:left="43" w:firstLine="0"/>
                    <w:contextualSpacing/>
                    <w:jc w:val="both"/>
                    <w:rPr>
                      <w:rFonts w:eastAsiaTheme="minorHAnsi"/>
                      <w:kern w:val="0"/>
                      <w:sz w:val="24"/>
                      <w:szCs w:val="24"/>
                      <w:lang w:eastAsia="en-US" w:bidi="ar-SA"/>
                    </w:rPr>
                  </w:pPr>
                  <w:r w:rsidRPr="00746D2C">
                    <w:rPr>
                      <w:rFonts w:eastAsiaTheme="minorHAnsi"/>
                      <w:kern w:val="0"/>
                      <w:sz w:val="24"/>
                      <w:szCs w:val="24"/>
                      <w:lang w:eastAsia="en-US" w:bidi="ar-SA"/>
                    </w:rPr>
                    <w:t>Обеспечение качественным жильем населения МО «Первомайское сельское  поселение»</w:t>
                  </w:r>
                </w:p>
                <w:p w:rsidR="00746D2C" w:rsidRPr="00746D2C" w:rsidRDefault="00746D2C" w:rsidP="009C2011">
                  <w:pPr>
                    <w:tabs>
                      <w:tab w:val="left" w:pos="468"/>
                    </w:tabs>
                    <w:suppressAutoHyphens w:val="0"/>
                    <w:spacing w:line="240" w:lineRule="auto"/>
                    <w:ind w:left="360"/>
                    <w:contextualSpacing/>
                    <w:jc w:val="both"/>
                    <w:rPr>
                      <w:rFonts w:eastAsiaTheme="minorHAnsi"/>
                      <w:kern w:val="0"/>
                      <w:sz w:val="24"/>
                      <w:szCs w:val="24"/>
                      <w:lang w:eastAsia="en-US" w:bidi="ar-SA"/>
                    </w:rPr>
                  </w:pPr>
                </w:p>
              </w:tc>
            </w:tr>
            <w:tr w:rsidR="00746D2C" w:rsidRPr="00746D2C" w:rsidTr="00746D2C">
              <w:tc>
                <w:tcPr>
                  <w:tcW w:w="1221" w:type="pct"/>
                  <w:tcBorders>
                    <w:top w:val="single" w:sz="4" w:space="0" w:color="auto"/>
                    <w:left w:val="single" w:sz="4" w:space="0" w:color="auto"/>
                    <w:bottom w:val="single" w:sz="4" w:space="0" w:color="auto"/>
                    <w:right w:val="single" w:sz="4" w:space="0" w:color="auto"/>
                  </w:tcBorders>
                </w:tcPr>
                <w:p w:rsidR="00746D2C" w:rsidRPr="00746D2C" w:rsidRDefault="00746D2C" w:rsidP="00746D2C">
                  <w:pPr>
                    <w:suppressAutoHyphens w:val="0"/>
                    <w:spacing w:line="240" w:lineRule="auto"/>
                    <w:rPr>
                      <w:rFonts w:eastAsiaTheme="minorHAnsi"/>
                      <w:kern w:val="0"/>
                      <w:sz w:val="24"/>
                      <w:szCs w:val="24"/>
                      <w:lang w:eastAsia="en-US" w:bidi="ar-SA"/>
                    </w:rPr>
                  </w:pPr>
                  <w:r w:rsidRPr="00746D2C">
                    <w:rPr>
                      <w:rFonts w:eastAsiaTheme="minorHAnsi"/>
                      <w:kern w:val="0"/>
                      <w:sz w:val="24"/>
                      <w:szCs w:val="24"/>
                      <w:lang w:eastAsia="en-US" w:bidi="ar-SA"/>
                    </w:rPr>
                    <w:t>Задачи</w:t>
                  </w:r>
                  <w:r w:rsidR="00AB14EF">
                    <w:rPr>
                      <w:rFonts w:eastAsiaTheme="minorHAnsi"/>
                      <w:kern w:val="0"/>
                      <w:sz w:val="24"/>
                      <w:szCs w:val="24"/>
                      <w:lang w:eastAsia="en-US" w:bidi="ar-SA"/>
                    </w:rPr>
                    <w:t xml:space="preserve"> муниципальной </w:t>
                  </w:r>
                  <w:r w:rsidRPr="00746D2C">
                    <w:rPr>
                      <w:rFonts w:eastAsiaTheme="minorHAnsi"/>
                      <w:kern w:val="0"/>
                      <w:sz w:val="24"/>
                      <w:szCs w:val="24"/>
                      <w:lang w:eastAsia="en-US" w:bidi="ar-SA"/>
                    </w:rPr>
                    <w:t xml:space="preserve"> </w:t>
                  </w:r>
                  <w:r w:rsidRPr="00746D2C">
                    <w:rPr>
                      <w:rFonts w:eastAsiaTheme="minorHAnsi"/>
                      <w:bCs/>
                      <w:kern w:val="0"/>
                      <w:sz w:val="24"/>
                      <w:szCs w:val="24"/>
                      <w:lang w:eastAsia="en-US" w:bidi="ar-SA"/>
                    </w:rPr>
                    <w:t>программы</w:t>
                  </w:r>
                </w:p>
              </w:tc>
              <w:tc>
                <w:tcPr>
                  <w:tcW w:w="3779" w:type="pct"/>
                  <w:tcBorders>
                    <w:top w:val="single" w:sz="4" w:space="0" w:color="auto"/>
                    <w:left w:val="single" w:sz="4" w:space="0" w:color="auto"/>
                    <w:bottom w:val="single" w:sz="4" w:space="0" w:color="auto"/>
                    <w:right w:val="single" w:sz="4" w:space="0" w:color="auto"/>
                  </w:tcBorders>
                  <w:vAlign w:val="center"/>
                </w:tcPr>
                <w:p w:rsidR="00746D2C" w:rsidRPr="00746D2C" w:rsidRDefault="00746D2C" w:rsidP="00746D2C">
                  <w:pPr>
                    <w:spacing w:line="240" w:lineRule="auto"/>
                    <w:jc w:val="both"/>
                    <w:rPr>
                      <w:bCs/>
                      <w:kern w:val="0"/>
                      <w:sz w:val="24"/>
                      <w:szCs w:val="24"/>
                      <w:lang w:eastAsia="ru-RU" w:bidi="ar-SA"/>
                    </w:rPr>
                  </w:pPr>
                  <w:r w:rsidRPr="00746D2C">
                    <w:rPr>
                      <w:bCs/>
                      <w:kern w:val="0"/>
                      <w:sz w:val="24"/>
                      <w:szCs w:val="24"/>
                      <w:lang w:eastAsia="ru-RU" w:bidi="ar-SA"/>
                    </w:rPr>
                    <w:t xml:space="preserve"> </w:t>
                  </w:r>
                </w:p>
                <w:p w:rsidR="00746D2C" w:rsidRPr="00746D2C" w:rsidRDefault="000D218D" w:rsidP="00746D2C">
                  <w:pPr>
                    <w:suppressAutoHyphens w:val="0"/>
                    <w:spacing w:line="240" w:lineRule="auto"/>
                    <w:jc w:val="both"/>
                    <w:rPr>
                      <w:rFonts w:eastAsiaTheme="minorHAnsi"/>
                      <w:kern w:val="0"/>
                      <w:sz w:val="24"/>
                      <w:szCs w:val="24"/>
                      <w:lang w:eastAsia="en-US" w:bidi="ar-SA"/>
                    </w:rPr>
                  </w:pPr>
                  <w:r>
                    <w:rPr>
                      <w:rFonts w:eastAsiaTheme="minorHAnsi"/>
                      <w:kern w:val="0"/>
                      <w:sz w:val="24"/>
                      <w:szCs w:val="24"/>
                      <w:lang w:eastAsia="en-US" w:bidi="ar-SA"/>
                    </w:rPr>
                    <w:t>1</w:t>
                  </w:r>
                  <w:r w:rsidR="00746D2C" w:rsidRPr="00746D2C">
                    <w:rPr>
                      <w:rFonts w:eastAsiaTheme="minorHAnsi"/>
                      <w:kern w:val="0"/>
                      <w:sz w:val="24"/>
                      <w:szCs w:val="24"/>
                      <w:lang w:eastAsia="en-US" w:bidi="ar-SA"/>
                    </w:rPr>
                    <w:t xml:space="preserve">. Ликвидация </w:t>
                  </w:r>
                  <w:r w:rsidR="0092783A">
                    <w:rPr>
                      <w:rFonts w:eastAsiaTheme="minorHAnsi"/>
                      <w:kern w:val="0"/>
                      <w:sz w:val="24"/>
                      <w:szCs w:val="24"/>
                      <w:lang w:eastAsia="en-US" w:bidi="ar-SA"/>
                    </w:rPr>
                    <w:t>одного</w:t>
                  </w:r>
                  <w:r w:rsidR="00746D2C" w:rsidRPr="00746D2C">
                    <w:rPr>
                      <w:rFonts w:eastAsiaTheme="minorHAnsi"/>
                      <w:kern w:val="0"/>
                      <w:sz w:val="24"/>
                      <w:szCs w:val="24"/>
                      <w:lang w:eastAsia="en-US" w:bidi="ar-SA"/>
                    </w:rPr>
                    <w:t xml:space="preserve"> дом</w:t>
                  </w:r>
                  <w:r w:rsidR="0092783A">
                    <w:rPr>
                      <w:rFonts w:eastAsiaTheme="minorHAnsi"/>
                      <w:kern w:val="0"/>
                      <w:sz w:val="24"/>
                      <w:szCs w:val="24"/>
                      <w:lang w:eastAsia="en-US" w:bidi="ar-SA"/>
                    </w:rPr>
                    <w:t>а</w:t>
                  </w:r>
                  <w:r w:rsidR="00746D2C" w:rsidRPr="00746D2C">
                    <w:rPr>
                      <w:rFonts w:eastAsiaTheme="minorHAnsi"/>
                      <w:kern w:val="0"/>
                      <w:sz w:val="24"/>
                      <w:szCs w:val="24"/>
                      <w:lang w:eastAsia="en-US" w:bidi="ar-SA"/>
                    </w:rPr>
                    <w:t xml:space="preserve">, </w:t>
                  </w:r>
                  <w:r w:rsidR="0092783A" w:rsidRPr="00746D2C">
                    <w:rPr>
                      <w:rFonts w:eastAsiaTheme="minorHAnsi"/>
                      <w:kern w:val="0"/>
                      <w:sz w:val="24"/>
                      <w:szCs w:val="24"/>
                      <w:lang w:eastAsia="en-US" w:bidi="ar-SA"/>
                    </w:rPr>
                    <w:t>признанн</w:t>
                  </w:r>
                  <w:r w:rsidR="0092783A">
                    <w:rPr>
                      <w:rFonts w:eastAsiaTheme="minorHAnsi"/>
                      <w:kern w:val="0"/>
                      <w:sz w:val="24"/>
                      <w:szCs w:val="24"/>
                      <w:lang w:eastAsia="en-US" w:bidi="ar-SA"/>
                    </w:rPr>
                    <w:t>ого</w:t>
                  </w:r>
                  <w:r w:rsidR="00746D2C" w:rsidRPr="00746D2C">
                    <w:rPr>
                      <w:rFonts w:eastAsiaTheme="minorHAnsi"/>
                      <w:kern w:val="0"/>
                      <w:sz w:val="24"/>
                      <w:szCs w:val="24"/>
                      <w:lang w:eastAsia="en-US" w:bidi="ar-SA"/>
                    </w:rPr>
                    <w:t xml:space="preserve"> аварийным и подлежащим сносу до 1 января 2012 года в связи с физическим износом в процессе эксплуатации; Приобретение гражданам благоустроенных жилых помещений в жилых домах для переселения граждан из аварийного жилищного фонда в соответствии со статьей 89 Жилищного кодекса Российской Федерации.</w:t>
                  </w:r>
                </w:p>
                <w:p w:rsidR="00746D2C" w:rsidRPr="00746D2C" w:rsidRDefault="000D218D" w:rsidP="00746D2C">
                  <w:pPr>
                    <w:suppressAutoHyphens w:val="0"/>
                    <w:spacing w:line="240" w:lineRule="auto"/>
                    <w:jc w:val="both"/>
                    <w:rPr>
                      <w:rFonts w:eastAsiaTheme="minorHAnsi"/>
                      <w:kern w:val="0"/>
                      <w:sz w:val="24"/>
                      <w:szCs w:val="24"/>
                      <w:lang w:eastAsia="en-US" w:bidi="ar-SA"/>
                    </w:rPr>
                  </w:pPr>
                  <w:r>
                    <w:rPr>
                      <w:rFonts w:eastAsiaTheme="minorHAnsi"/>
                      <w:kern w:val="0"/>
                      <w:sz w:val="24"/>
                      <w:szCs w:val="24"/>
                      <w:lang w:eastAsia="en-US" w:bidi="ar-SA"/>
                    </w:rPr>
                    <w:t>2</w:t>
                  </w:r>
                  <w:r w:rsidR="00746D2C" w:rsidRPr="00746D2C">
                    <w:rPr>
                      <w:rFonts w:eastAsiaTheme="minorHAnsi"/>
                      <w:kern w:val="0"/>
                      <w:sz w:val="24"/>
                      <w:szCs w:val="24"/>
                      <w:lang w:eastAsia="en-US" w:bidi="ar-SA"/>
                    </w:rPr>
                    <w:t xml:space="preserve">. </w:t>
                  </w:r>
                  <w:r w:rsidR="00746D2C" w:rsidRPr="00746D2C">
                    <w:rPr>
                      <w:color w:val="000000"/>
                      <w:kern w:val="1"/>
                      <w:sz w:val="24"/>
                      <w:szCs w:val="24"/>
                    </w:rPr>
                    <w:t>Приведение муниципального жилого фонда в соответствие с установленными стандартами качества, обеспечивающих благоустройство жилья и комфортные условия проживания.</w:t>
                  </w:r>
                </w:p>
                <w:p w:rsidR="00746D2C" w:rsidRPr="00746D2C" w:rsidRDefault="000D218D" w:rsidP="00746D2C">
                  <w:pPr>
                    <w:suppressAutoHyphens w:val="0"/>
                    <w:spacing w:line="240" w:lineRule="auto"/>
                    <w:jc w:val="both"/>
                    <w:rPr>
                      <w:rFonts w:eastAsiaTheme="minorHAnsi"/>
                      <w:kern w:val="0"/>
                      <w:sz w:val="24"/>
                      <w:szCs w:val="24"/>
                      <w:lang w:eastAsia="en-US" w:bidi="ar-SA"/>
                    </w:rPr>
                  </w:pPr>
                  <w:r>
                    <w:rPr>
                      <w:rFonts w:eastAsiaTheme="minorHAnsi"/>
                      <w:kern w:val="0"/>
                      <w:sz w:val="24"/>
                      <w:szCs w:val="24"/>
                      <w:lang w:eastAsia="en-US" w:bidi="ar-SA"/>
                    </w:rPr>
                    <w:t>3</w:t>
                  </w:r>
                  <w:r w:rsidR="00746D2C" w:rsidRPr="00746D2C">
                    <w:rPr>
                      <w:rFonts w:eastAsiaTheme="minorHAnsi"/>
                      <w:kern w:val="0"/>
                      <w:sz w:val="24"/>
                      <w:szCs w:val="24"/>
                      <w:lang w:eastAsia="en-US" w:bidi="ar-SA"/>
                    </w:rPr>
                    <w:t>.</w:t>
                  </w:r>
                  <w:r w:rsidR="00746D2C" w:rsidRPr="00746D2C">
                    <w:rPr>
                      <w:color w:val="000000"/>
                      <w:kern w:val="1"/>
                      <w:sz w:val="24"/>
                      <w:szCs w:val="24"/>
                    </w:rPr>
                    <w:t xml:space="preserve"> </w:t>
                  </w:r>
                  <w:r w:rsidR="00746D2C" w:rsidRPr="00746D2C">
                    <w:rPr>
                      <w:color w:val="000000"/>
                      <w:sz w:val="24"/>
                      <w:szCs w:val="24"/>
                    </w:rPr>
                    <w:t>Приобретение жилых помещений</w:t>
                  </w:r>
                  <w:r w:rsidR="00746D2C" w:rsidRPr="00746D2C">
                    <w:rPr>
                      <w:color w:val="000000"/>
                      <w:kern w:val="1"/>
                      <w:sz w:val="24"/>
                      <w:szCs w:val="24"/>
                    </w:rPr>
                    <w:t xml:space="preserve"> для граждан </w:t>
                  </w:r>
                  <w:r w:rsidR="00746D2C" w:rsidRPr="00746D2C">
                    <w:rPr>
                      <w:kern w:val="1"/>
                      <w:sz w:val="24"/>
                      <w:szCs w:val="24"/>
                    </w:rPr>
                    <w:t>МО «Первомайское сельское поселение»,</w:t>
                  </w:r>
                  <w:r w:rsidR="00746D2C" w:rsidRPr="00746D2C">
                    <w:rPr>
                      <w:color w:val="000000"/>
                      <w:kern w:val="1"/>
                      <w:sz w:val="24"/>
                      <w:szCs w:val="24"/>
                    </w:rPr>
                    <w:t xml:space="preserve"> состоящих на учете,  в качестве </w:t>
                  </w:r>
                  <w:r w:rsidR="00746D2C" w:rsidRPr="00746D2C">
                    <w:rPr>
                      <w:kern w:val="1"/>
                      <w:sz w:val="24"/>
                      <w:szCs w:val="24"/>
                    </w:rPr>
                    <w:t>нуждающихся в жилых помещениях, предоставляемых по договорам социального найма.</w:t>
                  </w:r>
                </w:p>
              </w:tc>
            </w:tr>
            <w:tr w:rsidR="00AB14EF" w:rsidRPr="00746D2C" w:rsidTr="00746D2C">
              <w:tc>
                <w:tcPr>
                  <w:tcW w:w="1221" w:type="pct"/>
                  <w:tcBorders>
                    <w:top w:val="single" w:sz="4" w:space="0" w:color="auto"/>
                    <w:left w:val="single" w:sz="4" w:space="0" w:color="auto"/>
                    <w:bottom w:val="single" w:sz="4" w:space="0" w:color="auto"/>
                    <w:right w:val="single" w:sz="4" w:space="0" w:color="auto"/>
                  </w:tcBorders>
                </w:tcPr>
                <w:p w:rsidR="00AB14EF" w:rsidRPr="00746D2C" w:rsidRDefault="00AB14EF" w:rsidP="00746D2C">
                  <w:pPr>
                    <w:suppressAutoHyphens w:val="0"/>
                    <w:spacing w:line="240" w:lineRule="auto"/>
                    <w:rPr>
                      <w:rFonts w:eastAsiaTheme="minorHAnsi"/>
                      <w:kern w:val="0"/>
                      <w:sz w:val="24"/>
                      <w:szCs w:val="24"/>
                      <w:lang w:eastAsia="en-US" w:bidi="ar-SA"/>
                    </w:rPr>
                  </w:pPr>
                  <w:r>
                    <w:rPr>
                      <w:rFonts w:eastAsiaTheme="minorHAnsi"/>
                      <w:kern w:val="0"/>
                      <w:sz w:val="24"/>
                      <w:szCs w:val="24"/>
                      <w:lang w:eastAsia="en-US" w:bidi="ar-SA"/>
                    </w:rPr>
                    <w:t>Ожидаемые (конечные) результаты реализации муниципальной программы</w:t>
                  </w:r>
                </w:p>
              </w:tc>
              <w:tc>
                <w:tcPr>
                  <w:tcW w:w="3779" w:type="pct"/>
                  <w:tcBorders>
                    <w:top w:val="single" w:sz="4" w:space="0" w:color="auto"/>
                    <w:left w:val="single" w:sz="4" w:space="0" w:color="auto"/>
                    <w:bottom w:val="single" w:sz="4" w:space="0" w:color="auto"/>
                    <w:right w:val="single" w:sz="4" w:space="0" w:color="auto"/>
                  </w:tcBorders>
                  <w:vAlign w:val="center"/>
                </w:tcPr>
                <w:p w:rsidR="00255317" w:rsidRPr="00746D2C" w:rsidRDefault="00255317" w:rsidP="00255317">
                  <w:pPr>
                    <w:spacing w:line="240" w:lineRule="auto"/>
                    <w:ind w:firstLine="360"/>
                    <w:rPr>
                      <w:sz w:val="24"/>
                      <w:szCs w:val="24"/>
                    </w:rPr>
                  </w:pPr>
                  <w:r w:rsidRPr="00746D2C">
                    <w:rPr>
                      <w:sz w:val="24"/>
                      <w:szCs w:val="24"/>
                    </w:rPr>
                    <w:t xml:space="preserve">В результате реализации Программы </w:t>
                  </w:r>
                  <w:r>
                    <w:rPr>
                      <w:sz w:val="24"/>
                      <w:szCs w:val="24"/>
                    </w:rPr>
                    <w:t xml:space="preserve">к 2030 году </w:t>
                  </w:r>
                  <w:r w:rsidRPr="00746D2C">
                    <w:rPr>
                      <w:sz w:val="24"/>
                      <w:szCs w:val="24"/>
                    </w:rPr>
                    <w:t>планируется:</w:t>
                  </w:r>
                </w:p>
                <w:p w:rsidR="00255317" w:rsidRPr="00746D2C" w:rsidRDefault="00255317" w:rsidP="00255317">
                  <w:pPr>
                    <w:spacing w:line="240" w:lineRule="auto"/>
                    <w:ind w:firstLine="360"/>
                    <w:rPr>
                      <w:color w:val="000000"/>
                      <w:sz w:val="24"/>
                      <w:szCs w:val="24"/>
                    </w:rPr>
                  </w:pPr>
                  <w:r w:rsidRPr="00746D2C">
                    <w:rPr>
                      <w:sz w:val="24"/>
                      <w:szCs w:val="24"/>
                    </w:rPr>
                    <w:t xml:space="preserve">-увеличение количества семей, улучшивших жилищные условия </w:t>
                  </w:r>
                  <w:r w:rsidR="0092783A">
                    <w:rPr>
                      <w:sz w:val="24"/>
                      <w:szCs w:val="24"/>
                    </w:rPr>
                    <w:t>- 1</w:t>
                  </w:r>
                  <w:r w:rsidRPr="00746D2C">
                    <w:rPr>
                      <w:sz w:val="24"/>
                      <w:szCs w:val="24"/>
                    </w:rPr>
                    <w:t xml:space="preserve"> сем</w:t>
                  </w:r>
                  <w:r w:rsidR="0092783A">
                    <w:rPr>
                      <w:sz w:val="24"/>
                      <w:szCs w:val="24"/>
                    </w:rPr>
                    <w:t>ья</w:t>
                  </w:r>
                  <w:r w:rsidRPr="00746D2C">
                    <w:rPr>
                      <w:sz w:val="24"/>
                      <w:szCs w:val="24"/>
                    </w:rPr>
                    <w:t>;</w:t>
                  </w:r>
                </w:p>
                <w:p w:rsidR="00255317" w:rsidRPr="00746D2C" w:rsidRDefault="00255317" w:rsidP="00255317">
                  <w:pPr>
                    <w:spacing w:line="240" w:lineRule="auto"/>
                    <w:ind w:left="360"/>
                    <w:jc w:val="both"/>
                    <w:rPr>
                      <w:color w:val="000000"/>
                      <w:sz w:val="24"/>
                      <w:szCs w:val="24"/>
                    </w:rPr>
                  </w:pPr>
                  <w:r w:rsidRPr="00746D2C">
                    <w:rPr>
                      <w:color w:val="000000"/>
                      <w:sz w:val="24"/>
                      <w:szCs w:val="24"/>
                    </w:rPr>
                    <w:t xml:space="preserve">- переселить </w:t>
                  </w:r>
                  <w:r w:rsidR="0092783A">
                    <w:rPr>
                      <w:color w:val="000000"/>
                      <w:sz w:val="24"/>
                      <w:szCs w:val="24"/>
                    </w:rPr>
                    <w:t>3</w:t>
                  </w:r>
                  <w:r w:rsidRPr="00746D2C">
                    <w:rPr>
                      <w:color w:val="000000"/>
                      <w:sz w:val="24"/>
                      <w:szCs w:val="24"/>
                    </w:rPr>
                    <w:t xml:space="preserve"> человек из аварийного жилищного фонда;</w:t>
                  </w:r>
                </w:p>
                <w:p w:rsidR="00255317" w:rsidRPr="00746D2C" w:rsidRDefault="00255317" w:rsidP="00255317">
                  <w:pPr>
                    <w:spacing w:line="240" w:lineRule="auto"/>
                    <w:ind w:left="360"/>
                    <w:jc w:val="both"/>
                    <w:rPr>
                      <w:color w:val="000000"/>
                      <w:sz w:val="24"/>
                      <w:szCs w:val="24"/>
                    </w:rPr>
                  </w:pPr>
                  <w:r w:rsidRPr="00746D2C">
                    <w:rPr>
                      <w:color w:val="000000"/>
                      <w:sz w:val="24"/>
                      <w:szCs w:val="24"/>
                    </w:rPr>
                    <w:t xml:space="preserve">- снос </w:t>
                  </w:r>
                  <w:r w:rsidR="0092783A">
                    <w:rPr>
                      <w:color w:val="000000"/>
                      <w:sz w:val="24"/>
                      <w:szCs w:val="24"/>
                    </w:rPr>
                    <w:t>1</w:t>
                  </w:r>
                  <w:r w:rsidRPr="00746D2C">
                    <w:rPr>
                      <w:color w:val="000000"/>
                      <w:sz w:val="24"/>
                      <w:szCs w:val="24"/>
                    </w:rPr>
                    <w:t xml:space="preserve"> аварийн</w:t>
                  </w:r>
                  <w:r w:rsidR="0092783A">
                    <w:rPr>
                      <w:color w:val="000000"/>
                      <w:sz w:val="24"/>
                      <w:szCs w:val="24"/>
                    </w:rPr>
                    <w:t>ого</w:t>
                  </w:r>
                  <w:r w:rsidRPr="00746D2C">
                    <w:rPr>
                      <w:color w:val="000000"/>
                      <w:sz w:val="24"/>
                      <w:szCs w:val="24"/>
                    </w:rPr>
                    <w:t xml:space="preserve"> дом</w:t>
                  </w:r>
                  <w:r w:rsidR="0092783A">
                    <w:rPr>
                      <w:color w:val="000000"/>
                      <w:sz w:val="24"/>
                      <w:szCs w:val="24"/>
                    </w:rPr>
                    <w:t>а</w:t>
                  </w:r>
                  <w:r w:rsidRPr="00746D2C">
                    <w:rPr>
                      <w:color w:val="000000"/>
                      <w:sz w:val="24"/>
                      <w:szCs w:val="24"/>
                    </w:rPr>
                    <w:t>;</w:t>
                  </w:r>
                </w:p>
                <w:p w:rsidR="00255317" w:rsidRPr="00746D2C" w:rsidRDefault="00255317" w:rsidP="00255317">
                  <w:pPr>
                    <w:spacing w:line="240" w:lineRule="auto"/>
                    <w:ind w:firstLine="360"/>
                    <w:jc w:val="both"/>
                    <w:rPr>
                      <w:sz w:val="24"/>
                      <w:szCs w:val="24"/>
                    </w:rPr>
                  </w:pPr>
                  <w:r w:rsidRPr="00746D2C">
                    <w:rPr>
                      <w:color w:val="000000"/>
                      <w:sz w:val="24"/>
                      <w:szCs w:val="24"/>
                    </w:rPr>
                    <w:t xml:space="preserve">- обеспечить жильем </w:t>
                  </w:r>
                  <w:r w:rsidR="0092783A">
                    <w:rPr>
                      <w:color w:val="000000"/>
                      <w:sz w:val="24"/>
                      <w:szCs w:val="24"/>
                    </w:rPr>
                    <w:t>1</w:t>
                  </w:r>
                  <w:r w:rsidRPr="00746D2C">
                    <w:rPr>
                      <w:color w:val="FF0000"/>
                      <w:sz w:val="24"/>
                      <w:szCs w:val="24"/>
                    </w:rPr>
                    <w:t xml:space="preserve"> </w:t>
                  </w:r>
                  <w:r w:rsidRPr="00746D2C">
                    <w:rPr>
                      <w:color w:val="000000"/>
                      <w:sz w:val="24"/>
                      <w:szCs w:val="24"/>
                    </w:rPr>
                    <w:t>сем</w:t>
                  </w:r>
                  <w:r w:rsidR="0092783A">
                    <w:rPr>
                      <w:color w:val="000000"/>
                      <w:sz w:val="24"/>
                      <w:szCs w:val="24"/>
                    </w:rPr>
                    <w:t>ью</w:t>
                  </w:r>
                  <w:r w:rsidRPr="00746D2C">
                    <w:rPr>
                      <w:color w:val="000000"/>
                      <w:sz w:val="24"/>
                      <w:szCs w:val="24"/>
                    </w:rPr>
                    <w:t>, состоящ</w:t>
                  </w:r>
                  <w:r w:rsidR="00AE650B">
                    <w:rPr>
                      <w:color w:val="000000"/>
                      <w:sz w:val="24"/>
                      <w:szCs w:val="24"/>
                    </w:rPr>
                    <w:t>ую</w:t>
                  </w:r>
                  <w:r w:rsidRPr="00746D2C">
                    <w:rPr>
                      <w:color w:val="000000"/>
                      <w:sz w:val="24"/>
                      <w:szCs w:val="24"/>
                    </w:rPr>
                    <w:t xml:space="preserve"> на учете МО «Первомайское сельское поселение», в качестве нуждающихся в жилых помещениях, предоставляемых по договорам социального найма;</w:t>
                  </w:r>
                </w:p>
                <w:p w:rsidR="00255317" w:rsidRPr="00746D2C" w:rsidRDefault="00255317" w:rsidP="00255317">
                  <w:pPr>
                    <w:widowControl w:val="0"/>
                    <w:spacing w:line="240" w:lineRule="auto"/>
                    <w:ind w:firstLine="360"/>
                    <w:jc w:val="both"/>
                    <w:rPr>
                      <w:sz w:val="24"/>
                      <w:szCs w:val="24"/>
                    </w:rPr>
                  </w:pPr>
                  <w:r w:rsidRPr="00746D2C">
                    <w:rPr>
                      <w:sz w:val="24"/>
                      <w:szCs w:val="24"/>
                    </w:rPr>
                    <w:t>- создание безопасных и благоприятных условий проживания граждан в многоквартирных жилых домах;</w:t>
                  </w:r>
                </w:p>
                <w:p w:rsidR="00255317" w:rsidRPr="00746D2C" w:rsidRDefault="00255317" w:rsidP="00255317">
                  <w:pPr>
                    <w:widowControl w:val="0"/>
                    <w:spacing w:line="240" w:lineRule="auto"/>
                    <w:ind w:firstLine="360"/>
                    <w:jc w:val="both"/>
                    <w:rPr>
                      <w:color w:val="000000"/>
                      <w:sz w:val="24"/>
                      <w:szCs w:val="24"/>
                    </w:rPr>
                  </w:pPr>
                  <w:r w:rsidRPr="00746D2C">
                    <w:rPr>
                      <w:sz w:val="24"/>
                      <w:szCs w:val="24"/>
                    </w:rPr>
                    <w:t>- снижение социальной напряженности;</w:t>
                  </w:r>
                </w:p>
                <w:p w:rsidR="00255317" w:rsidRPr="00746D2C" w:rsidRDefault="00255317" w:rsidP="00255317">
                  <w:pPr>
                    <w:widowControl w:val="0"/>
                    <w:spacing w:line="240" w:lineRule="auto"/>
                    <w:ind w:firstLine="360"/>
                    <w:jc w:val="both"/>
                    <w:rPr>
                      <w:sz w:val="24"/>
                      <w:szCs w:val="24"/>
                    </w:rPr>
                  </w:pPr>
                  <w:r w:rsidRPr="00746D2C">
                    <w:rPr>
                      <w:color w:val="000000"/>
                      <w:sz w:val="24"/>
                      <w:szCs w:val="24"/>
                    </w:rPr>
                    <w:t>- повышение энергетической эффективности внутридомовых инженерных систем теплоснабжения  многоквартирных домов, сокращение потерь энергоресурсов в инженерных сетях;</w:t>
                  </w:r>
                </w:p>
                <w:p w:rsidR="00255317" w:rsidRPr="00746D2C" w:rsidRDefault="00255317" w:rsidP="00255317">
                  <w:pPr>
                    <w:widowControl w:val="0"/>
                    <w:spacing w:line="240" w:lineRule="auto"/>
                    <w:ind w:firstLine="360"/>
                    <w:jc w:val="both"/>
                    <w:rPr>
                      <w:color w:val="000000"/>
                      <w:spacing w:val="-17"/>
                      <w:sz w:val="24"/>
                      <w:szCs w:val="24"/>
                    </w:rPr>
                  </w:pPr>
                  <w:r w:rsidRPr="00746D2C">
                    <w:rPr>
                      <w:sz w:val="24"/>
                      <w:szCs w:val="24"/>
                    </w:rPr>
                    <w:t>- создание условий для развития жилищного строительства;</w:t>
                  </w:r>
                </w:p>
                <w:p w:rsidR="00255317" w:rsidRPr="00746D2C" w:rsidRDefault="00255317" w:rsidP="00255317">
                  <w:pPr>
                    <w:widowControl w:val="0"/>
                    <w:spacing w:line="240" w:lineRule="auto"/>
                    <w:jc w:val="both"/>
                    <w:rPr>
                      <w:color w:val="000000"/>
                      <w:spacing w:val="-17"/>
                      <w:sz w:val="24"/>
                      <w:szCs w:val="24"/>
                    </w:rPr>
                  </w:pPr>
                  <w:r w:rsidRPr="00746D2C">
                    <w:rPr>
                      <w:color w:val="000000"/>
                      <w:spacing w:val="-17"/>
                      <w:sz w:val="24"/>
                      <w:szCs w:val="24"/>
                    </w:rPr>
                    <w:t xml:space="preserve">   - улучшение внешнего облика населенных пунктов МО «Первомайское сельское поселение». </w:t>
                  </w:r>
                  <w:r w:rsidRPr="00746D2C">
                    <w:rPr>
                      <w:color w:val="000000"/>
                      <w:spacing w:val="-17"/>
                      <w:sz w:val="24"/>
                      <w:szCs w:val="24"/>
                    </w:rPr>
                    <w:tab/>
                  </w:r>
                  <w:r w:rsidRPr="00746D2C">
                    <w:rPr>
                      <w:color w:val="000000"/>
                      <w:spacing w:val="-17"/>
                      <w:sz w:val="24"/>
                      <w:szCs w:val="24"/>
                    </w:rPr>
                    <w:tab/>
                  </w:r>
                </w:p>
                <w:p w:rsidR="00AB14EF" w:rsidRPr="00746D2C" w:rsidRDefault="00AB14EF" w:rsidP="00746D2C">
                  <w:pPr>
                    <w:suppressAutoHyphens w:val="0"/>
                    <w:spacing w:line="240" w:lineRule="auto"/>
                    <w:jc w:val="both"/>
                    <w:rPr>
                      <w:rFonts w:eastAsiaTheme="minorHAnsi"/>
                      <w:kern w:val="0"/>
                      <w:sz w:val="24"/>
                      <w:szCs w:val="24"/>
                      <w:lang w:eastAsia="en-US" w:bidi="ar-SA"/>
                    </w:rPr>
                  </w:pPr>
                </w:p>
              </w:tc>
            </w:tr>
            <w:tr w:rsidR="00AB14EF" w:rsidRPr="00746D2C" w:rsidTr="00746D2C">
              <w:tc>
                <w:tcPr>
                  <w:tcW w:w="1221" w:type="pct"/>
                  <w:tcBorders>
                    <w:top w:val="single" w:sz="4" w:space="0" w:color="auto"/>
                    <w:left w:val="single" w:sz="4" w:space="0" w:color="auto"/>
                    <w:bottom w:val="single" w:sz="4" w:space="0" w:color="auto"/>
                    <w:right w:val="single" w:sz="4" w:space="0" w:color="auto"/>
                  </w:tcBorders>
                </w:tcPr>
                <w:p w:rsidR="00AB14EF" w:rsidRDefault="00AB14EF" w:rsidP="00AB14EF">
                  <w:pPr>
                    <w:suppressAutoHyphens w:val="0"/>
                    <w:spacing w:line="240" w:lineRule="auto"/>
                    <w:rPr>
                      <w:rFonts w:eastAsiaTheme="minorHAnsi"/>
                      <w:kern w:val="0"/>
                      <w:sz w:val="24"/>
                      <w:szCs w:val="24"/>
                      <w:lang w:eastAsia="en-US" w:bidi="ar-SA"/>
                    </w:rPr>
                  </w:pPr>
                  <w:r>
                    <w:rPr>
                      <w:rFonts w:eastAsiaTheme="minorHAnsi"/>
                      <w:kern w:val="0"/>
                      <w:sz w:val="24"/>
                      <w:szCs w:val="24"/>
                      <w:lang w:eastAsia="en-US" w:bidi="ar-SA"/>
                    </w:rPr>
                    <w:t>Проекты, реализуемые в рамках муниципальной программы</w:t>
                  </w:r>
                </w:p>
              </w:tc>
              <w:tc>
                <w:tcPr>
                  <w:tcW w:w="3779" w:type="pct"/>
                  <w:tcBorders>
                    <w:top w:val="single" w:sz="4" w:space="0" w:color="auto"/>
                    <w:left w:val="single" w:sz="4" w:space="0" w:color="auto"/>
                    <w:bottom w:val="single" w:sz="4" w:space="0" w:color="auto"/>
                    <w:right w:val="single" w:sz="4" w:space="0" w:color="auto"/>
                  </w:tcBorders>
                  <w:vAlign w:val="center"/>
                </w:tcPr>
                <w:p w:rsidR="00AB14EF" w:rsidRPr="00746D2C" w:rsidRDefault="00255317" w:rsidP="00746D2C">
                  <w:pPr>
                    <w:suppressAutoHyphens w:val="0"/>
                    <w:spacing w:line="240" w:lineRule="auto"/>
                    <w:jc w:val="both"/>
                    <w:rPr>
                      <w:rFonts w:eastAsiaTheme="minorHAnsi"/>
                      <w:kern w:val="0"/>
                      <w:sz w:val="24"/>
                      <w:szCs w:val="24"/>
                      <w:lang w:eastAsia="en-US" w:bidi="ar-SA"/>
                    </w:rPr>
                  </w:pPr>
                  <w:r>
                    <w:rPr>
                      <w:rFonts w:eastAsiaTheme="minorHAnsi"/>
                      <w:kern w:val="0"/>
                      <w:sz w:val="24"/>
                      <w:szCs w:val="24"/>
                      <w:lang w:eastAsia="en-US" w:bidi="ar-SA"/>
                    </w:rPr>
                    <w:t xml:space="preserve">Участие в Федеральных </w:t>
                  </w:r>
                  <w:r w:rsidR="00AE650B">
                    <w:rPr>
                      <w:rFonts w:eastAsiaTheme="minorHAnsi"/>
                      <w:kern w:val="0"/>
                      <w:sz w:val="24"/>
                      <w:szCs w:val="24"/>
                      <w:lang w:eastAsia="en-US" w:bidi="ar-SA"/>
                    </w:rPr>
                    <w:t xml:space="preserve">и региональных </w:t>
                  </w:r>
                  <w:r>
                    <w:rPr>
                      <w:rFonts w:eastAsiaTheme="minorHAnsi"/>
                      <w:kern w:val="0"/>
                      <w:sz w:val="24"/>
                      <w:szCs w:val="24"/>
                      <w:lang w:eastAsia="en-US" w:bidi="ar-SA"/>
                    </w:rPr>
                    <w:t>проектах не предусмотрено</w:t>
                  </w:r>
                </w:p>
              </w:tc>
            </w:tr>
            <w:tr w:rsidR="00746D2C" w:rsidRPr="00746D2C" w:rsidTr="00AE32B1">
              <w:trPr>
                <w:trHeight w:val="2396"/>
              </w:trPr>
              <w:tc>
                <w:tcPr>
                  <w:tcW w:w="1221" w:type="pct"/>
                  <w:tcBorders>
                    <w:top w:val="single" w:sz="4" w:space="0" w:color="auto"/>
                    <w:left w:val="single" w:sz="4" w:space="0" w:color="auto"/>
                    <w:bottom w:val="single" w:sz="4" w:space="0" w:color="auto"/>
                    <w:right w:val="single" w:sz="4" w:space="0" w:color="auto"/>
                  </w:tcBorders>
                </w:tcPr>
                <w:p w:rsidR="00746D2C" w:rsidRPr="00746D2C" w:rsidRDefault="00AB14EF" w:rsidP="00746D2C">
                  <w:pPr>
                    <w:suppressAutoHyphens w:val="0"/>
                    <w:spacing w:line="240" w:lineRule="auto"/>
                    <w:rPr>
                      <w:rFonts w:eastAsiaTheme="minorHAnsi"/>
                      <w:kern w:val="0"/>
                      <w:sz w:val="24"/>
                      <w:szCs w:val="24"/>
                      <w:lang w:eastAsia="en-US" w:bidi="ar-SA"/>
                    </w:rPr>
                  </w:pPr>
                  <w:r>
                    <w:rPr>
                      <w:rFonts w:eastAsiaTheme="minorHAnsi"/>
                      <w:kern w:val="0"/>
                      <w:sz w:val="24"/>
                      <w:szCs w:val="24"/>
                      <w:lang w:eastAsia="en-US" w:bidi="ar-SA"/>
                    </w:rPr>
                    <w:lastRenderedPageBreak/>
                    <w:t>Финансовое обеспечение муниципальной программы – всего, в том числе по годам реализации</w:t>
                  </w:r>
                </w:p>
              </w:tc>
              <w:tc>
                <w:tcPr>
                  <w:tcW w:w="3779" w:type="pct"/>
                  <w:tcBorders>
                    <w:top w:val="single" w:sz="4" w:space="0" w:color="auto"/>
                    <w:left w:val="single" w:sz="4" w:space="0" w:color="auto"/>
                    <w:bottom w:val="single" w:sz="4" w:space="0" w:color="auto"/>
                    <w:right w:val="single" w:sz="4" w:space="0" w:color="auto"/>
                  </w:tcBorders>
                  <w:vAlign w:val="center"/>
                </w:tcPr>
                <w:p w:rsidR="00FD59AB" w:rsidRPr="00FD59AB" w:rsidRDefault="00AE650B" w:rsidP="00FD59AB">
                  <w:pPr>
                    <w:spacing w:line="240" w:lineRule="auto"/>
                    <w:jc w:val="both"/>
                    <w:rPr>
                      <w:b/>
                      <w:bCs/>
                      <w:sz w:val="24"/>
                      <w:szCs w:val="24"/>
                    </w:rPr>
                  </w:pPr>
                  <w:r>
                    <w:rPr>
                      <w:b/>
                      <w:bCs/>
                      <w:sz w:val="24"/>
                      <w:szCs w:val="24"/>
                    </w:rPr>
                    <w:t xml:space="preserve">Всего – </w:t>
                  </w:r>
                  <w:r w:rsidR="009C2011">
                    <w:rPr>
                      <w:b/>
                      <w:bCs/>
                      <w:sz w:val="24"/>
                      <w:szCs w:val="24"/>
                    </w:rPr>
                    <w:t xml:space="preserve"> </w:t>
                  </w:r>
                  <w:r w:rsidR="00283B7E">
                    <w:rPr>
                      <w:b/>
                      <w:bCs/>
                      <w:sz w:val="24"/>
                      <w:szCs w:val="24"/>
                    </w:rPr>
                    <w:t xml:space="preserve">47 110 ,0 </w:t>
                  </w:r>
                  <w:r w:rsidR="0092689A">
                    <w:rPr>
                      <w:b/>
                      <w:bCs/>
                      <w:sz w:val="24"/>
                      <w:szCs w:val="24"/>
                    </w:rPr>
                    <w:t>т</w:t>
                  </w:r>
                  <w:r w:rsidR="00FD59AB" w:rsidRPr="00FD59AB">
                    <w:rPr>
                      <w:b/>
                      <w:bCs/>
                      <w:sz w:val="24"/>
                      <w:szCs w:val="24"/>
                    </w:rPr>
                    <w:t>ыс. рублей, в т.ч.:</w:t>
                  </w:r>
                </w:p>
                <w:p w:rsidR="00D77C92" w:rsidRDefault="00D77C92" w:rsidP="00B36024">
                  <w:pPr>
                    <w:spacing w:line="240" w:lineRule="auto"/>
                    <w:jc w:val="both"/>
                    <w:rPr>
                      <w:bCs/>
                      <w:sz w:val="24"/>
                      <w:szCs w:val="24"/>
                    </w:rPr>
                  </w:pPr>
                </w:p>
                <w:p w:rsidR="00D77C92" w:rsidRPr="00FD59AB" w:rsidRDefault="00D77C92" w:rsidP="00D77C92">
                  <w:pPr>
                    <w:spacing w:line="240" w:lineRule="auto"/>
                    <w:jc w:val="both"/>
                    <w:rPr>
                      <w:bCs/>
                      <w:sz w:val="24"/>
                      <w:szCs w:val="24"/>
                    </w:rPr>
                  </w:pPr>
                  <w:r w:rsidRPr="00FD59AB">
                    <w:rPr>
                      <w:bCs/>
                      <w:sz w:val="24"/>
                      <w:szCs w:val="24"/>
                    </w:rPr>
                    <w:t>на 20</w:t>
                  </w:r>
                  <w:r>
                    <w:rPr>
                      <w:bCs/>
                      <w:sz w:val="24"/>
                      <w:szCs w:val="24"/>
                    </w:rPr>
                    <w:t xml:space="preserve">22 </w:t>
                  </w:r>
                  <w:r w:rsidRPr="00FD59AB">
                    <w:rPr>
                      <w:bCs/>
                      <w:sz w:val="24"/>
                      <w:szCs w:val="24"/>
                    </w:rPr>
                    <w:t xml:space="preserve">год составляет </w:t>
                  </w:r>
                  <w:r w:rsidR="008E4EB6">
                    <w:rPr>
                      <w:bCs/>
                      <w:sz w:val="24"/>
                      <w:szCs w:val="24"/>
                    </w:rPr>
                    <w:t>1</w:t>
                  </w:r>
                  <w:r w:rsidRPr="00FD59AB">
                    <w:rPr>
                      <w:bCs/>
                      <w:sz w:val="24"/>
                      <w:szCs w:val="24"/>
                    </w:rPr>
                    <w:t> </w:t>
                  </w:r>
                  <w:r w:rsidR="008E4EB6">
                    <w:rPr>
                      <w:bCs/>
                      <w:sz w:val="24"/>
                      <w:szCs w:val="24"/>
                    </w:rPr>
                    <w:t>9</w:t>
                  </w:r>
                  <w:r w:rsidR="00B21CDA">
                    <w:rPr>
                      <w:bCs/>
                      <w:sz w:val="24"/>
                      <w:szCs w:val="24"/>
                    </w:rPr>
                    <w:t>0</w:t>
                  </w:r>
                  <w:r w:rsidRPr="00FD59AB">
                    <w:rPr>
                      <w:bCs/>
                      <w:sz w:val="24"/>
                      <w:szCs w:val="24"/>
                    </w:rPr>
                    <w:t>0,0 тыс. руб</w:t>
                  </w:r>
                  <w:r>
                    <w:rPr>
                      <w:bCs/>
                      <w:sz w:val="24"/>
                      <w:szCs w:val="24"/>
                    </w:rPr>
                    <w:t>.</w:t>
                  </w:r>
                  <w:r w:rsidRPr="00FD59AB">
                    <w:rPr>
                      <w:bCs/>
                      <w:sz w:val="24"/>
                      <w:szCs w:val="24"/>
                    </w:rPr>
                    <w:t>:</w:t>
                  </w:r>
                </w:p>
                <w:p w:rsidR="00255C0A" w:rsidRPr="00FD59AB" w:rsidRDefault="00255C0A" w:rsidP="00255C0A">
                  <w:pPr>
                    <w:spacing w:line="240" w:lineRule="auto"/>
                    <w:jc w:val="both"/>
                    <w:rPr>
                      <w:bCs/>
                      <w:sz w:val="24"/>
                      <w:szCs w:val="24"/>
                    </w:rPr>
                  </w:pPr>
                  <w:r w:rsidRPr="00FD59AB">
                    <w:rPr>
                      <w:bCs/>
                      <w:sz w:val="24"/>
                      <w:szCs w:val="24"/>
                    </w:rPr>
                    <w:t>на 20</w:t>
                  </w:r>
                  <w:r>
                    <w:rPr>
                      <w:bCs/>
                      <w:sz w:val="24"/>
                      <w:szCs w:val="24"/>
                    </w:rPr>
                    <w:t xml:space="preserve">23 </w:t>
                  </w:r>
                  <w:r w:rsidRPr="00FD59AB">
                    <w:rPr>
                      <w:bCs/>
                      <w:sz w:val="24"/>
                      <w:szCs w:val="24"/>
                    </w:rPr>
                    <w:t xml:space="preserve">год составляет </w:t>
                  </w:r>
                  <w:r w:rsidR="009C2011">
                    <w:rPr>
                      <w:bCs/>
                      <w:sz w:val="24"/>
                      <w:szCs w:val="24"/>
                    </w:rPr>
                    <w:t>8</w:t>
                  </w:r>
                  <w:r w:rsidRPr="00FD59AB">
                    <w:rPr>
                      <w:bCs/>
                      <w:sz w:val="24"/>
                      <w:szCs w:val="24"/>
                    </w:rPr>
                    <w:t> </w:t>
                  </w:r>
                  <w:r w:rsidR="009C2011">
                    <w:rPr>
                      <w:bCs/>
                      <w:sz w:val="24"/>
                      <w:szCs w:val="24"/>
                    </w:rPr>
                    <w:t>4</w:t>
                  </w:r>
                  <w:r>
                    <w:rPr>
                      <w:bCs/>
                      <w:sz w:val="24"/>
                      <w:szCs w:val="24"/>
                    </w:rPr>
                    <w:t>8</w:t>
                  </w:r>
                  <w:r w:rsidRPr="00FD59AB">
                    <w:rPr>
                      <w:bCs/>
                      <w:sz w:val="24"/>
                      <w:szCs w:val="24"/>
                    </w:rPr>
                    <w:t>0,0 тыс. руб</w:t>
                  </w:r>
                  <w:r>
                    <w:rPr>
                      <w:bCs/>
                      <w:sz w:val="24"/>
                      <w:szCs w:val="24"/>
                    </w:rPr>
                    <w:t>.</w:t>
                  </w:r>
                  <w:r w:rsidRPr="00FD59AB">
                    <w:rPr>
                      <w:bCs/>
                      <w:sz w:val="24"/>
                      <w:szCs w:val="24"/>
                    </w:rPr>
                    <w:t>:</w:t>
                  </w:r>
                </w:p>
                <w:p w:rsidR="00B21CDA" w:rsidRPr="00FD59AB" w:rsidRDefault="00B21CDA" w:rsidP="00B21CDA">
                  <w:pPr>
                    <w:spacing w:line="240" w:lineRule="auto"/>
                    <w:jc w:val="both"/>
                    <w:rPr>
                      <w:bCs/>
                      <w:sz w:val="24"/>
                      <w:szCs w:val="24"/>
                    </w:rPr>
                  </w:pPr>
                  <w:r w:rsidRPr="00FD59AB">
                    <w:rPr>
                      <w:bCs/>
                      <w:sz w:val="24"/>
                      <w:szCs w:val="24"/>
                    </w:rPr>
                    <w:t>на 20</w:t>
                  </w:r>
                  <w:r>
                    <w:rPr>
                      <w:bCs/>
                      <w:sz w:val="24"/>
                      <w:szCs w:val="24"/>
                    </w:rPr>
                    <w:t xml:space="preserve">24 </w:t>
                  </w:r>
                  <w:r w:rsidRPr="00FD59AB">
                    <w:rPr>
                      <w:bCs/>
                      <w:sz w:val="24"/>
                      <w:szCs w:val="24"/>
                    </w:rPr>
                    <w:t xml:space="preserve">год составляет </w:t>
                  </w:r>
                  <w:r w:rsidR="009C2011">
                    <w:rPr>
                      <w:bCs/>
                      <w:sz w:val="24"/>
                      <w:szCs w:val="24"/>
                    </w:rPr>
                    <w:t>8</w:t>
                  </w:r>
                  <w:r w:rsidRPr="00FD59AB">
                    <w:rPr>
                      <w:bCs/>
                      <w:sz w:val="24"/>
                      <w:szCs w:val="24"/>
                    </w:rPr>
                    <w:t> </w:t>
                  </w:r>
                  <w:r w:rsidR="009C2011">
                    <w:rPr>
                      <w:bCs/>
                      <w:sz w:val="24"/>
                      <w:szCs w:val="24"/>
                    </w:rPr>
                    <w:t>530</w:t>
                  </w:r>
                  <w:r w:rsidRPr="00FD59AB">
                    <w:rPr>
                      <w:bCs/>
                      <w:sz w:val="24"/>
                      <w:szCs w:val="24"/>
                    </w:rPr>
                    <w:t>,0 тыс. руб</w:t>
                  </w:r>
                  <w:r>
                    <w:rPr>
                      <w:bCs/>
                      <w:sz w:val="24"/>
                      <w:szCs w:val="24"/>
                    </w:rPr>
                    <w:t>.</w:t>
                  </w:r>
                  <w:r w:rsidRPr="00FD59AB">
                    <w:rPr>
                      <w:bCs/>
                      <w:sz w:val="24"/>
                      <w:szCs w:val="24"/>
                    </w:rPr>
                    <w:t>:</w:t>
                  </w:r>
                </w:p>
                <w:p w:rsidR="00AE650B" w:rsidRPr="00FD59AB" w:rsidRDefault="00AE650B" w:rsidP="00AE650B">
                  <w:pPr>
                    <w:spacing w:line="240" w:lineRule="auto"/>
                    <w:jc w:val="both"/>
                    <w:rPr>
                      <w:bCs/>
                      <w:sz w:val="24"/>
                      <w:szCs w:val="24"/>
                    </w:rPr>
                  </w:pPr>
                  <w:r w:rsidRPr="00FD59AB">
                    <w:rPr>
                      <w:bCs/>
                      <w:sz w:val="24"/>
                      <w:szCs w:val="24"/>
                    </w:rPr>
                    <w:t>на 20</w:t>
                  </w:r>
                  <w:r>
                    <w:rPr>
                      <w:bCs/>
                      <w:sz w:val="24"/>
                      <w:szCs w:val="24"/>
                    </w:rPr>
                    <w:t xml:space="preserve">25 </w:t>
                  </w:r>
                  <w:r w:rsidRPr="00FD59AB">
                    <w:rPr>
                      <w:bCs/>
                      <w:sz w:val="24"/>
                      <w:szCs w:val="24"/>
                    </w:rPr>
                    <w:t xml:space="preserve">год составляет </w:t>
                  </w:r>
                  <w:r>
                    <w:rPr>
                      <w:bCs/>
                      <w:sz w:val="24"/>
                      <w:szCs w:val="24"/>
                    </w:rPr>
                    <w:t>4</w:t>
                  </w:r>
                  <w:r w:rsidRPr="00FD59AB">
                    <w:rPr>
                      <w:bCs/>
                      <w:sz w:val="24"/>
                      <w:szCs w:val="24"/>
                    </w:rPr>
                    <w:t> </w:t>
                  </w:r>
                  <w:r>
                    <w:rPr>
                      <w:bCs/>
                      <w:sz w:val="24"/>
                      <w:szCs w:val="24"/>
                    </w:rPr>
                    <w:t>70</w:t>
                  </w:r>
                  <w:r w:rsidRPr="00FD59AB">
                    <w:rPr>
                      <w:bCs/>
                      <w:sz w:val="24"/>
                      <w:szCs w:val="24"/>
                    </w:rPr>
                    <w:t>0,0 тыс. руб</w:t>
                  </w:r>
                  <w:r>
                    <w:rPr>
                      <w:bCs/>
                      <w:sz w:val="24"/>
                      <w:szCs w:val="24"/>
                    </w:rPr>
                    <w:t>.</w:t>
                  </w:r>
                  <w:r w:rsidRPr="00FD59AB">
                    <w:rPr>
                      <w:bCs/>
                      <w:sz w:val="24"/>
                      <w:szCs w:val="24"/>
                    </w:rPr>
                    <w:t>:</w:t>
                  </w:r>
                </w:p>
                <w:p w:rsidR="00AE650B" w:rsidRPr="00FD59AB" w:rsidRDefault="00AE650B" w:rsidP="00AE650B">
                  <w:pPr>
                    <w:spacing w:line="240" w:lineRule="auto"/>
                    <w:jc w:val="both"/>
                    <w:rPr>
                      <w:bCs/>
                      <w:sz w:val="24"/>
                      <w:szCs w:val="24"/>
                    </w:rPr>
                  </w:pPr>
                  <w:r w:rsidRPr="00FD59AB">
                    <w:rPr>
                      <w:bCs/>
                      <w:sz w:val="24"/>
                      <w:szCs w:val="24"/>
                    </w:rPr>
                    <w:t>на 20</w:t>
                  </w:r>
                  <w:r>
                    <w:rPr>
                      <w:bCs/>
                      <w:sz w:val="24"/>
                      <w:szCs w:val="24"/>
                    </w:rPr>
                    <w:t xml:space="preserve">26 </w:t>
                  </w:r>
                  <w:r w:rsidRPr="00FD59AB">
                    <w:rPr>
                      <w:bCs/>
                      <w:sz w:val="24"/>
                      <w:szCs w:val="24"/>
                    </w:rPr>
                    <w:t xml:space="preserve">год составляет </w:t>
                  </w:r>
                  <w:r>
                    <w:rPr>
                      <w:bCs/>
                      <w:sz w:val="24"/>
                      <w:szCs w:val="24"/>
                    </w:rPr>
                    <w:t>4</w:t>
                  </w:r>
                  <w:r w:rsidRPr="00FD59AB">
                    <w:rPr>
                      <w:bCs/>
                      <w:sz w:val="24"/>
                      <w:szCs w:val="24"/>
                    </w:rPr>
                    <w:t> </w:t>
                  </w:r>
                  <w:r>
                    <w:rPr>
                      <w:bCs/>
                      <w:sz w:val="24"/>
                      <w:szCs w:val="24"/>
                    </w:rPr>
                    <w:t>70</w:t>
                  </w:r>
                  <w:r w:rsidRPr="00FD59AB">
                    <w:rPr>
                      <w:bCs/>
                      <w:sz w:val="24"/>
                      <w:szCs w:val="24"/>
                    </w:rPr>
                    <w:t>0,0 тыс. руб</w:t>
                  </w:r>
                  <w:r>
                    <w:rPr>
                      <w:bCs/>
                      <w:sz w:val="24"/>
                      <w:szCs w:val="24"/>
                    </w:rPr>
                    <w:t>.</w:t>
                  </w:r>
                  <w:r w:rsidRPr="00FD59AB">
                    <w:rPr>
                      <w:bCs/>
                      <w:sz w:val="24"/>
                      <w:szCs w:val="24"/>
                    </w:rPr>
                    <w:t>:</w:t>
                  </w:r>
                </w:p>
                <w:p w:rsidR="00AE650B" w:rsidRPr="00FD59AB" w:rsidRDefault="00AE650B" w:rsidP="00AE650B">
                  <w:pPr>
                    <w:spacing w:line="240" w:lineRule="auto"/>
                    <w:jc w:val="both"/>
                    <w:rPr>
                      <w:bCs/>
                      <w:sz w:val="24"/>
                      <w:szCs w:val="24"/>
                    </w:rPr>
                  </w:pPr>
                  <w:r w:rsidRPr="00FD59AB">
                    <w:rPr>
                      <w:bCs/>
                      <w:sz w:val="24"/>
                      <w:szCs w:val="24"/>
                    </w:rPr>
                    <w:t>на 20</w:t>
                  </w:r>
                  <w:r>
                    <w:rPr>
                      <w:bCs/>
                      <w:sz w:val="24"/>
                      <w:szCs w:val="24"/>
                    </w:rPr>
                    <w:t xml:space="preserve">27 </w:t>
                  </w:r>
                  <w:r w:rsidRPr="00FD59AB">
                    <w:rPr>
                      <w:bCs/>
                      <w:sz w:val="24"/>
                      <w:szCs w:val="24"/>
                    </w:rPr>
                    <w:t xml:space="preserve">год составляет </w:t>
                  </w:r>
                  <w:r>
                    <w:rPr>
                      <w:bCs/>
                      <w:sz w:val="24"/>
                      <w:szCs w:val="24"/>
                    </w:rPr>
                    <w:t>4</w:t>
                  </w:r>
                  <w:r w:rsidRPr="00FD59AB">
                    <w:rPr>
                      <w:bCs/>
                      <w:sz w:val="24"/>
                      <w:szCs w:val="24"/>
                    </w:rPr>
                    <w:t> </w:t>
                  </w:r>
                  <w:r>
                    <w:rPr>
                      <w:bCs/>
                      <w:sz w:val="24"/>
                      <w:szCs w:val="24"/>
                    </w:rPr>
                    <w:t>70</w:t>
                  </w:r>
                  <w:r w:rsidRPr="00FD59AB">
                    <w:rPr>
                      <w:bCs/>
                      <w:sz w:val="24"/>
                      <w:szCs w:val="24"/>
                    </w:rPr>
                    <w:t>0,0 тыс. руб</w:t>
                  </w:r>
                  <w:r>
                    <w:rPr>
                      <w:bCs/>
                      <w:sz w:val="24"/>
                      <w:szCs w:val="24"/>
                    </w:rPr>
                    <w:t>.</w:t>
                  </w:r>
                  <w:r w:rsidRPr="00FD59AB">
                    <w:rPr>
                      <w:bCs/>
                      <w:sz w:val="24"/>
                      <w:szCs w:val="24"/>
                    </w:rPr>
                    <w:t>:</w:t>
                  </w:r>
                </w:p>
                <w:p w:rsidR="00AE650B" w:rsidRPr="00FD59AB" w:rsidRDefault="00AE650B" w:rsidP="00AE650B">
                  <w:pPr>
                    <w:spacing w:line="240" w:lineRule="auto"/>
                    <w:jc w:val="both"/>
                    <w:rPr>
                      <w:bCs/>
                      <w:sz w:val="24"/>
                      <w:szCs w:val="24"/>
                    </w:rPr>
                  </w:pPr>
                  <w:r w:rsidRPr="00FD59AB">
                    <w:rPr>
                      <w:bCs/>
                      <w:sz w:val="24"/>
                      <w:szCs w:val="24"/>
                    </w:rPr>
                    <w:t>на 20</w:t>
                  </w:r>
                  <w:r>
                    <w:rPr>
                      <w:bCs/>
                      <w:sz w:val="24"/>
                      <w:szCs w:val="24"/>
                    </w:rPr>
                    <w:t xml:space="preserve">28 </w:t>
                  </w:r>
                  <w:r w:rsidRPr="00FD59AB">
                    <w:rPr>
                      <w:bCs/>
                      <w:sz w:val="24"/>
                      <w:szCs w:val="24"/>
                    </w:rPr>
                    <w:t xml:space="preserve">год составляет </w:t>
                  </w:r>
                  <w:r>
                    <w:rPr>
                      <w:bCs/>
                      <w:sz w:val="24"/>
                      <w:szCs w:val="24"/>
                    </w:rPr>
                    <w:t>4</w:t>
                  </w:r>
                  <w:r w:rsidRPr="00FD59AB">
                    <w:rPr>
                      <w:bCs/>
                      <w:sz w:val="24"/>
                      <w:szCs w:val="24"/>
                    </w:rPr>
                    <w:t> </w:t>
                  </w:r>
                  <w:r>
                    <w:rPr>
                      <w:bCs/>
                      <w:sz w:val="24"/>
                      <w:szCs w:val="24"/>
                    </w:rPr>
                    <w:t>70</w:t>
                  </w:r>
                  <w:r w:rsidRPr="00FD59AB">
                    <w:rPr>
                      <w:bCs/>
                      <w:sz w:val="24"/>
                      <w:szCs w:val="24"/>
                    </w:rPr>
                    <w:t>0,0 тыс. руб</w:t>
                  </w:r>
                  <w:r>
                    <w:rPr>
                      <w:bCs/>
                      <w:sz w:val="24"/>
                      <w:szCs w:val="24"/>
                    </w:rPr>
                    <w:t>.</w:t>
                  </w:r>
                  <w:r w:rsidRPr="00FD59AB">
                    <w:rPr>
                      <w:bCs/>
                      <w:sz w:val="24"/>
                      <w:szCs w:val="24"/>
                    </w:rPr>
                    <w:t>:</w:t>
                  </w:r>
                </w:p>
                <w:p w:rsidR="00AE650B" w:rsidRPr="00FD59AB" w:rsidRDefault="00AE650B" w:rsidP="00AE650B">
                  <w:pPr>
                    <w:spacing w:line="240" w:lineRule="auto"/>
                    <w:jc w:val="both"/>
                    <w:rPr>
                      <w:bCs/>
                      <w:sz w:val="24"/>
                      <w:szCs w:val="24"/>
                    </w:rPr>
                  </w:pPr>
                  <w:r w:rsidRPr="00FD59AB">
                    <w:rPr>
                      <w:bCs/>
                      <w:sz w:val="24"/>
                      <w:szCs w:val="24"/>
                    </w:rPr>
                    <w:t>на 20</w:t>
                  </w:r>
                  <w:r>
                    <w:rPr>
                      <w:bCs/>
                      <w:sz w:val="24"/>
                      <w:szCs w:val="24"/>
                    </w:rPr>
                    <w:t xml:space="preserve">29 </w:t>
                  </w:r>
                  <w:r w:rsidRPr="00FD59AB">
                    <w:rPr>
                      <w:bCs/>
                      <w:sz w:val="24"/>
                      <w:szCs w:val="24"/>
                    </w:rPr>
                    <w:t xml:space="preserve">год составляет </w:t>
                  </w:r>
                  <w:r>
                    <w:rPr>
                      <w:bCs/>
                      <w:sz w:val="24"/>
                      <w:szCs w:val="24"/>
                    </w:rPr>
                    <w:t>4</w:t>
                  </w:r>
                  <w:r w:rsidRPr="00FD59AB">
                    <w:rPr>
                      <w:bCs/>
                      <w:sz w:val="24"/>
                      <w:szCs w:val="24"/>
                    </w:rPr>
                    <w:t> </w:t>
                  </w:r>
                  <w:r>
                    <w:rPr>
                      <w:bCs/>
                      <w:sz w:val="24"/>
                      <w:szCs w:val="24"/>
                    </w:rPr>
                    <w:t>70</w:t>
                  </w:r>
                  <w:r w:rsidRPr="00FD59AB">
                    <w:rPr>
                      <w:bCs/>
                      <w:sz w:val="24"/>
                      <w:szCs w:val="24"/>
                    </w:rPr>
                    <w:t>0,0 тыс. руб</w:t>
                  </w:r>
                  <w:r>
                    <w:rPr>
                      <w:bCs/>
                      <w:sz w:val="24"/>
                      <w:szCs w:val="24"/>
                    </w:rPr>
                    <w:t>.</w:t>
                  </w:r>
                  <w:r w:rsidRPr="00FD59AB">
                    <w:rPr>
                      <w:bCs/>
                      <w:sz w:val="24"/>
                      <w:szCs w:val="24"/>
                    </w:rPr>
                    <w:t>:</w:t>
                  </w:r>
                </w:p>
                <w:p w:rsidR="00AE650B" w:rsidRPr="00FD59AB" w:rsidRDefault="00AE650B" w:rsidP="00AE650B">
                  <w:pPr>
                    <w:spacing w:line="240" w:lineRule="auto"/>
                    <w:jc w:val="both"/>
                    <w:rPr>
                      <w:bCs/>
                      <w:sz w:val="24"/>
                      <w:szCs w:val="24"/>
                    </w:rPr>
                  </w:pPr>
                  <w:r w:rsidRPr="00FD59AB">
                    <w:rPr>
                      <w:bCs/>
                      <w:sz w:val="24"/>
                      <w:szCs w:val="24"/>
                    </w:rPr>
                    <w:t>на 20</w:t>
                  </w:r>
                  <w:r>
                    <w:rPr>
                      <w:bCs/>
                      <w:sz w:val="24"/>
                      <w:szCs w:val="24"/>
                    </w:rPr>
                    <w:t xml:space="preserve">30 </w:t>
                  </w:r>
                  <w:r w:rsidRPr="00FD59AB">
                    <w:rPr>
                      <w:bCs/>
                      <w:sz w:val="24"/>
                      <w:szCs w:val="24"/>
                    </w:rPr>
                    <w:t xml:space="preserve">год составляет </w:t>
                  </w:r>
                  <w:r>
                    <w:rPr>
                      <w:bCs/>
                      <w:sz w:val="24"/>
                      <w:szCs w:val="24"/>
                    </w:rPr>
                    <w:t>4</w:t>
                  </w:r>
                  <w:r w:rsidRPr="00FD59AB">
                    <w:rPr>
                      <w:bCs/>
                      <w:sz w:val="24"/>
                      <w:szCs w:val="24"/>
                    </w:rPr>
                    <w:t> </w:t>
                  </w:r>
                  <w:r>
                    <w:rPr>
                      <w:bCs/>
                      <w:sz w:val="24"/>
                      <w:szCs w:val="24"/>
                    </w:rPr>
                    <w:t>70</w:t>
                  </w:r>
                  <w:r w:rsidRPr="00FD59AB">
                    <w:rPr>
                      <w:bCs/>
                      <w:sz w:val="24"/>
                      <w:szCs w:val="24"/>
                    </w:rPr>
                    <w:t>0,0 тыс. руб</w:t>
                  </w:r>
                  <w:r>
                    <w:rPr>
                      <w:bCs/>
                      <w:sz w:val="24"/>
                      <w:szCs w:val="24"/>
                    </w:rPr>
                    <w:t>.</w:t>
                  </w:r>
                  <w:r w:rsidRPr="00FD59AB">
                    <w:rPr>
                      <w:bCs/>
                      <w:sz w:val="24"/>
                      <w:szCs w:val="24"/>
                    </w:rPr>
                    <w:t>:</w:t>
                  </w:r>
                </w:p>
                <w:p w:rsidR="00B36024" w:rsidRPr="00FD59AB" w:rsidRDefault="00B36024" w:rsidP="00AE650B">
                  <w:pPr>
                    <w:spacing w:line="240" w:lineRule="auto"/>
                    <w:jc w:val="both"/>
                    <w:rPr>
                      <w:bCs/>
                      <w:sz w:val="24"/>
                      <w:szCs w:val="24"/>
                    </w:rPr>
                  </w:pPr>
                </w:p>
              </w:tc>
            </w:tr>
            <w:tr w:rsidR="00D00166" w:rsidRPr="00746D2C" w:rsidTr="00AE32B1">
              <w:trPr>
                <w:trHeight w:val="2396"/>
              </w:trPr>
              <w:tc>
                <w:tcPr>
                  <w:tcW w:w="1221" w:type="pct"/>
                  <w:tcBorders>
                    <w:top w:val="single" w:sz="4" w:space="0" w:color="auto"/>
                    <w:left w:val="single" w:sz="4" w:space="0" w:color="auto"/>
                    <w:bottom w:val="single" w:sz="4" w:space="0" w:color="auto"/>
                    <w:right w:val="single" w:sz="4" w:space="0" w:color="auto"/>
                  </w:tcBorders>
                </w:tcPr>
                <w:p w:rsidR="00D00166" w:rsidRPr="00D00166" w:rsidRDefault="00D00166" w:rsidP="0092689A">
                  <w:pPr>
                    <w:suppressAutoHyphens w:val="0"/>
                    <w:spacing w:line="240" w:lineRule="auto"/>
                    <w:rPr>
                      <w:rFonts w:eastAsiaTheme="minorHAnsi"/>
                      <w:color w:val="FF0000"/>
                      <w:kern w:val="0"/>
                      <w:sz w:val="24"/>
                      <w:szCs w:val="24"/>
                      <w:lang w:eastAsia="en-US" w:bidi="ar-SA"/>
                    </w:rPr>
                  </w:pPr>
                  <w:r w:rsidRPr="0092689A">
                    <w:rPr>
                      <w:rFonts w:eastAsiaTheme="minorHAnsi"/>
                      <w:kern w:val="0"/>
                      <w:sz w:val="24"/>
                      <w:szCs w:val="24"/>
                      <w:lang w:eastAsia="en-US" w:bidi="ar-SA"/>
                    </w:rPr>
                    <w:t>Размер налоговых расходов,</w:t>
                  </w:r>
                  <w:r w:rsidR="0092689A" w:rsidRPr="0092689A">
                    <w:rPr>
                      <w:rFonts w:eastAsiaTheme="minorHAnsi"/>
                      <w:kern w:val="0"/>
                      <w:sz w:val="24"/>
                      <w:szCs w:val="24"/>
                      <w:lang w:eastAsia="en-US" w:bidi="ar-SA"/>
                    </w:rPr>
                    <w:t xml:space="preserve"> направленных на достижение цели муниципальной программы, - всего, в том числе по годам реализации</w:t>
                  </w:r>
                </w:p>
              </w:tc>
              <w:tc>
                <w:tcPr>
                  <w:tcW w:w="3779" w:type="pct"/>
                  <w:tcBorders>
                    <w:top w:val="single" w:sz="4" w:space="0" w:color="auto"/>
                    <w:left w:val="single" w:sz="4" w:space="0" w:color="auto"/>
                    <w:bottom w:val="single" w:sz="4" w:space="0" w:color="auto"/>
                    <w:right w:val="single" w:sz="4" w:space="0" w:color="auto"/>
                  </w:tcBorders>
                  <w:vAlign w:val="center"/>
                </w:tcPr>
                <w:p w:rsidR="00AE650B" w:rsidRPr="00FD59AB" w:rsidRDefault="00AE650B" w:rsidP="00AE650B">
                  <w:pPr>
                    <w:spacing w:line="240" w:lineRule="auto"/>
                    <w:jc w:val="both"/>
                    <w:rPr>
                      <w:b/>
                      <w:bCs/>
                      <w:sz w:val="24"/>
                      <w:szCs w:val="24"/>
                    </w:rPr>
                  </w:pPr>
                  <w:r>
                    <w:rPr>
                      <w:b/>
                      <w:bCs/>
                      <w:sz w:val="24"/>
                      <w:szCs w:val="24"/>
                    </w:rPr>
                    <w:t xml:space="preserve">Всего – </w:t>
                  </w:r>
                  <w:r w:rsidR="008E4EB6">
                    <w:rPr>
                      <w:b/>
                      <w:bCs/>
                      <w:sz w:val="24"/>
                      <w:szCs w:val="24"/>
                    </w:rPr>
                    <w:t>18</w:t>
                  </w:r>
                  <w:r>
                    <w:rPr>
                      <w:b/>
                      <w:bCs/>
                      <w:sz w:val="24"/>
                      <w:szCs w:val="24"/>
                    </w:rPr>
                    <w:t xml:space="preserve"> </w:t>
                  </w:r>
                  <w:r w:rsidR="008E4EB6">
                    <w:rPr>
                      <w:b/>
                      <w:bCs/>
                      <w:sz w:val="24"/>
                      <w:szCs w:val="24"/>
                    </w:rPr>
                    <w:t>9</w:t>
                  </w:r>
                  <w:r>
                    <w:rPr>
                      <w:b/>
                      <w:bCs/>
                      <w:sz w:val="24"/>
                      <w:szCs w:val="24"/>
                    </w:rPr>
                    <w:t>10,0 т</w:t>
                  </w:r>
                  <w:r w:rsidRPr="00FD59AB">
                    <w:rPr>
                      <w:b/>
                      <w:bCs/>
                      <w:sz w:val="24"/>
                      <w:szCs w:val="24"/>
                    </w:rPr>
                    <w:t>ыс. рублей, в т.ч.:</w:t>
                  </w:r>
                </w:p>
                <w:p w:rsidR="00AE650B" w:rsidRDefault="00AE650B" w:rsidP="00AE650B">
                  <w:pPr>
                    <w:spacing w:line="240" w:lineRule="auto"/>
                    <w:jc w:val="both"/>
                    <w:rPr>
                      <w:bCs/>
                      <w:sz w:val="24"/>
                      <w:szCs w:val="24"/>
                    </w:rPr>
                  </w:pPr>
                </w:p>
                <w:p w:rsidR="00AE650B" w:rsidRPr="00FD59AB" w:rsidRDefault="00AE650B" w:rsidP="00AE650B">
                  <w:pPr>
                    <w:spacing w:line="240" w:lineRule="auto"/>
                    <w:jc w:val="both"/>
                    <w:rPr>
                      <w:bCs/>
                      <w:sz w:val="24"/>
                      <w:szCs w:val="24"/>
                    </w:rPr>
                  </w:pPr>
                  <w:r w:rsidRPr="00FD59AB">
                    <w:rPr>
                      <w:bCs/>
                      <w:sz w:val="24"/>
                      <w:szCs w:val="24"/>
                    </w:rPr>
                    <w:t>на 20</w:t>
                  </w:r>
                  <w:r>
                    <w:rPr>
                      <w:bCs/>
                      <w:sz w:val="24"/>
                      <w:szCs w:val="24"/>
                    </w:rPr>
                    <w:t xml:space="preserve">22 </w:t>
                  </w:r>
                  <w:r w:rsidRPr="00FD59AB">
                    <w:rPr>
                      <w:bCs/>
                      <w:sz w:val="24"/>
                      <w:szCs w:val="24"/>
                    </w:rPr>
                    <w:t xml:space="preserve">год составляет </w:t>
                  </w:r>
                  <w:r w:rsidR="008E4EB6">
                    <w:rPr>
                      <w:bCs/>
                      <w:sz w:val="24"/>
                      <w:szCs w:val="24"/>
                    </w:rPr>
                    <w:t>1</w:t>
                  </w:r>
                  <w:r w:rsidRPr="00FD59AB">
                    <w:rPr>
                      <w:bCs/>
                      <w:sz w:val="24"/>
                      <w:szCs w:val="24"/>
                    </w:rPr>
                    <w:t> </w:t>
                  </w:r>
                  <w:r w:rsidR="008E4EB6">
                    <w:rPr>
                      <w:bCs/>
                      <w:sz w:val="24"/>
                      <w:szCs w:val="24"/>
                    </w:rPr>
                    <w:t>9</w:t>
                  </w:r>
                  <w:r>
                    <w:rPr>
                      <w:bCs/>
                      <w:sz w:val="24"/>
                      <w:szCs w:val="24"/>
                    </w:rPr>
                    <w:t>0</w:t>
                  </w:r>
                  <w:r w:rsidRPr="00FD59AB">
                    <w:rPr>
                      <w:bCs/>
                      <w:sz w:val="24"/>
                      <w:szCs w:val="24"/>
                    </w:rPr>
                    <w:t>0,0 тыс. руб</w:t>
                  </w:r>
                  <w:r>
                    <w:rPr>
                      <w:bCs/>
                      <w:sz w:val="24"/>
                      <w:szCs w:val="24"/>
                    </w:rPr>
                    <w:t>.</w:t>
                  </w:r>
                  <w:r w:rsidRPr="00FD59AB">
                    <w:rPr>
                      <w:bCs/>
                      <w:sz w:val="24"/>
                      <w:szCs w:val="24"/>
                    </w:rPr>
                    <w:t>:</w:t>
                  </w:r>
                </w:p>
                <w:p w:rsidR="00AE650B" w:rsidRPr="00FD59AB" w:rsidRDefault="00AE650B" w:rsidP="00AE650B">
                  <w:pPr>
                    <w:spacing w:line="240" w:lineRule="auto"/>
                    <w:jc w:val="both"/>
                    <w:rPr>
                      <w:bCs/>
                      <w:sz w:val="24"/>
                      <w:szCs w:val="24"/>
                    </w:rPr>
                  </w:pPr>
                  <w:r w:rsidRPr="00FD59AB">
                    <w:rPr>
                      <w:bCs/>
                      <w:sz w:val="24"/>
                      <w:szCs w:val="24"/>
                    </w:rPr>
                    <w:t>на 20</w:t>
                  </w:r>
                  <w:r>
                    <w:rPr>
                      <w:bCs/>
                      <w:sz w:val="24"/>
                      <w:szCs w:val="24"/>
                    </w:rPr>
                    <w:t xml:space="preserve">23 </w:t>
                  </w:r>
                  <w:r w:rsidRPr="00FD59AB">
                    <w:rPr>
                      <w:bCs/>
                      <w:sz w:val="24"/>
                      <w:szCs w:val="24"/>
                    </w:rPr>
                    <w:t xml:space="preserve">год составляет </w:t>
                  </w:r>
                  <w:r>
                    <w:rPr>
                      <w:bCs/>
                      <w:sz w:val="24"/>
                      <w:szCs w:val="24"/>
                    </w:rPr>
                    <w:t>8</w:t>
                  </w:r>
                  <w:r w:rsidRPr="00FD59AB">
                    <w:rPr>
                      <w:bCs/>
                      <w:sz w:val="24"/>
                      <w:szCs w:val="24"/>
                    </w:rPr>
                    <w:t> </w:t>
                  </w:r>
                  <w:r>
                    <w:rPr>
                      <w:bCs/>
                      <w:sz w:val="24"/>
                      <w:szCs w:val="24"/>
                    </w:rPr>
                    <w:t>48</w:t>
                  </w:r>
                  <w:r w:rsidRPr="00FD59AB">
                    <w:rPr>
                      <w:bCs/>
                      <w:sz w:val="24"/>
                      <w:szCs w:val="24"/>
                    </w:rPr>
                    <w:t>0,0 тыс. руб</w:t>
                  </w:r>
                  <w:r>
                    <w:rPr>
                      <w:bCs/>
                      <w:sz w:val="24"/>
                      <w:szCs w:val="24"/>
                    </w:rPr>
                    <w:t>.</w:t>
                  </w:r>
                  <w:r w:rsidRPr="00FD59AB">
                    <w:rPr>
                      <w:bCs/>
                      <w:sz w:val="24"/>
                      <w:szCs w:val="24"/>
                    </w:rPr>
                    <w:t>:</w:t>
                  </w:r>
                </w:p>
                <w:p w:rsidR="00AE650B" w:rsidRPr="00FD59AB" w:rsidRDefault="00AE650B" w:rsidP="00AE650B">
                  <w:pPr>
                    <w:spacing w:line="240" w:lineRule="auto"/>
                    <w:jc w:val="both"/>
                    <w:rPr>
                      <w:bCs/>
                      <w:sz w:val="24"/>
                      <w:szCs w:val="24"/>
                    </w:rPr>
                  </w:pPr>
                  <w:r w:rsidRPr="00FD59AB">
                    <w:rPr>
                      <w:bCs/>
                      <w:sz w:val="24"/>
                      <w:szCs w:val="24"/>
                    </w:rPr>
                    <w:t>на 20</w:t>
                  </w:r>
                  <w:r>
                    <w:rPr>
                      <w:bCs/>
                      <w:sz w:val="24"/>
                      <w:szCs w:val="24"/>
                    </w:rPr>
                    <w:t xml:space="preserve">24 </w:t>
                  </w:r>
                  <w:r w:rsidRPr="00FD59AB">
                    <w:rPr>
                      <w:bCs/>
                      <w:sz w:val="24"/>
                      <w:szCs w:val="24"/>
                    </w:rPr>
                    <w:t xml:space="preserve">год составляет </w:t>
                  </w:r>
                  <w:r>
                    <w:rPr>
                      <w:bCs/>
                      <w:sz w:val="24"/>
                      <w:szCs w:val="24"/>
                    </w:rPr>
                    <w:t>8</w:t>
                  </w:r>
                  <w:r w:rsidRPr="00FD59AB">
                    <w:rPr>
                      <w:bCs/>
                      <w:sz w:val="24"/>
                      <w:szCs w:val="24"/>
                    </w:rPr>
                    <w:t> </w:t>
                  </w:r>
                  <w:r>
                    <w:rPr>
                      <w:bCs/>
                      <w:sz w:val="24"/>
                      <w:szCs w:val="24"/>
                    </w:rPr>
                    <w:t>530</w:t>
                  </w:r>
                  <w:r w:rsidRPr="00FD59AB">
                    <w:rPr>
                      <w:bCs/>
                      <w:sz w:val="24"/>
                      <w:szCs w:val="24"/>
                    </w:rPr>
                    <w:t>,0 тыс. руб</w:t>
                  </w:r>
                  <w:r>
                    <w:rPr>
                      <w:bCs/>
                      <w:sz w:val="24"/>
                      <w:szCs w:val="24"/>
                    </w:rPr>
                    <w:t>.</w:t>
                  </w:r>
                  <w:r w:rsidRPr="00FD59AB">
                    <w:rPr>
                      <w:bCs/>
                      <w:sz w:val="24"/>
                      <w:szCs w:val="24"/>
                    </w:rPr>
                    <w:t>:</w:t>
                  </w:r>
                </w:p>
                <w:p w:rsidR="00D00166" w:rsidRPr="00FD59AB" w:rsidRDefault="00D00166" w:rsidP="00FD59AB">
                  <w:pPr>
                    <w:spacing w:line="240" w:lineRule="auto"/>
                    <w:jc w:val="both"/>
                    <w:rPr>
                      <w:b/>
                      <w:bCs/>
                      <w:sz w:val="24"/>
                      <w:szCs w:val="24"/>
                    </w:rPr>
                  </w:pPr>
                </w:p>
              </w:tc>
            </w:tr>
          </w:tbl>
          <w:p w:rsidR="00746D2C" w:rsidRPr="00746D2C" w:rsidRDefault="00746D2C" w:rsidP="00746D2C">
            <w:pPr>
              <w:spacing w:after="120" w:line="240" w:lineRule="auto"/>
              <w:rPr>
                <w:sz w:val="24"/>
                <w:szCs w:val="24"/>
              </w:rPr>
            </w:pPr>
          </w:p>
        </w:tc>
        <w:tc>
          <w:tcPr>
            <w:tcW w:w="50" w:type="dxa"/>
          </w:tcPr>
          <w:p w:rsidR="00746D2C" w:rsidRPr="00746D2C" w:rsidRDefault="00746D2C" w:rsidP="00746D2C">
            <w:pPr>
              <w:snapToGrid w:val="0"/>
              <w:spacing w:line="240" w:lineRule="auto"/>
              <w:rPr>
                <w:sz w:val="24"/>
                <w:szCs w:val="24"/>
              </w:rPr>
            </w:pPr>
          </w:p>
        </w:tc>
      </w:tr>
    </w:tbl>
    <w:p w:rsidR="00746D2C" w:rsidRDefault="00746D2C" w:rsidP="00746D2C">
      <w:pPr>
        <w:suppressAutoHyphens w:val="0"/>
        <w:spacing w:line="240" w:lineRule="auto"/>
        <w:rPr>
          <w:rFonts w:eastAsiaTheme="minorHAnsi"/>
          <w:b/>
          <w:kern w:val="0"/>
          <w:sz w:val="24"/>
          <w:szCs w:val="24"/>
          <w:lang w:eastAsia="en-US" w:bidi="ar-SA"/>
        </w:rPr>
      </w:pPr>
    </w:p>
    <w:p w:rsidR="00746D2C" w:rsidRPr="00AE32B1" w:rsidRDefault="00AE32B1" w:rsidP="00AE650B">
      <w:pPr>
        <w:suppressAutoHyphens w:val="0"/>
        <w:spacing w:line="240" w:lineRule="auto"/>
        <w:ind w:left="1260"/>
        <w:contextualSpacing/>
        <w:jc w:val="center"/>
        <w:rPr>
          <w:rFonts w:eastAsiaTheme="minorHAnsi"/>
          <w:b/>
          <w:kern w:val="0"/>
          <w:sz w:val="24"/>
          <w:szCs w:val="24"/>
          <w:lang w:eastAsia="en-US" w:bidi="ar-SA"/>
        </w:rPr>
      </w:pPr>
      <w:r>
        <w:rPr>
          <w:rFonts w:eastAsiaTheme="minorHAnsi"/>
          <w:b/>
          <w:kern w:val="0"/>
          <w:sz w:val="24"/>
          <w:szCs w:val="24"/>
          <w:lang w:eastAsia="en-US" w:bidi="ar-SA"/>
        </w:rPr>
        <w:t xml:space="preserve">1. </w:t>
      </w:r>
      <w:r w:rsidR="00821A1F">
        <w:rPr>
          <w:rFonts w:eastAsiaTheme="minorHAnsi"/>
          <w:b/>
          <w:kern w:val="0"/>
          <w:sz w:val="24"/>
          <w:szCs w:val="24"/>
          <w:lang w:eastAsia="en-US" w:bidi="ar-SA"/>
        </w:rPr>
        <w:t>Общая характеристика, основные</w:t>
      </w:r>
      <w:r w:rsidR="00746D2C" w:rsidRPr="00746D2C">
        <w:rPr>
          <w:rFonts w:eastAsiaTheme="minorHAnsi"/>
          <w:b/>
          <w:kern w:val="0"/>
          <w:sz w:val="24"/>
          <w:szCs w:val="24"/>
          <w:lang w:eastAsia="en-US" w:bidi="ar-SA"/>
        </w:rPr>
        <w:t xml:space="preserve"> проблемы и </w:t>
      </w:r>
      <w:r w:rsidR="00AE650B">
        <w:rPr>
          <w:rFonts w:eastAsiaTheme="minorHAnsi"/>
          <w:b/>
          <w:kern w:val="0"/>
          <w:sz w:val="24"/>
          <w:szCs w:val="24"/>
          <w:lang w:eastAsia="en-US" w:bidi="ar-SA"/>
        </w:rPr>
        <w:t>прогноз развития сферы реализации муниципальной программы</w:t>
      </w:r>
    </w:p>
    <w:p w:rsidR="00746D2C" w:rsidRPr="00746D2C" w:rsidRDefault="00746D2C" w:rsidP="00746D2C">
      <w:pPr>
        <w:spacing w:line="240" w:lineRule="auto"/>
        <w:ind w:firstLine="567"/>
        <w:jc w:val="both"/>
        <w:rPr>
          <w:sz w:val="24"/>
          <w:szCs w:val="24"/>
        </w:rPr>
      </w:pPr>
      <w:r w:rsidRPr="00746D2C">
        <w:rPr>
          <w:sz w:val="24"/>
          <w:szCs w:val="24"/>
        </w:rPr>
        <w:t>Одним из ключевых направлений развития МО «Первомайское сельское поселение» является решение одной из острых социально-экономических проблем – жилищной проблемы, способствующей повышению качества жизни населения. В рамках данного направления улучшение жилищной обеспеченности населения занимает одно из важных мест.</w:t>
      </w:r>
    </w:p>
    <w:p w:rsidR="00746D2C" w:rsidRPr="00746D2C" w:rsidRDefault="00746D2C" w:rsidP="00746D2C">
      <w:pPr>
        <w:spacing w:line="240" w:lineRule="auto"/>
        <w:ind w:firstLine="567"/>
        <w:jc w:val="both"/>
        <w:rPr>
          <w:sz w:val="24"/>
          <w:szCs w:val="24"/>
        </w:rPr>
      </w:pPr>
      <w:r w:rsidRPr="00746D2C">
        <w:rPr>
          <w:sz w:val="24"/>
          <w:szCs w:val="24"/>
        </w:rPr>
        <w:t>Характер социально-экономических преобразований в МО, нуждаемость граждан в улучшении жилищных условий, объективно высокая стоимость жилья по сравнению с доходами граждан обуславливают необходимость принятия мер для разрешения обозначенных проблем программно-целевым методом.</w:t>
      </w:r>
      <w:r w:rsidRPr="00746D2C">
        <w:rPr>
          <w:rFonts w:eastAsiaTheme="minorHAnsi"/>
          <w:kern w:val="0"/>
          <w:sz w:val="24"/>
          <w:szCs w:val="24"/>
          <w:lang w:eastAsia="en-US" w:bidi="ar-SA"/>
        </w:rPr>
        <w:t xml:space="preserve"> </w:t>
      </w:r>
    </w:p>
    <w:p w:rsidR="00746D2C" w:rsidRPr="00746D2C" w:rsidRDefault="00746D2C" w:rsidP="00746D2C">
      <w:pPr>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В МО  «Первомайское сельское  поселение»  в качестве нуждающихся в улучшении жилищных условий по состоянию на 01.01. 2014 года состоит на учете 30 семей, 95 чело</w:t>
      </w:r>
      <w:r w:rsidR="00FD7516">
        <w:rPr>
          <w:rFonts w:eastAsiaTheme="minorHAnsi"/>
          <w:kern w:val="0"/>
          <w:sz w:val="24"/>
          <w:szCs w:val="24"/>
          <w:lang w:eastAsia="en-US" w:bidi="ar-SA"/>
        </w:rPr>
        <w:t xml:space="preserve">век, из них – 2 </w:t>
      </w:r>
      <w:r w:rsidRPr="00746D2C">
        <w:rPr>
          <w:rFonts w:eastAsiaTheme="minorHAnsi"/>
          <w:kern w:val="0"/>
          <w:sz w:val="24"/>
          <w:szCs w:val="24"/>
          <w:lang w:eastAsia="en-US" w:bidi="ar-SA"/>
        </w:rPr>
        <w:t>семьи работников бюджетной сферы.</w:t>
      </w:r>
    </w:p>
    <w:p w:rsidR="00746D2C" w:rsidRPr="00746D2C" w:rsidRDefault="00746D2C" w:rsidP="00746D2C">
      <w:pPr>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Жилищным кодексом Российской Федерации предусмотрено создание органами государственной власти и органами местного самоуправления условий для осуществления гражданами права на жилище путем предоставления бюджетных средств и иных не запрещенных законом источников денежных средств для предоставления в установленном порядке социальных выплат (субсидий) для строительства или приобретения жилых помещений.</w:t>
      </w:r>
    </w:p>
    <w:p w:rsidR="00746D2C" w:rsidRPr="00746D2C" w:rsidRDefault="00746D2C" w:rsidP="00746D2C">
      <w:pPr>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Поддержка молодых семей в улучшении жилищных условий является важнейшим направлением жилищной политики. Острота проблемы определяется низкой доступностью жилья и ипотечных жилищных кредитов для всего населения. Как правило, молодые семьи не могут получить доступ на рынок жилья без бюджетной поддержки. Даже имея достаточный уровень дохода для получения ипотечного жилищного кредита, они не могут оплатить первоначальный взнос при получении кредита. Молодые семьи в основном являются приобретателями первого в своей жизни жилья, а значит, не имеют в собственности жилого помещения, которое можно было бы использовать в качестве обеспечения уплаты первоначального взноса при получении ипотечного жилищного кредита или займа. К тому же, как правило, они еще не имеют возможности накопить на эти цели необходимые средства. Однако данная категория населения имеет хорошие перспективы роста заработной платы по мере повышения квалификации, и государственная помощь в предоставлении средств на уплату первоначального взноса при получении ипотечных жилищных кредитов или займов будет являться для них хорошим стимулом дальнейшего профессионального роста.</w:t>
      </w:r>
    </w:p>
    <w:p w:rsidR="00746D2C" w:rsidRPr="00746D2C" w:rsidRDefault="00746D2C" w:rsidP="00746D2C">
      <w:pPr>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В современных условиях улучшение жилищных условий молодых семей связано, в первую очередь, с оказанием им финансовой помощи в целях приобретения и строительства жилья.</w:t>
      </w:r>
    </w:p>
    <w:p w:rsidR="00746D2C" w:rsidRPr="00746D2C" w:rsidRDefault="00746D2C" w:rsidP="00746D2C">
      <w:pPr>
        <w:spacing w:line="240" w:lineRule="auto"/>
        <w:ind w:firstLine="567"/>
        <w:jc w:val="both"/>
        <w:rPr>
          <w:color w:val="000000"/>
          <w:sz w:val="24"/>
          <w:szCs w:val="24"/>
        </w:rPr>
      </w:pPr>
      <w:r w:rsidRPr="00746D2C">
        <w:rPr>
          <w:sz w:val="24"/>
          <w:szCs w:val="24"/>
        </w:rPr>
        <w:t>На территории МО «Первомайское сельское поселение» расположены 2</w:t>
      </w:r>
      <w:r w:rsidRPr="00746D2C">
        <w:rPr>
          <w:color w:val="FF0000"/>
          <w:sz w:val="24"/>
          <w:szCs w:val="24"/>
        </w:rPr>
        <w:t xml:space="preserve"> </w:t>
      </w:r>
      <w:r w:rsidRPr="00746D2C">
        <w:rPr>
          <w:color w:val="000000"/>
          <w:sz w:val="24"/>
          <w:szCs w:val="24"/>
        </w:rPr>
        <w:t>многоквартирных</w:t>
      </w:r>
      <w:r w:rsidRPr="00746D2C">
        <w:rPr>
          <w:color w:val="FF0000"/>
          <w:sz w:val="24"/>
          <w:szCs w:val="24"/>
        </w:rPr>
        <w:t xml:space="preserve"> </w:t>
      </w:r>
      <w:r w:rsidRPr="00746D2C">
        <w:rPr>
          <w:color w:val="000000"/>
          <w:sz w:val="24"/>
          <w:szCs w:val="24"/>
        </w:rPr>
        <w:t xml:space="preserve">дома признанных непригодными для проживания до 1 января 2012 г. Аварийные дома не оборудованы </w:t>
      </w:r>
      <w:r w:rsidRPr="00746D2C">
        <w:rPr>
          <w:color w:val="000000"/>
          <w:sz w:val="24"/>
          <w:szCs w:val="24"/>
        </w:rPr>
        <w:lastRenderedPageBreak/>
        <w:t>элементарными удобствами и имеют низкий уровень благоустройства. Переселение граждан из аварийного жилищного фонда является наиболее актуальной задачей, а с учетом состояния жилья требует скорейшего решения.</w:t>
      </w:r>
    </w:p>
    <w:p w:rsidR="00746D2C" w:rsidRPr="00AE650B" w:rsidRDefault="00746D2C" w:rsidP="00746D2C">
      <w:pPr>
        <w:spacing w:line="240" w:lineRule="auto"/>
        <w:ind w:firstLine="567"/>
        <w:jc w:val="both"/>
        <w:rPr>
          <w:color w:val="000000" w:themeColor="text1"/>
          <w:sz w:val="24"/>
          <w:szCs w:val="24"/>
        </w:rPr>
      </w:pPr>
      <w:r w:rsidRPr="00AE650B">
        <w:rPr>
          <w:color w:val="000000" w:themeColor="text1"/>
          <w:sz w:val="24"/>
          <w:szCs w:val="24"/>
        </w:rPr>
        <w:t>Не менее актуальной является задача предоставления жилых помещений по договорам социального найма гражданам, поставленным на учет в качестве нуждающихся в жилье. В списках, нуждающихся в предоставлении жилых помещений по договорам социального найма состоит 30 семей – 95 человек. Из них 21 семья – 30 человек  приняты на учет до 1 марта 2005 года. Учитывая, что  продолжительность ожидания улучшения жилищных условий части граждан поставленных на учет составляет 13 лет, необходимо в кратчайшие сроки обеспечить решение этой задачи.</w:t>
      </w:r>
    </w:p>
    <w:p w:rsidR="00746D2C" w:rsidRPr="00746D2C" w:rsidRDefault="00746D2C" w:rsidP="00746D2C">
      <w:pPr>
        <w:autoSpaceDE w:val="0"/>
        <w:spacing w:line="240" w:lineRule="auto"/>
        <w:ind w:firstLine="540"/>
        <w:jc w:val="both"/>
        <w:rPr>
          <w:color w:val="000000"/>
          <w:sz w:val="24"/>
          <w:szCs w:val="24"/>
        </w:rPr>
      </w:pPr>
      <w:r w:rsidRPr="00746D2C">
        <w:rPr>
          <w:sz w:val="24"/>
          <w:szCs w:val="24"/>
        </w:rPr>
        <w:t>Для преодоления критического положения в сфере  поддержки граждан необходимо провести мероприятия по реализации муниципальной программы «Обеспечение качественным жильём граждан на территории МО «Пе</w:t>
      </w:r>
      <w:r w:rsidR="00870A4B">
        <w:rPr>
          <w:sz w:val="24"/>
          <w:szCs w:val="24"/>
        </w:rPr>
        <w:t xml:space="preserve">рвомайское сельское поселение» </w:t>
      </w:r>
      <w:r w:rsidRPr="00746D2C">
        <w:rPr>
          <w:sz w:val="24"/>
          <w:szCs w:val="24"/>
        </w:rPr>
        <w:t>в 2015-2017 годах» (далее – программа), направленной на улучшение жилищных условий, повышение уровня и качества жизни населения.</w:t>
      </w:r>
    </w:p>
    <w:p w:rsidR="00B77E11" w:rsidRDefault="00B77E11" w:rsidP="00870A4B">
      <w:pPr>
        <w:spacing w:line="240" w:lineRule="auto"/>
        <w:jc w:val="center"/>
        <w:rPr>
          <w:b/>
          <w:bCs/>
          <w:color w:val="000000"/>
          <w:sz w:val="24"/>
          <w:szCs w:val="24"/>
        </w:rPr>
      </w:pPr>
    </w:p>
    <w:p w:rsidR="00746D2C" w:rsidRDefault="00746D2C" w:rsidP="00870A4B">
      <w:pPr>
        <w:spacing w:line="240" w:lineRule="auto"/>
        <w:jc w:val="center"/>
        <w:rPr>
          <w:b/>
          <w:bCs/>
          <w:color w:val="000000"/>
          <w:sz w:val="24"/>
          <w:szCs w:val="24"/>
        </w:rPr>
      </w:pPr>
      <w:r w:rsidRPr="00746D2C">
        <w:rPr>
          <w:b/>
          <w:bCs/>
          <w:color w:val="000000"/>
          <w:sz w:val="24"/>
          <w:szCs w:val="24"/>
        </w:rPr>
        <w:t xml:space="preserve">2. </w:t>
      </w:r>
      <w:r w:rsidR="00AE650B">
        <w:rPr>
          <w:b/>
          <w:bCs/>
          <w:color w:val="000000"/>
          <w:sz w:val="24"/>
          <w:szCs w:val="24"/>
        </w:rPr>
        <w:t>Информация о проектах и комплексах процессных мероприятий</w:t>
      </w:r>
      <w:r w:rsidRPr="00746D2C">
        <w:rPr>
          <w:b/>
          <w:bCs/>
          <w:color w:val="000000"/>
          <w:sz w:val="24"/>
          <w:szCs w:val="24"/>
        </w:rPr>
        <w:t>.</w:t>
      </w:r>
    </w:p>
    <w:p w:rsidR="00AE650B" w:rsidRPr="00AE650B" w:rsidRDefault="00AE650B" w:rsidP="00B77E11">
      <w:pPr>
        <w:spacing w:line="240" w:lineRule="auto"/>
        <w:rPr>
          <w:bCs/>
          <w:color w:val="000000"/>
          <w:sz w:val="24"/>
          <w:szCs w:val="24"/>
        </w:rPr>
      </w:pPr>
      <w:r>
        <w:rPr>
          <w:bCs/>
          <w:color w:val="000000"/>
          <w:sz w:val="24"/>
          <w:szCs w:val="24"/>
        </w:rPr>
        <w:t>1 .</w:t>
      </w:r>
      <w:r w:rsidRPr="00AE650B">
        <w:rPr>
          <w:bCs/>
          <w:color w:val="000000"/>
          <w:sz w:val="24"/>
          <w:szCs w:val="24"/>
        </w:rPr>
        <w:t>Участие в федеральных проектах не предусмотрено</w:t>
      </w:r>
    </w:p>
    <w:p w:rsidR="00746D2C" w:rsidRPr="00746D2C" w:rsidRDefault="00746D2C" w:rsidP="00746D2C">
      <w:pPr>
        <w:spacing w:line="240" w:lineRule="auto"/>
        <w:jc w:val="both"/>
        <w:rPr>
          <w:color w:val="000000"/>
          <w:sz w:val="24"/>
          <w:szCs w:val="24"/>
        </w:rPr>
      </w:pPr>
      <w:r w:rsidRPr="00746D2C">
        <w:rPr>
          <w:b/>
          <w:bCs/>
          <w:color w:val="000000"/>
          <w:sz w:val="24"/>
          <w:szCs w:val="24"/>
        </w:rPr>
        <w:tab/>
      </w:r>
      <w:r w:rsidRPr="00746D2C">
        <w:rPr>
          <w:color w:val="000000"/>
          <w:sz w:val="24"/>
          <w:szCs w:val="24"/>
        </w:rPr>
        <w:t>Основн</w:t>
      </w:r>
      <w:r w:rsidR="00AE650B">
        <w:rPr>
          <w:color w:val="000000"/>
          <w:sz w:val="24"/>
          <w:szCs w:val="24"/>
        </w:rPr>
        <w:t>ой</w:t>
      </w:r>
      <w:r w:rsidRPr="00746D2C">
        <w:rPr>
          <w:color w:val="000000"/>
          <w:sz w:val="24"/>
          <w:szCs w:val="24"/>
        </w:rPr>
        <w:t xml:space="preserve"> цел</w:t>
      </w:r>
      <w:r w:rsidR="00AE650B">
        <w:rPr>
          <w:color w:val="000000"/>
          <w:sz w:val="24"/>
          <w:szCs w:val="24"/>
        </w:rPr>
        <w:t>ью</w:t>
      </w:r>
      <w:r w:rsidRPr="00746D2C">
        <w:rPr>
          <w:color w:val="000000"/>
          <w:sz w:val="24"/>
          <w:szCs w:val="24"/>
        </w:rPr>
        <w:t xml:space="preserve"> муниципальной Программы явля</w:t>
      </w:r>
      <w:r w:rsidR="00AE650B">
        <w:rPr>
          <w:color w:val="000000"/>
          <w:sz w:val="24"/>
          <w:szCs w:val="24"/>
        </w:rPr>
        <w:t>е</w:t>
      </w:r>
      <w:r w:rsidRPr="00746D2C">
        <w:rPr>
          <w:color w:val="000000"/>
          <w:sz w:val="24"/>
          <w:szCs w:val="24"/>
        </w:rPr>
        <w:t>тся:</w:t>
      </w:r>
    </w:p>
    <w:p w:rsidR="00746D2C" w:rsidRPr="00746D2C" w:rsidRDefault="00746D2C" w:rsidP="00E01799">
      <w:pPr>
        <w:widowControl w:val="0"/>
        <w:numPr>
          <w:ilvl w:val="0"/>
          <w:numId w:val="23"/>
        </w:numPr>
        <w:tabs>
          <w:tab w:val="left" w:pos="993"/>
        </w:tabs>
        <w:suppressAutoHyphens w:val="0"/>
        <w:autoSpaceDE w:val="0"/>
        <w:autoSpaceDN w:val="0"/>
        <w:adjustRightInd w:val="0"/>
        <w:spacing w:line="240" w:lineRule="auto"/>
        <w:ind w:left="0" w:firstLine="567"/>
        <w:contextualSpacing/>
        <w:jc w:val="both"/>
        <w:rPr>
          <w:bCs/>
          <w:kern w:val="0"/>
          <w:sz w:val="24"/>
          <w:szCs w:val="24"/>
          <w:lang w:eastAsia="ru-RU" w:bidi="ar-SA"/>
        </w:rPr>
      </w:pPr>
      <w:r w:rsidRPr="00746D2C">
        <w:rPr>
          <w:bCs/>
          <w:kern w:val="0"/>
          <w:sz w:val="24"/>
          <w:szCs w:val="24"/>
          <w:lang w:eastAsia="ru-RU" w:bidi="ar-SA"/>
        </w:rPr>
        <w:t xml:space="preserve">Создание условий для реализации конституционных прав на жилище гражданами и членами их семей, признанными в установленном порядке нуждающимися в улучшении жилищных условий; </w:t>
      </w:r>
    </w:p>
    <w:p w:rsidR="00746D2C" w:rsidRPr="00746D2C" w:rsidRDefault="00746D2C" w:rsidP="00E01799">
      <w:pPr>
        <w:widowControl w:val="0"/>
        <w:numPr>
          <w:ilvl w:val="0"/>
          <w:numId w:val="23"/>
        </w:numPr>
        <w:tabs>
          <w:tab w:val="left" w:pos="993"/>
        </w:tabs>
        <w:suppressAutoHyphens w:val="0"/>
        <w:autoSpaceDE w:val="0"/>
        <w:autoSpaceDN w:val="0"/>
        <w:adjustRightInd w:val="0"/>
        <w:spacing w:line="240" w:lineRule="auto"/>
        <w:ind w:left="0" w:firstLine="567"/>
        <w:contextualSpacing/>
        <w:jc w:val="both"/>
        <w:rPr>
          <w:bCs/>
          <w:kern w:val="0"/>
          <w:sz w:val="24"/>
          <w:szCs w:val="24"/>
          <w:lang w:eastAsia="ru-RU" w:bidi="ar-SA"/>
        </w:rPr>
      </w:pPr>
      <w:r w:rsidRPr="00746D2C">
        <w:rPr>
          <w:color w:val="000000"/>
          <w:sz w:val="24"/>
          <w:szCs w:val="24"/>
        </w:rPr>
        <w:t>Снижение доли аварийного жилья в жилищном фонде МО «Первомайское сельское поселение» и создание условий для переселения граждан из аварийного жилья;</w:t>
      </w:r>
    </w:p>
    <w:p w:rsidR="00746D2C" w:rsidRPr="00746D2C" w:rsidRDefault="00746D2C" w:rsidP="00E01799">
      <w:pPr>
        <w:widowControl w:val="0"/>
        <w:numPr>
          <w:ilvl w:val="0"/>
          <w:numId w:val="23"/>
        </w:numPr>
        <w:tabs>
          <w:tab w:val="left" w:pos="993"/>
        </w:tabs>
        <w:suppressAutoHyphens w:val="0"/>
        <w:autoSpaceDE w:val="0"/>
        <w:autoSpaceDN w:val="0"/>
        <w:adjustRightInd w:val="0"/>
        <w:spacing w:line="240" w:lineRule="auto"/>
        <w:ind w:left="0" w:firstLine="567"/>
        <w:contextualSpacing/>
        <w:jc w:val="both"/>
        <w:rPr>
          <w:bCs/>
          <w:kern w:val="0"/>
          <w:sz w:val="24"/>
          <w:szCs w:val="24"/>
          <w:lang w:eastAsia="ru-RU" w:bidi="ar-SA"/>
        </w:rPr>
      </w:pPr>
      <w:r w:rsidRPr="00746D2C">
        <w:rPr>
          <w:color w:val="000000"/>
          <w:sz w:val="24"/>
          <w:szCs w:val="24"/>
        </w:rPr>
        <w:t xml:space="preserve">Обеспечение благоустроенным жильем граждан, состоящих на учете в качестве нуждающихся в жилых помещениях, предоставляемых по договорам социального найма; </w:t>
      </w:r>
    </w:p>
    <w:p w:rsidR="00746D2C" w:rsidRPr="00746D2C" w:rsidRDefault="00746D2C" w:rsidP="00E01799">
      <w:pPr>
        <w:widowControl w:val="0"/>
        <w:numPr>
          <w:ilvl w:val="0"/>
          <w:numId w:val="23"/>
        </w:numPr>
        <w:tabs>
          <w:tab w:val="left" w:pos="993"/>
        </w:tabs>
        <w:suppressAutoHyphens w:val="0"/>
        <w:autoSpaceDE w:val="0"/>
        <w:autoSpaceDN w:val="0"/>
        <w:adjustRightInd w:val="0"/>
        <w:spacing w:line="240" w:lineRule="auto"/>
        <w:ind w:left="0" w:firstLine="567"/>
        <w:contextualSpacing/>
        <w:jc w:val="both"/>
        <w:rPr>
          <w:bCs/>
          <w:kern w:val="0"/>
          <w:sz w:val="24"/>
          <w:szCs w:val="24"/>
          <w:lang w:eastAsia="ru-RU" w:bidi="ar-SA"/>
        </w:rPr>
      </w:pPr>
      <w:r w:rsidRPr="00746D2C">
        <w:rPr>
          <w:color w:val="000000"/>
          <w:sz w:val="24"/>
          <w:szCs w:val="24"/>
        </w:rPr>
        <w:t>Создание благоприятных и комфортных условий проживания граждан.</w:t>
      </w:r>
    </w:p>
    <w:p w:rsidR="00746D2C" w:rsidRPr="00746D2C" w:rsidRDefault="00746D2C" w:rsidP="00E01799">
      <w:pPr>
        <w:spacing w:line="240" w:lineRule="auto"/>
        <w:ind w:firstLine="540"/>
        <w:jc w:val="both"/>
        <w:rPr>
          <w:color w:val="000000"/>
          <w:sz w:val="24"/>
          <w:szCs w:val="24"/>
        </w:rPr>
      </w:pPr>
      <w:r w:rsidRPr="00746D2C">
        <w:rPr>
          <w:color w:val="000000"/>
          <w:sz w:val="24"/>
          <w:szCs w:val="24"/>
        </w:rPr>
        <w:t>Для достижения целей программы необходимо решение следующих задач:</w:t>
      </w:r>
    </w:p>
    <w:p w:rsidR="00746D2C" w:rsidRPr="00746D2C" w:rsidRDefault="00746D2C" w:rsidP="00E01799">
      <w:pPr>
        <w:spacing w:line="240" w:lineRule="auto"/>
        <w:ind w:firstLine="567"/>
        <w:contextualSpacing/>
        <w:jc w:val="both"/>
        <w:rPr>
          <w:sz w:val="24"/>
          <w:szCs w:val="24"/>
        </w:rPr>
      </w:pPr>
      <w:r w:rsidRPr="00746D2C">
        <w:rPr>
          <w:sz w:val="24"/>
          <w:szCs w:val="24"/>
        </w:rPr>
        <w:t>- Предоставление молодым гражданам (семьям, неполным семьям) социальных выплат на приобретение жилья или строительство индивидуального жилого дома.</w:t>
      </w:r>
    </w:p>
    <w:p w:rsidR="00746D2C" w:rsidRPr="00746D2C" w:rsidRDefault="00746D2C" w:rsidP="00E01799">
      <w:pPr>
        <w:spacing w:line="240" w:lineRule="auto"/>
        <w:ind w:firstLine="567"/>
        <w:contextualSpacing/>
        <w:jc w:val="both"/>
        <w:rPr>
          <w:bCs/>
          <w:kern w:val="0"/>
          <w:sz w:val="24"/>
          <w:szCs w:val="24"/>
          <w:lang w:eastAsia="ru-RU" w:bidi="ar-SA"/>
        </w:rPr>
      </w:pPr>
      <w:r w:rsidRPr="00746D2C">
        <w:rPr>
          <w:sz w:val="24"/>
          <w:szCs w:val="24"/>
        </w:rPr>
        <w:t xml:space="preserve">- </w:t>
      </w:r>
      <w:r w:rsidRPr="00746D2C">
        <w:rPr>
          <w:bCs/>
          <w:kern w:val="0"/>
          <w:sz w:val="24"/>
          <w:szCs w:val="24"/>
          <w:lang w:eastAsia="ru-RU" w:bidi="ar-SA"/>
        </w:rPr>
        <w:t xml:space="preserve">Обеспечение предоставления гражданам – участникам Программы социальных выплат на строительство (приобретение) жилья, создание условий для привлечения гражданами средств  ипотечных жилищных кредитов для строительства (приобретения) жилых помещений. </w:t>
      </w:r>
    </w:p>
    <w:p w:rsidR="00746D2C" w:rsidRPr="00746D2C" w:rsidRDefault="00746D2C" w:rsidP="00E01799">
      <w:pPr>
        <w:spacing w:line="240" w:lineRule="auto"/>
        <w:ind w:firstLine="567"/>
        <w:contextualSpacing/>
        <w:jc w:val="both"/>
        <w:rPr>
          <w:rFonts w:eastAsiaTheme="minorHAnsi"/>
          <w:kern w:val="0"/>
          <w:sz w:val="24"/>
          <w:szCs w:val="24"/>
          <w:lang w:eastAsia="en-US" w:bidi="ar-SA"/>
        </w:rPr>
      </w:pPr>
      <w:r w:rsidRPr="00746D2C">
        <w:rPr>
          <w:bCs/>
          <w:kern w:val="0"/>
          <w:sz w:val="24"/>
          <w:szCs w:val="24"/>
          <w:lang w:eastAsia="ru-RU" w:bidi="ar-SA"/>
        </w:rPr>
        <w:t xml:space="preserve">- </w:t>
      </w:r>
      <w:r w:rsidRPr="00746D2C">
        <w:rPr>
          <w:rFonts w:eastAsiaTheme="minorHAnsi"/>
          <w:kern w:val="0"/>
          <w:sz w:val="24"/>
          <w:szCs w:val="24"/>
          <w:lang w:eastAsia="en-US" w:bidi="ar-SA"/>
        </w:rPr>
        <w:t>Ликвидация двух многоквартирных домов, признанных аварийными и подлежащими сносу до 1 января 2012 года в связи с физическим износом в процессе их эксплуатации; Приобретение гражданам благоустроенных жилых помещений в многоквартирных жилых домах для переселения граждан из аварийного жилищного фонда в соответствии со статьей 89 Жилищного кодекса Российской Федерации.</w:t>
      </w:r>
    </w:p>
    <w:p w:rsidR="00746D2C" w:rsidRDefault="00746D2C" w:rsidP="00E01799">
      <w:pPr>
        <w:spacing w:line="240" w:lineRule="auto"/>
        <w:ind w:firstLine="567"/>
        <w:contextualSpacing/>
        <w:jc w:val="both"/>
        <w:rPr>
          <w:kern w:val="1"/>
          <w:sz w:val="24"/>
          <w:szCs w:val="24"/>
        </w:rPr>
      </w:pPr>
      <w:r w:rsidRPr="00746D2C">
        <w:rPr>
          <w:rFonts w:eastAsiaTheme="minorHAnsi"/>
          <w:kern w:val="0"/>
          <w:sz w:val="24"/>
          <w:szCs w:val="24"/>
          <w:lang w:eastAsia="en-US" w:bidi="ar-SA"/>
        </w:rPr>
        <w:t xml:space="preserve">- </w:t>
      </w:r>
      <w:r w:rsidRPr="00746D2C">
        <w:rPr>
          <w:color w:val="000000"/>
          <w:sz w:val="24"/>
          <w:szCs w:val="24"/>
        </w:rPr>
        <w:t>Приобретение жилых помещений</w:t>
      </w:r>
      <w:r w:rsidRPr="00746D2C">
        <w:rPr>
          <w:color w:val="000000"/>
          <w:kern w:val="1"/>
          <w:sz w:val="24"/>
          <w:szCs w:val="24"/>
        </w:rPr>
        <w:t xml:space="preserve"> для граждан </w:t>
      </w:r>
      <w:r w:rsidRPr="00746D2C">
        <w:rPr>
          <w:kern w:val="1"/>
          <w:sz w:val="24"/>
          <w:szCs w:val="24"/>
        </w:rPr>
        <w:t>МО «Первомайское сельское поселение»,</w:t>
      </w:r>
      <w:r w:rsidRPr="00746D2C">
        <w:rPr>
          <w:color w:val="000000"/>
          <w:kern w:val="1"/>
          <w:sz w:val="24"/>
          <w:szCs w:val="24"/>
        </w:rPr>
        <w:t xml:space="preserve"> состоящих на учете,  в качестве </w:t>
      </w:r>
      <w:r w:rsidRPr="00746D2C">
        <w:rPr>
          <w:kern w:val="1"/>
          <w:sz w:val="24"/>
          <w:szCs w:val="24"/>
        </w:rPr>
        <w:t>нуждающихся в жилых помещениях, предоставляемых по договорам социального найма.</w:t>
      </w:r>
    </w:p>
    <w:p w:rsidR="00AE32B1" w:rsidRPr="00746D2C" w:rsidRDefault="00AE32B1" w:rsidP="00E01799">
      <w:pPr>
        <w:spacing w:line="240" w:lineRule="auto"/>
        <w:ind w:firstLine="567"/>
        <w:contextualSpacing/>
        <w:jc w:val="both"/>
        <w:rPr>
          <w:bCs/>
          <w:kern w:val="0"/>
          <w:sz w:val="24"/>
          <w:szCs w:val="24"/>
          <w:lang w:eastAsia="ru-RU" w:bidi="ar-SA"/>
        </w:rPr>
      </w:pPr>
    </w:p>
    <w:p w:rsidR="00746D2C" w:rsidRPr="00746D2C" w:rsidRDefault="00746D2C" w:rsidP="00E01799">
      <w:pPr>
        <w:widowControl w:val="0"/>
        <w:tabs>
          <w:tab w:val="num" w:pos="0"/>
        </w:tabs>
        <w:suppressAutoHyphens w:val="0"/>
        <w:autoSpaceDE w:val="0"/>
        <w:autoSpaceDN w:val="0"/>
        <w:adjustRightInd w:val="0"/>
        <w:spacing w:line="240" w:lineRule="auto"/>
        <w:jc w:val="both"/>
        <w:rPr>
          <w:b/>
          <w:bCs/>
          <w:kern w:val="0"/>
          <w:sz w:val="24"/>
          <w:szCs w:val="24"/>
          <w:lang w:eastAsia="ru-RU" w:bidi="ar-SA"/>
        </w:rPr>
      </w:pPr>
    </w:p>
    <w:p w:rsidR="00746D2C" w:rsidRPr="00746D2C" w:rsidRDefault="00746D2C" w:rsidP="00E01799">
      <w:pPr>
        <w:widowControl w:val="0"/>
        <w:tabs>
          <w:tab w:val="num" w:pos="0"/>
        </w:tabs>
        <w:suppressAutoHyphens w:val="0"/>
        <w:autoSpaceDE w:val="0"/>
        <w:autoSpaceDN w:val="0"/>
        <w:adjustRightInd w:val="0"/>
        <w:spacing w:line="240" w:lineRule="auto"/>
        <w:jc w:val="center"/>
        <w:rPr>
          <w:b/>
          <w:bCs/>
          <w:kern w:val="0"/>
          <w:sz w:val="24"/>
          <w:szCs w:val="24"/>
          <w:lang w:eastAsia="ru-RU" w:bidi="ar-SA"/>
        </w:rPr>
      </w:pPr>
      <w:r w:rsidRPr="00746D2C">
        <w:rPr>
          <w:b/>
          <w:bCs/>
          <w:kern w:val="0"/>
          <w:sz w:val="24"/>
          <w:szCs w:val="24"/>
          <w:lang w:eastAsia="ru-RU" w:bidi="ar-SA"/>
        </w:rPr>
        <w:t>4. Перечень мероприятий программы.</w:t>
      </w:r>
    </w:p>
    <w:p w:rsidR="00746D2C" w:rsidRPr="00746D2C" w:rsidRDefault="00746D2C" w:rsidP="00746D2C">
      <w:pPr>
        <w:suppressAutoHyphens w:val="0"/>
        <w:spacing w:line="240" w:lineRule="auto"/>
        <w:ind w:firstLine="567"/>
        <w:jc w:val="both"/>
        <w:rPr>
          <w:rFonts w:eastAsiaTheme="minorHAnsi"/>
          <w:kern w:val="0"/>
          <w:sz w:val="24"/>
          <w:szCs w:val="24"/>
          <w:lang w:eastAsia="en-US" w:bidi="ar-SA"/>
        </w:rPr>
      </w:pPr>
      <w:r w:rsidRPr="00746D2C">
        <w:rPr>
          <w:bCs/>
          <w:kern w:val="0"/>
          <w:sz w:val="24"/>
          <w:szCs w:val="24"/>
          <w:lang w:eastAsia="ru-RU" w:bidi="ar-SA"/>
        </w:rPr>
        <w:t>В рамках Муниципальной программы предусматривается реализация следующих основных мероприятий:</w:t>
      </w:r>
      <w:r w:rsidRPr="00746D2C">
        <w:rPr>
          <w:rFonts w:eastAsiaTheme="minorHAnsi"/>
          <w:kern w:val="0"/>
          <w:sz w:val="24"/>
          <w:szCs w:val="24"/>
          <w:lang w:eastAsia="en-US" w:bidi="ar-SA"/>
        </w:rPr>
        <w:t xml:space="preserve"> </w:t>
      </w:r>
    </w:p>
    <w:p w:rsidR="00746D2C" w:rsidRPr="00746D2C" w:rsidRDefault="00746D2C" w:rsidP="00746D2C">
      <w:pPr>
        <w:numPr>
          <w:ilvl w:val="0"/>
          <w:numId w:val="19"/>
        </w:numPr>
        <w:suppressAutoHyphens w:val="0"/>
        <w:spacing w:line="240" w:lineRule="auto"/>
        <w:contextualSpacing/>
        <w:jc w:val="both"/>
        <w:rPr>
          <w:rFonts w:eastAsiaTheme="minorHAnsi"/>
          <w:kern w:val="0"/>
          <w:sz w:val="24"/>
          <w:szCs w:val="24"/>
          <w:lang w:eastAsia="en-US" w:bidi="ar-SA"/>
        </w:rPr>
      </w:pPr>
      <w:r w:rsidRPr="00746D2C">
        <w:rPr>
          <w:rFonts w:eastAsiaTheme="minorHAnsi"/>
          <w:kern w:val="0"/>
          <w:sz w:val="24"/>
          <w:szCs w:val="24"/>
          <w:lang w:eastAsia="en-US" w:bidi="ar-SA"/>
        </w:rPr>
        <w:t>Обеспечение качественным жильем граждан на территории МО «Первомайское сельское поселение».</w:t>
      </w:r>
    </w:p>
    <w:p w:rsidR="00746D2C" w:rsidRPr="00746D2C" w:rsidRDefault="00746D2C" w:rsidP="00746D2C">
      <w:pPr>
        <w:numPr>
          <w:ilvl w:val="0"/>
          <w:numId w:val="19"/>
        </w:numPr>
        <w:suppressAutoHyphens w:val="0"/>
        <w:spacing w:line="240" w:lineRule="auto"/>
        <w:contextualSpacing/>
        <w:jc w:val="both"/>
        <w:rPr>
          <w:rFonts w:eastAsiaTheme="minorHAnsi"/>
          <w:kern w:val="0"/>
          <w:sz w:val="24"/>
          <w:szCs w:val="24"/>
          <w:lang w:eastAsia="en-US" w:bidi="ar-SA"/>
        </w:rPr>
      </w:pPr>
      <w:r w:rsidRPr="00746D2C">
        <w:rPr>
          <w:rFonts w:eastAsiaTheme="minorHAnsi"/>
          <w:kern w:val="0"/>
          <w:sz w:val="24"/>
          <w:szCs w:val="24"/>
          <w:lang w:eastAsia="en-US" w:bidi="ar-SA"/>
        </w:rPr>
        <w:t xml:space="preserve">Приобретение жилых помещений в муниципальную собственность и </w:t>
      </w:r>
      <w:r w:rsidRPr="00746D2C">
        <w:rPr>
          <w:kern w:val="0"/>
          <w:sz w:val="24"/>
          <w:szCs w:val="24"/>
          <w:lang w:eastAsia="ru-RU" w:bidi="ar-SA"/>
        </w:rPr>
        <w:t>переселение граждан из аварийного жилищного фонда на территории</w:t>
      </w:r>
      <w:r w:rsidRPr="00746D2C">
        <w:rPr>
          <w:rFonts w:eastAsiaTheme="minorHAnsi"/>
          <w:kern w:val="0"/>
          <w:sz w:val="24"/>
          <w:szCs w:val="24"/>
          <w:lang w:eastAsia="en-US" w:bidi="ar-SA"/>
        </w:rPr>
        <w:t xml:space="preserve"> МО «Первомайское сельское поселение».</w:t>
      </w:r>
    </w:p>
    <w:p w:rsidR="00746D2C" w:rsidRPr="00746D2C" w:rsidRDefault="00746D2C" w:rsidP="00746D2C">
      <w:pPr>
        <w:numPr>
          <w:ilvl w:val="0"/>
          <w:numId w:val="19"/>
        </w:numPr>
        <w:suppressAutoHyphens w:val="0"/>
        <w:spacing w:line="240" w:lineRule="auto"/>
        <w:contextualSpacing/>
        <w:jc w:val="both"/>
        <w:rPr>
          <w:rFonts w:eastAsiaTheme="minorHAnsi"/>
          <w:kern w:val="0"/>
          <w:sz w:val="24"/>
          <w:szCs w:val="24"/>
          <w:lang w:eastAsia="en-US" w:bidi="ar-SA"/>
        </w:rPr>
      </w:pPr>
      <w:r w:rsidRPr="00746D2C">
        <w:rPr>
          <w:kern w:val="0"/>
          <w:sz w:val="24"/>
          <w:szCs w:val="24"/>
          <w:lang w:eastAsia="ru-RU" w:bidi="ar-SA"/>
        </w:rPr>
        <w:t>Взносы на капитальный ремонт муниципального жилищного фонда и содержание муниципального жилищного фонда</w:t>
      </w:r>
    </w:p>
    <w:p w:rsidR="00746D2C" w:rsidRPr="00746D2C" w:rsidRDefault="00746D2C" w:rsidP="00746D2C">
      <w:pPr>
        <w:numPr>
          <w:ilvl w:val="0"/>
          <w:numId w:val="19"/>
        </w:numPr>
        <w:suppressAutoHyphens w:val="0"/>
        <w:spacing w:line="240" w:lineRule="auto"/>
        <w:contextualSpacing/>
        <w:jc w:val="both"/>
        <w:rPr>
          <w:rFonts w:eastAsiaTheme="minorHAnsi"/>
          <w:kern w:val="0"/>
          <w:sz w:val="24"/>
          <w:szCs w:val="24"/>
          <w:lang w:eastAsia="en-US" w:bidi="ar-SA"/>
        </w:rPr>
      </w:pPr>
      <w:r w:rsidRPr="00746D2C">
        <w:rPr>
          <w:rFonts w:eastAsiaTheme="minorHAnsi"/>
          <w:kern w:val="0"/>
          <w:sz w:val="24"/>
          <w:szCs w:val="24"/>
          <w:lang w:eastAsia="en-US" w:bidi="ar-SA"/>
        </w:rPr>
        <w:t xml:space="preserve">Приобретение жилых помещений в муниципальную собственность </w:t>
      </w:r>
      <w:r w:rsidRPr="00746D2C">
        <w:rPr>
          <w:rFonts w:eastAsia="Calibri"/>
          <w:kern w:val="0"/>
          <w:sz w:val="24"/>
          <w:szCs w:val="24"/>
          <w:lang w:eastAsia="en-US" w:bidi="ar-SA"/>
        </w:rPr>
        <w:t>для последующей передачи</w:t>
      </w:r>
      <w:r w:rsidRPr="00746D2C">
        <w:rPr>
          <w:bCs/>
          <w:kern w:val="0"/>
          <w:sz w:val="24"/>
          <w:szCs w:val="24"/>
          <w:lang w:eastAsia="ru-RU" w:bidi="ar-SA"/>
        </w:rPr>
        <w:t xml:space="preserve"> гражданам, поставленным на учет в качестве нуждающихся в жилых помещениях, </w:t>
      </w:r>
      <w:r w:rsidRPr="00746D2C">
        <w:rPr>
          <w:sz w:val="24"/>
          <w:szCs w:val="24"/>
        </w:rPr>
        <w:t>предоставляемых по договорам социального найма.</w:t>
      </w:r>
    </w:p>
    <w:p w:rsidR="00746D2C" w:rsidRPr="00746D2C" w:rsidRDefault="00746D2C" w:rsidP="00746D2C">
      <w:pPr>
        <w:widowControl w:val="0"/>
        <w:tabs>
          <w:tab w:val="num" w:pos="0"/>
        </w:tabs>
        <w:suppressAutoHyphens w:val="0"/>
        <w:autoSpaceDE w:val="0"/>
        <w:autoSpaceDN w:val="0"/>
        <w:adjustRightInd w:val="0"/>
        <w:spacing w:line="240" w:lineRule="auto"/>
        <w:jc w:val="both"/>
        <w:rPr>
          <w:bCs/>
          <w:color w:val="FF0000"/>
          <w:kern w:val="0"/>
          <w:sz w:val="24"/>
          <w:szCs w:val="24"/>
          <w:lang w:eastAsia="ru-RU" w:bidi="ar-SA"/>
        </w:rPr>
      </w:pPr>
    </w:p>
    <w:p w:rsidR="001076E1" w:rsidRDefault="00746D2C"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r w:rsidRPr="00746D2C">
        <w:rPr>
          <w:rFonts w:eastAsiaTheme="minorHAnsi"/>
          <w:kern w:val="0"/>
          <w:sz w:val="24"/>
          <w:szCs w:val="24"/>
          <w:lang w:eastAsia="en-US" w:bidi="ar-SA"/>
        </w:rPr>
        <w:t xml:space="preserve"> </w:t>
      </w:r>
    </w:p>
    <w:p w:rsidR="003005A5" w:rsidRDefault="003005A5"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3005A5" w:rsidRDefault="003005A5"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3005A5" w:rsidRDefault="003005A5"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3005A5" w:rsidRDefault="003005A5"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3005A5" w:rsidRDefault="003005A5"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3005A5" w:rsidRDefault="003005A5"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3005A5" w:rsidRDefault="003005A5"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3005A5" w:rsidRDefault="003005A5"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3005A5" w:rsidRDefault="003005A5"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3005A5" w:rsidRDefault="003005A5"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3005A5" w:rsidRDefault="003005A5"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3005A5" w:rsidRDefault="003005A5"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3005A5" w:rsidRDefault="003005A5"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3005A5" w:rsidRDefault="003005A5"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92689A" w:rsidRDefault="0092689A"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92689A" w:rsidRDefault="0092689A"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92689A" w:rsidRDefault="0092689A"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92689A" w:rsidRDefault="0092689A"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92689A" w:rsidRDefault="0092689A"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92689A" w:rsidRDefault="0092689A"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92689A" w:rsidRDefault="0092689A"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92689A" w:rsidRDefault="0092689A"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92689A" w:rsidRDefault="0092689A"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92689A" w:rsidRDefault="0092689A"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92689A" w:rsidRDefault="0092689A"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92689A" w:rsidRDefault="0092689A"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92689A" w:rsidRDefault="0092689A"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92689A" w:rsidRDefault="0092689A"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92689A" w:rsidRDefault="0092689A"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92689A" w:rsidRDefault="0092689A"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92689A" w:rsidRDefault="0092689A"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92689A" w:rsidRDefault="0092689A"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92689A" w:rsidRDefault="0092689A"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92689A" w:rsidRDefault="0092689A"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92689A" w:rsidRDefault="0092689A"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92689A" w:rsidRDefault="0092689A"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92689A" w:rsidRDefault="0092689A"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92689A" w:rsidRDefault="0092689A"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92689A" w:rsidRDefault="0092689A"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92689A" w:rsidRDefault="0092689A"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92689A" w:rsidRDefault="0092689A"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92689A" w:rsidRDefault="0092689A"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92689A" w:rsidRDefault="0092689A"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92689A" w:rsidRDefault="0092689A"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92689A" w:rsidRDefault="0092689A"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92689A" w:rsidRDefault="0092689A"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92689A" w:rsidRDefault="0092689A"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92689A" w:rsidRDefault="0092689A"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92689A" w:rsidRDefault="0092689A"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92689A" w:rsidRDefault="0092689A"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92689A" w:rsidRDefault="0092689A"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92689A" w:rsidRDefault="0092689A"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92689A" w:rsidRDefault="0092689A"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3005A5" w:rsidRDefault="003005A5"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3005A5" w:rsidRDefault="003005A5"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3005A5" w:rsidRDefault="003005A5"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3005A5" w:rsidRDefault="003005A5"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CC5574" w:rsidRDefault="00CC5574" w:rsidP="00746D2C">
      <w:pPr>
        <w:pStyle w:val="ConsPlusNormal"/>
        <w:widowControl/>
        <w:spacing w:line="240" w:lineRule="auto"/>
        <w:ind w:firstLine="540"/>
        <w:jc w:val="both"/>
        <w:rPr>
          <w:rFonts w:ascii="Times New Roman" w:hAnsi="Times New Roman" w:cs="Times New Roman"/>
          <w:sz w:val="24"/>
          <w:szCs w:val="24"/>
        </w:rPr>
        <w:sectPr w:rsidR="00CC5574" w:rsidSect="00E270F7">
          <w:footerReference w:type="default" r:id="rId11"/>
          <w:pgSz w:w="11906" w:h="16838"/>
          <w:pgMar w:top="567" w:right="566" w:bottom="567" w:left="567" w:header="0" w:footer="0" w:gutter="0"/>
          <w:pgNumType w:start="1"/>
          <w:cols w:space="708"/>
          <w:docGrid w:linePitch="360"/>
        </w:sectPr>
      </w:pPr>
    </w:p>
    <w:p w:rsidR="00746D2C" w:rsidRPr="00746D2C" w:rsidRDefault="00746D2C" w:rsidP="00746D2C">
      <w:pPr>
        <w:suppressAutoHyphens w:val="0"/>
        <w:spacing w:line="240" w:lineRule="auto"/>
        <w:jc w:val="right"/>
        <w:rPr>
          <w:rFonts w:eastAsiaTheme="minorHAnsi"/>
          <w:kern w:val="0"/>
          <w:sz w:val="24"/>
          <w:szCs w:val="24"/>
          <w:lang w:eastAsia="en-US" w:bidi="ar-SA"/>
        </w:rPr>
      </w:pPr>
      <w:r w:rsidRPr="00746D2C">
        <w:rPr>
          <w:rFonts w:eastAsiaTheme="minorHAnsi"/>
          <w:kern w:val="0"/>
          <w:sz w:val="24"/>
          <w:szCs w:val="24"/>
          <w:lang w:eastAsia="en-US" w:bidi="ar-SA"/>
        </w:rPr>
        <w:lastRenderedPageBreak/>
        <w:t>Приложение №1</w:t>
      </w:r>
    </w:p>
    <w:p w:rsidR="00746D2C" w:rsidRPr="00746D2C" w:rsidRDefault="00746D2C" w:rsidP="00746D2C">
      <w:pPr>
        <w:suppressAutoHyphens w:val="0"/>
        <w:spacing w:line="240" w:lineRule="auto"/>
        <w:jc w:val="right"/>
        <w:rPr>
          <w:rFonts w:eastAsiaTheme="minorHAnsi"/>
          <w:kern w:val="0"/>
          <w:sz w:val="24"/>
          <w:szCs w:val="24"/>
          <w:lang w:eastAsia="en-US" w:bidi="ar-SA"/>
        </w:rPr>
      </w:pPr>
    </w:p>
    <w:p w:rsidR="00746D2C" w:rsidRPr="0023078D" w:rsidRDefault="00746D2C" w:rsidP="00746D2C">
      <w:pPr>
        <w:suppressAutoHyphens w:val="0"/>
        <w:spacing w:line="240" w:lineRule="auto"/>
        <w:jc w:val="center"/>
        <w:rPr>
          <w:rFonts w:eastAsiaTheme="minorHAnsi"/>
          <w:b/>
          <w:kern w:val="0"/>
          <w:sz w:val="24"/>
          <w:szCs w:val="24"/>
          <w:lang w:eastAsia="en-US" w:bidi="ar-SA"/>
        </w:rPr>
      </w:pPr>
      <w:r w:rsidRPr="0023078D">
        <w:rPr>
          <w:rFonts w:eastAsiaTheme="minorHAnsi"/>
          <w:b/>
          <w:kern w:val="0"/>
          <w:sz w:val="24"/>
          <w:szCs w:val="24"/>
          <w:lang w:eastAsia="en-US" w:bidi="ar-SA"/>
        </w:rPr>
        <w:t xml:space="preserve">ПЛАН МЕРОПРИЯТИЙ, </w:t>
      </w:r>
    </w:p>
    <w:p w:rsidR="00746D2C" w:rsidRDefault="00746D2C" w:rsidP="00746D2C">
      <w:pPr>
        <w:suppressAutoHyphens w:val="0"/>
        <w:spacing w:line="240" w:lineRule="auto"/>
        <w:jc w:val="center"/>
        <w:rPr>
          <w:rFonts w:eastAsiaTheme="minorHAnsi"/>
          <w:b/>
          <w:kern w:val="0"/>
          <w:sz w:val="24"/>
          <w:szCs w:val="24"/>
          <w:lang w:eastAsia="en-US" w:bidi="ar-SA"/>
        </w:rPr>
      </w:pPr>
      <w:r w:rsidRPr="0023078D">
        <w:rPr>
          <w:rFonts w:eastAsiaTheme="minorHAnsi"/>
          <w:b/>
          <w:kern w:val="0"/>
          <w:sz w:val="24"/>
          <w:szCs w:val="24"/>
          <w:lang w:eastAsia="en-US" w:bidi="ar-SA"/>
        </w:rPr>
        <w:t>ОБЕСПЕЧИВАЮЩИХ ДОСТИЖЕНИЕ ЦЕЛЕЙ ПРОГРАММЫ</w:t>
      </w:r>
      <w:r w:rsidR="00B008C3">
        <w:rPr>
          <w:rFonts w:eastAsiaTheme="minorHAnsi"/>
          <w:b/>
          <w:kern w:val="0"/>
          <w:sz w:val="24"/>
          <w:szCs w:val="24"/>
          <w:lang w:eastAsia="en-US" w:bidi="ar-SA"/>
        </w:rPr>
        <w:t xml:space="preserve"> </w:t>
      </w:r>
    </w:p>
    <w:p w:rsidR="00552D39" w:rsidRDefault="00552D39" w:rsidP="00552D39">
      <w:pPr>
        <w:spacing w:line="240" w:lineRule="auto"/>
        <w:jc w:val="center"/>
        <w:rPr>
          <w:b/>
          <w:bCs/>
          <w:sz w:val="24"/>
          <w:szCs w:val="24"/>
        </w:rPr>
      </w:pPr>
      <w:r w:rsidRPr="00746D2C">
        <w:rPr>
          <w:b/>
          <w:sz w:val="24"/>
          <w:szCs w:val="24"/>
        </w:rPr>
        <w:t>«</w:t>
      </w:r>
      <w:r w:rsidRPr="00746D2C">
        <w:rPr>
          <w:b/>
          <w:bCs/>
          <w:sz w:val="24"/>
          <w:szCs w:val="24"/>
        </w:rPr>
        <w:t xml:space="preserve">Обеспечение качественным жильем граждан  на территории </w:t>
      </w:r>
    </w:p>
    <w:p w:rsidR="00552D39" w:rsidRPr="00746D2C" w:rsidRDefault="00552D39" w:rsidP="00552D39">
      <w:pPr>
        <w:spacing w:line="240" w:lineRule="auto"/>
        <w:jc w:val="center"/>
        <w:rPr>
          <w:b/>
          <w:bCs/>
          <w:sz w:val="24"/>
          <w:szCs w:val="24"/>
        </w:rPr>
      </w:pPr>
      <w:r w:rsidRPr="00746D2C">
        <w:rPr>
          <w:b/>
          <w:bCs/>
          <w:sz w:val="24"/>
          <w:szCs w:val="24"/>
        </w:rPr>
        <w:t xml:space="preserve">МО «Первомайское сельское поселение»  </w:t>
      </w:r>
    </w:p>
    <w:p w:rsidR="00552D39" w:rsidRPr="0023078D" w:rsidRDefault="00552D39" w:rsidP="00746D2C">
      <w:pPr>
        <w:suppressAutoHyphens w:val="0"/>
        <w:spacing w:line="240" w:lineRule="auto"/>
        <w:jc w:val="center"/>
        <w:rPr>
          <w:rFonts w:eastAsiaTheme="minorHAnsi"/>
          <w:b/>
          <w:kern w:val="0"/>
          <w:sz w:val="24"/>
          <w:szCs w:val="24"/>
          <w:lang w:eastAsia="en-US" w:bidi="ar-SA"/>
        </w:rPr>
      </w:pPr>
    </w:p>
    <w:p w:rsidR="00746D2C" w:rsidRDefault="00746D2C" w:rsidP="00746D2C">
      <w:pPr>
        <w:spacing w:line="240" w:lineRule="auto"/>
        <w:jc w:val="center"/>
        <w:rPr>
          <w:b/>
          <w:sz w:val="24"/>
          <w:szCs w:val="24"/>
        </w:rPr>
      </w:pPr>
    </w:p>
    <w:tbl>
      <w:tblPr>
        <w:tblW w:w="15735" w:type="dxa"/>
        <w:tblCellSpacing w:w="5" w:type="nil"/>
        <w:tblInd w:w="75" w:type="dxa"/>
        <w:tblLayout w:type="fixed"/>
        <w:tblCellMar>
          <w:left w:w="75" w:type="dxa"/>
          <w:right w:w="75" w:type="dxa"/>
        </w:tblCellMar>
        <w:tblLook w:val="0000" w:firstRow="0" w:lastRow="0" w:firstColumn="0" w:lastColumn="0" w:noHBand="0" w:noVBand="0"/>
      </w:tblPr>
      <w:tblGrid>
        <w:gridCol w:w="6379"/>
        <w:gridCol w:w="1843"/>
        <w:gridCol w:w="2268"/>
        <w:gridCol w:w="1276"/>
        <w:gridCol w:w="2268"/>
        <w:gridCol w:w="1701"/>
      </w:tblGrid>
      <w:tr w:rsidR="00025F8E" w:rsidRPr="00025F8E" w:rsidTr="0019196E">
        <w:trPr>
          <w:trHeight w:val="720"/>
          <w:tblCellSpacing w:w="5" w:type="nil"/>
        </w:trPr>
        <w:tc>
          <w:tcPr>
            <w:tcW w:w="6379" w:type="dxa"/>
            <w:vMerge w:val="restart"/>
            <w:tcBorders>
              <w:top w:val="single" w:sz="8" w:space="0" w:color="auto"/>
              <w:left w:val="single" w:sz="8" w:space="0" w:color="auto"/>
              <w:bottom w:val="single" w:sz="8" w:space="0" w:color="auto"/>
              <w:right w:val="single" w:sz="8" w:space="0" w:color="auto"/>
            </w:tcBorders>
            <w:vAlign w:val="center"/>
          </w:tcPr>
          <w:p w:rsidR="00025F8E" w:rsidRPr="00025F8E" w:rsidRDefault="00025F8E"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 xml:space="preserve">Мероприятие </w:t>
            </w:r>
          </w:p>
        </w:tc>
        <w:tc>
          <w:tcPr>
            <w:tcW w:w="1843" w:type="dxa"/>
            <w:vMerge w:val="restart"/>
            <w:tcBorders>
              <w:top w:val="single" w:sz="8" w:space="0" w:color="auto"/>
              <w:left w:val="single" w:sz="8" w:space="0" w:color="auto"/>
              <w:bottom w:val="single" w:sz="8" w:space="0" w:color="auto"/>
              <w:right w:val="single" w:sz="8" w:space="0" w:color="auto"/>
            </w:tcBorders>
            <w:vAlign w:val="center"/>
          </w:tcPr>
          <w:p w:rsidR="00025F8E" w:rsidRPr="00025F8E" w:rsidRDefault="00025F8E"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Срок</w:t>
            </w:r>
          </w:p>
          <w:p w:rsidR="00025F8E" w:rsidRPr="00025F8E" w:rsidRDefault="00025F8E"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финансирования</w:t>
            </w:r>
          </w:p>
          <w:p w:rsidR="00025F8E" w:rsidRPr="00025F8E" w:rsidRDefault="00025F8E"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мероприятия</w:t>
            </w:r>
          </w:p>
        </w:tc>
        <w:tc>
          <w:tcPr>
            <w:tcW w:w="5812" w:type="dxa"/>
            <w:gridSpan w:val="3"/>
            <w:tcBorders>
              <w:top w:val="single" w:sz="8" w:space="0" w:color="auto"/>
              <w:left w:val="single" w:sz="8" w:space="0" w:color="auto"/>
              <w:bottom w:val="single" w:sz="8" w:space="0" w:color="auto"/>
              <w:right w:val="single" w:sz="8" w:space="0" w:color="auto"/>
            </w:tcBorders>
            <w:vAlign w:val="center"/>
          </w:tcPr>
          <w:p w:rsidR="00025F8E" w:rsidRPr="00025F8E" w:rsidRDefault="00025F8E"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Планируемые объемы финансирования</w:t>
            </w:r>
          </w:p>
          <w:p w:rsidR="00025F8E" w:rsidRPr="00025F8E" w:rsidRDefault="001B66CE" w:rsidP="001B66CE">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(тыс. руб.</w:t>
            </w:r>
            <w:r w:rsidR="00025F8E" w:rsidRPr="00025F8E">
              <w:rPr>
                <w:rFonts w:eastAsiaTheme="minorHAnsi"/>
                <w:kern w:val="0"/>
                <w:sz w:val="22"/>
                <w:szCs w:val="22"/>
                <w:lang w:eastAsia="en-US" w:bidi="ar-SA"/>
              </w:rPr>
              <w:t>)</w:t>
            </w:r>
          </w:p>
        </w:tc>
        <w:tc>
          <w:tcPr>
            <w:tcW w:w="1701" w:type="dxa"/>
            <w:vMerge w:val="restart"/>
            <w:tcBorders>
              <w:top w:val="single" w:sz="8" w:space="0" w:color="auto"/>
              <w:left w:val="single" w:sz="8" w:space="0" w:color="auto"/>
              <w:right w:val="single" w:sz="8" w:space="0" w:color="auto"/>
            </w:tcBorders>
            <w:vAlign w:val="center"/>
          </w:tcPr>
          <w:p w:rsidR="00025F8E" w:rsidRPr="00025F8E" w:rsidRDefault="00025F8E"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Код целевой статьи расходов</w:t>
            </w:r>
          </w:p>
        </w:tc>
      </w:tr>
      <w:tr w:rsidR="001B66CE" w:rsidRPr="00025F8E" w:rsidTr="001B66CE">
        <w:trPr>
          <w:trHeight w:val="325"/>
          <w:tblCellSpacing w:w="5" w:type="nil"/>
        </w:trPr>
        <w:tc>
          <w:tcPr>
            <w:tcW w:w="6379" w:type="dxa"/>
            <w:vMerge/>
            <w:tcBorders>
              <w:left w:val="single" w:sz="8" w:space="0" w:color="auto"/>
              <w:bottom w:val="single" w:sz="4" w:space="0" w:color="auto"/>
              <w:right w:val="single" w:sz="8" w:space="0" w:color="auto"/>
            </w:tcBorders>
            <w:vAlign w:val="center"/>
          </w:tcPr>
          <w:p w:rsidR="001B66CE" w:rsidRPr="00025F8E" w:rsidRDefault="001B66CE" w:rsidP="00025F8E">
            <w:pPr>
              <w:suppressAutoHyphens w:val="0"/>
              <w:spacing w:line="240" w:lineRule="auto"/>
              <w:jc w:val="center"/>
              <w:rPr>
                <w:rFonts w:eastAsiaTheme="minorHAnsi"/>
                <w:kern w:val="0"/>
                <w:sz w:val="22"/>
                <w:szCs w:val="22"/>
                <w:lang w:eastAsia="en-US" w:bidi="ar-SA"/>
              </w:rPr>
            </w:pPr>
          </w:p>
        </w:tc>
        <w:tc>
          <w:tcPr>
            <w:tcW w:w="1843" w:type="dxa"/>
            <w:vMerge/>
            <w:tcBorders>
              <w:left w:val="single" w:sz="8" w:space="0" w:color="auto"/>
              <w:bottom w:val="single" w:sz="4" w:space="0" w:color="auto"/>
              <w:right w:val="single" w:sz="8" w:space="0" w:color="auto"/>
            </w:tcBorders>
            <w:vAlign w:val="center"/>
          </w:tcPr>
          <w:p w:rsidR="001B66CE" w:rsidRPr="00025F8E" w:rsidRDefault="001B66CE" w:rsidP="00025F8E">
            <w:pPr>
              <w:suppressAutoHyphens w:val="0"/>
              <w:spacing w:line="240" w:lineRule="auto"/>
              <w:jc w:val="center"/>
              <w:rPr>
                <w:rFonts w:eastAsiaTheme="minorHAnsi"/>
                <w:kern w:val="0"/>
                <w:sz w:val="22"/>
                <w:szCs w:val="22"/>
                <w:lang w:eastAsia="en-US" w:bidi="ar-SA"/>
              </w:rPr>
            </w:pPr>
          </w:p>
        </w:tc>
        <w:tc>
          <w:tcPr>
            <w:tcW w:w="2268" w:type="dxa"/>
            <w:tcBorders>
              <w:left w:val="single" w:sz="8" w:space="0" w:color="auto"/>
              <w:bottom w:val="single" w:sz="4" w:space="0" w:color="auto"/>
              <w:right w:val="single" w:sz="8" w:space="0" w:color="auto"/>
            </w:tcBorders>
            <w:vAlign w:val="center"/>
          </w:tcPr>
          <w:p w:rsidR="001B66CE" w:rsidRPr="00025F8E" w:rsidRDefault="001B66CE"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всего</w:t>
            </w:r>
          </w:p>
        </w:tc>
        <w:tc>
          <w:tcPr>
            <w:tcW w:w="1276" w:type="dxa"/>
            <w:tcBorders>
              <w:left w:val="single" w:sz="8" w:space="0" w:color="auto"/>
              <w:bottom w:val="single" w:sz="4" w:space="0" w:color="auto"/>
              <w:right w:val="single" w:sz="8" w:space="0" w:color="auto"/>
            </w:tcBorders>
            <w:vAlign w:val="center"/>
          </w:tcPr>
          <w:p w:rsidR="001B66CE" w:rsidRPr="00025F8E" w:rsidRDefault="001B66CE"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областной</w:t>
            </w:r>
          </w:p>
          <w:p w:rsidR="001B66CE" w:rsidRPr="00025F8E" w:rsidRDefault="001B66CE"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бюджет</w:t>
            </w:r>
          </w:p>
        </w:tc>
        <w:tc>
          <w:tcPr>
            <w:tcW w:w="2268" w:type="dxa"/>
            <w:tcBorders>
              <w:left w:val="single" w:sz="8" w:space="0" w:color="auto"/>
              <w:bottom w:val="single" w:sz="4" w:space="0" w:color="auto"/>
              <w:right w:val="single" w:sz="8" w:space="0" w:color="auto"/>
            </w:tcBorders>
            <w:vAlign w:val="center"/>
          </w:tcPr>
          <w:p w:rsidR="001B66CE" w:rsidRPr="00025F8E" w:rsidRDefault="001B66CE"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местный</w:t>
            </w:r>
          </w:p>
          <w:p w:rsidR="001B66CE" w:rsidRPr="00025F8E" w:rsidRDefault="001B66CE"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бюджет</w:t>
            </w:r>
          </w:p>
        </w:tc>
        <w:tc>
          <w:tcPr>
            <w:tcW w:w="1701" w:type="dxa"/>
            <w:vMerge/>
            <w:tcBorders>
              <w:left w:val="single" w:sz="8" w:space="0" w:color="auto"/>
              <w:bottom w:val="single" w:sz="4" w:space="0" w:color="auto"/>
              <w:right w:val="single" w:sz="8" w:space="0" w:color="auto"/>
            </w:tcBorders>
            <w:vAlign w:val="center"/>
          </w:tcPr>
          <w:p w:rsidR="001B66CE" w:rsidRPr="00025F8E" w:rsidRDefault="001B66CE" w:rsidP="00025F8E">
            <w:pPr>
              <w:suppressAutoHyphens w:val="0"/>
              <w:spacing w:line="240" w:lineRule="auto"/>
              <w:jc w:val="center"/>
              <w:rPr>
                <w:rFonts w:eastAsiaTheme="minorHAnsi"/>
                <w:kern w:val="0"/>
                <w:sz w:val="22"/>
                <w:szCs w:val="22"/>
                <w:lang w:eastAsia="en-US" w:bidi="ar-SA"/>
              </w:rPr>
            </w:pPr>
          </w:p>
        </w:tc>
      </w:tr>
      <w:tr w:rsidR="007E0BB7" w:rsidRPr="00025F8E" w:rsidTr="00796FB9">
        <w:trPr>
          <w:trHeight w:val="325"/>
          <w:tblCellSpacing w:w="5" w:type="nil"/>
        </w:trPr>
        <w:tc>
          <w:tcPr>
            <w:tcW w:w="15735" w:type="dxa"/>
            <w:gridSpan w:val="6"/>
            <w:tcBorders>
              <w:left w:val="single" w:sz="8" w:space="0" w:color="auto"/>
              <w:bottom w:val="single" w:sz="4" w:space="0" w:color="auto"/>
              <w:right w:val="single" w:sz="8" w:space="0" w:color="auto"/>
            </w:tcBorders>
            <w:vAlign w:val="center"/>
          </w:tcPr>
          <w:p w:rsidR="007E0BB7" w:rsidRDefault="007E0BB7" w:rsidP="00025F8E">
            <w:pPr>
              <w:suppressAutoHyphens w:val="0"/>
              <w:spacing w:line="240" w:lineRule="auto"/>
              <w:jc w:val="center"/>
              <w:rPr>
                <w:rFonts w:eastAsiaTheme="minorHAnsi"/>
                <w:b/>
                <w:kern w:val="0"/>
                <w:sz w:val="22"/>
                <w:szCs w:val="22"/>
                <w:lang w:eastAsia="en-US" w:bidi="ar-SA"/>
              </w:rPr>
            </w:pPr>
            <w:r>
              <w:rPr>
                <w:rFonts w:eastAsiaTheme="minorHAnsi"/>
                <w:b/>
                <w:kern w:val="0"/>
                <w:sz w:val="22"/>
                <w:szCs w:val="22"/>
                <w:lang w:eastAsia="en-US" w:bidi="ar-SA"/>
              </w:rPr>
              <w:t>Комплексы процессных мероприятий</w:t>
            </w:r>
          </w:p>
        </w:tc>
      </w:tr>
      <w:tr w:rsidR="00796FB9" w:rsidRPr="00025F8E" w:rsidTr="00796FB9">
        <w:trPr>
          <w:trHeight w:val="325"/>
          <w:tblCellSpacing w:w="5" w:type="nil"/>
        </w:trPr>
        <w:tc>
          <w:tcPr>
            <w:tcW w:w="15735" w:type="dxa"/>
            <w:gridSpan w:val="6"/>
            <w:tcBorders>
              <w:left w:val="single" w:sz="8" w:space="0" w:color="auto"/>
              <w:bottom w:val="single" w:sz="4" w:space="0" w:color="auto"/>
              <w:right w:val="single" w:sz="8" w:space="0" w:color="auto"/>
            </w:tcBorders>
            <w:vAlign w:val="center"/>
          </w:tcPr>
          <w:p w:rsidR="00796FB9" w:rsidRPr="00025F8E" w:rsidRDefault="007E0BB7" w:rsidP="007E0BB7">
            <w:pPr>
              <w:suppressAutoHyphens w:val="0"/>
              <w:spacing w:line="240" w:lineRule="auto"/>
              <w:jc w:val="center"/>
              <w:rPr>
                <w:rFonts w:eastAsiaTheme="minorHAnsi"/>
                <w:kern w:val="0"/>
                <w:sz w:val="22"/>
                <w:szCs w:val="22"/>
                <w:lang w:eastAsia="en-US" w:bidi="ar-SA"/>
              </w:rPr>
            </w:pPr>
            <w:r>
              <w:rPr>
                <w:rFonts w:eastAsiaTheme="minorHAnsi"/>
                <w:b/>
                <w:kern w:val="0"/>
                <w:sz w:val="22"/>
                <w:szCs w:val="22"/>
                <w:lang w:eastAsia="en-US" w:bidi="ar-SA"/>
              </w:rPr>
              <w:t xml:space="preserve">Комплекс процессных мероприятий </w:t>
            </w:r>
            <w:r w:rsidR="00796FB9">
              <w:rPr>
                <w:rFonts w:eastAsiaTheme="minorHAnsi"/>
                <w:b/>
                <w:kern w:val="0"/>
                <w:sz w:val="22"/>
                <w:szCs w:val="22"/>
                <w:lang w:eastAsia="en-US" w:bidi="ar-SA"/>
              </w:rPr>
              <w:t xml:space="preserve"> «</w:t>
            </w:r>
            <w:r>
              <w:rPr>
                <w:rFonts w:eastAsiaTheme="minorHAnsi"/>
                <w:b/>
                <w:kern w:val="0"/>
                <w:sz w:val="22"/>
                <w:szCs w:val="22"/>
                <w:lang w:eastAsia="en-US" w:bidi="ar-SA"/>
              </w:rPr>
              <w:t>Приобретение объектов недвижимого имущества (жилых помещений) в муниципальную собственность</w:t>
            </w:r>
            <w:r w:rsidR="00796FB9">
              <w:rPr>
                <w:rFonts w:eastAsiaTheme="minorHAnsi"/>
                <w:b/>
                <w:kern w:val="0"/>
                <w:sz w:val="22"/>
                <w:szCs w:val="22"/>
                <w:lang w:eastAsia="en-US" w:bidi="ar-SA"/>
              </w:rPr>
              <w:t>»</w:t>
            </w:r>
          </w:p>
        </w:tc>
      </w:tr>
      <w:tr w:rsidR="00796FB9" w:rsidRPr="00025F8E" w:rsidTr="00796FB9">
        <w:trPr>
          <w:trHeight w:val="325"/>
          <w:tblCellSpacing w:w="5" w:type="nil"/>
        </w:trPr>
        <w:tc>
          <w:tcPr>
            <w:tcW w:w="6379" w:type="dxa"/>
            <w:vMerge w:val="restart"/>
            <w:tcBorders>
              <w:left w:val="single" w:sz="8" w:space="0" w:color="auto"/>
              <w:right w:val="single" w:sz="8" w:space="0" w:color="auto"/>
            </w:tcBorders>
          </w:tcPr>
          <w:p w:rsidR="00796FB9" w:rsidRPr="0069490D" w:rsidRDefault="00796FB9" w:rsidP="00796FB9">
            <w:pPr>
              <w:spacing w:line="240" w:lineRule="auto"/>
              <w:rPr>
                <w:rFonts w:eastAsiaTheme="minorHAnsi"/>
                <w:kern w:val="0"/>
                <w:sz w:val="22"/>
                <w:szCs w:val="22"/>
                <w:lang w:eastAsia="en-US" w:bidi="ar-SA"/>
              </w:rPr>
            </w:pPr>
            <w:r>
              <w:rPr>
                <w:rFonts w:eastAsiaTheme="minorHAnsi"/>
                <w:kern w:val="0"/>
                <w:sz w:val="22"/>
                <w:szCs w:val="22"/>
                <w:lang w:eastAsia="en-US" w:bidi="ar-SA"/>
              </w:rPr>
              <w:t>П</w:t>
            </w:r>
            <w:r w:rsidRPr="00BC4153">
              <w:rPr>
                <w:rFonts w:eastAsiaTheme="minorHAnsi"/>
                <w:kern w:val="0"/>
                <w:sz w:val="22"/>
                <w:szCs w:val="22"/>
                <w:lang w:eastAsia="en-US" w:bidi="ar-SA"/>
              </w:rPr>
              <w:t>риобретение квартир для обеспечения граждан нуждающихся в жилых помещениях,  предоставляемых по договорам социального найма</w:t>
            </w:r>
          </w:p>
        </w:tc>
        <w:tc>
          <w:tcPr>
            <w:tcW w:w="1843" w:type="dxa"/>
            <w:tcBorders>
              <w:left w:val="single" w:sz="8" w:space="0" w:color="auto"/>
              <w:bottom w:val="single" w:sz="4" w:space="0" w:color="auto"/>
              <w:right w:val="single" w:sz="8" w:space="0" w:color="auto"/>
            </w:tcBorders>
            <w:vAlign w:val="center"/>
          </w:tcPr>
          <w:p w:rsidR="00796FB9" w:rsidRPr="00025F8E" w:rsidRDefault="00796FB9" w:rsidP="00025F8E">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2022</w:t>
            </w:r>
          </w:p>
        </w:tc>
        <w:tc>
          <w:tcPr>
            <w:tcW w:w="2268" w:type="dxa"/>
            <w:tcBorders>
              <w:left w:val="single" w:sz="8" w:space="0" w:color="auto"/>
              <w:bottom w:val="single" w:sz="4" w:space="0" w:color="auto"/>
              <w:right w:val="single" w:sz="8" w:space="0" w:color="auto"/>
            </w:tcBorders>
            <w:vAlign w:val="center"/>
          </w:tcPr>
          <w:p w:rsidR="00796FB9" w:rsidRPr="00025F8E" w:rsidRDefault="00796FB9" w:rsidP="00025F8E">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0,0</w:t>
            </w:r>
          </w:p>
        </w:tc>
        <w:tc>
          <w:tcPr>
            <w:tcW w:w="1276" w:type="dxa"/>
            <w:tcBorders>
              <w:left w:val="single" w:sz="8" w:space="0" w:color="auto"/>
              <w:bottom w:val="single" w:sz="4" w:space="0" w:color="auto"/>
              <w:right w:val="single" w:sz="8" w:space="0" w:color="auto"/>
            </w:tcBorders>
            <w:vAlign w:val="center"/>
          </w:tcPr>
          <w:p w:rsidR="00796FB9" w:rsidRPr="00025F8E" w:rsidRDefault="00796FB9" w:rsidP="00025F8E">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0,0</w:t>
            </w:r>
          </w:p>
        </w:tc>
        <w:tc>
          <w:tcPr>
            <w:tcW w:w="2268" w:type="dxa"/>
            <w:tcBorders>
              <w:left w:val="single" w:sz="8" w:space="0" w:color="auto"/>
              <w:bottom w:val="single" w:sz="4" w:space="0" w:color="auto"/>
              <w:right w:val="single" w:sz="8" w:space="0" w:color="auto"/>
            </w:tcBorders>
            <w:vAlign w:val="center"/>
          </w:tcPr>
          <w:p w:rsidR="00796FB9" w:rsidRPr="00025F8E" w:rsidRDefault="00796FB9" w:rsidP="00025F8E">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0,0</w:t>
            </w:r>
          </w:p>
        </w:tc>
        <w:tc>
          <w:tcPr>
            <w:tcW w:w="1701" w:type="dxa"/>
            <w:tcBorders>
              <w:left w:val="single" w:sz="8" w:space="0" w:color="auto"/>
              <w:bottom w:val="single" w:sz="4" w:space="0" w:color="auto"/>
              <w:right w:val="single" w:sz="8" w:space="0" w:color="auto"/>
            </w:tcBorders>
            <w:vAlign w:val="center"/>
          </w:tcPr>
          <w:p w:rsidR="00796FB9" w:rsidRPr="00025F8E" w:rsidRDefault="00796FB9" w:rsidP="00025F8E">
            <w:pPr>
              <w:suppressAutoHyphens w:val="0"/>
              <w:spacing w:line="240" w:lineRule="auto"/>
              <w:jc w:val="center"/>
              <w:rPr>
                <w:rFonts w:eastAsiaTheme="minorHAnsi"/>
                <w:kern w:val="0"/>
                <w:sz w:val="22"/>
                <w:szCs w:val="22"/>
                <w:lang w:eastAsia="en-US" w:bidi="ar-SA"/>
              </w:rPr>
            </w:pPr>
          </w:p>
        </w:tc>
      </w:tr>
      <w:tr w:rsidR="00796FB9" w:rsidRPr="00025F8E" w:rsidTr="00796FB9">
        <w:trPr>
          <w:trHeight w:val="325"/>
          <w:tblCellSpacing w:w="5" w:type="nil"/>
        </w:trPr>
        <w:tc>
          <w:tcPr>
            <w:tcW w:w="6379" w:type="dxa"/>
            <w:vMerge/>
            <w:tcBorders>
              <w:left w:val="single" w:sz="8" w:space="0" w:color="auto"/>
              <w:right w:val="single" w:sz="8" w:space="0" w:color="auto"/>
            </w:tcBorders>
          </w:tcPr>
          <w:p w:rsidR="00796FB9" w:rsidRDefault="00796FB9" w:rsidP="00796FB9">
            <w:pPr>
              <w:spacing w:line="240" w:lineRule="auto"/>
              <w:rPr>
                <w:rFonts w:eastAsiaTheme="minorHAnsi"/>
                <w:kern w:val="0"/>
                <w:sz w:val="22"/>
                <w:szCs w:val="22"/>
                <w:lang w:eastAsia="en-US" w:bidi="ar-SA"/>
              </w:rPr>
            </w:pPr>
          </w:p>
        </w:tc>
        <w:tc>
          <w:tcPr>
            <w:tcW w:w="1843" w:type="dxa"/>
            <w:tcBorders>
              <w:left w:val="single" w:sz="8" w:space="0" w:color="auto"/>
              <w:bottom w:val="single" w:sz="4" w:space="0" w:color="auto"/>
              <w:right w:val="single" w:sz="8" w:space="0" w:color="auto"/>
            </w:tcBorders>
            <w:vAlign w:val="center"/>
          </w:tcPr>
          <w:p w:rsidR="00796FB9" w:rsidRPr="00025F8E" w:rsidRDefault="00796FB9" w:rsidP="00796FB9">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2023</w:t>
            </w:r>
          </w:p>
        </w:tc>
        <w:tc>
          <w:tcPr>
            <w:tcW w:w="2268" w:type="dxa"/>
            <w:tcBorders>
              <w:left w:val="single" w:sz="8" w:space="0" w:color="auto"/>
              <w:bottom w:val="single" w:sz="4" w:space="0" w:color="auto"/>
              <w:right w:val="single" w:sz="8" w:space="0" w:color="auto"/>
            </w:tcBorders>
            <w:vAlign w:val="center"/>
          </w:tcPr>
          <w:p w:rsidR="00796FB9" w:rsidRPr="00025F8E" w:rsidRDefault="00796FB9" w:rsidP="00025F8E">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6</w:t>
            </w:r>
            <w:r w:rsidR="00552D39">
              <w:rPr>
                <w:rFonts w:eastAsiaTheme="minorHAnsi"/>
                <w:kern w:val="0"/>
                <w:sz w:val="22"/>
                <w:szCs w:val="22"/>
                <w:lang w:eastAsia="en-US" w:bidi="ar-SA"/>
              </w:rPr>
              <w:t xml:space="preserve"> </w:t>
            </w:r>
            <w:r>
              <w:rPr>
                <w:rFonts w:eastAsiaTheme="minorHAnsi"/>
                <w:kern w:val="0"/>
                <w:sz w:val="22"/>
                <w:szCs w:val="22"/>
                <w:lang w:eastAsia="en-US" w:bidi="ar-SA"/>
              </w:rPr>
              <w:t>700,0</w:t>
            </w:r>
          </w:p>
        </w:tc>
        <w:tc>
          <w:tcPr>
            <w:tcW w:w="1276" w:type="dxa"/>
            <w:tcBorders>
              <w:left w:val="single" w:sz="8" w:space="0" w:color="auto"/>
              <w:bottom w:val="single" w:sz="4" w:space="0" w:color="auto"/>
              <w:right w:val="single" w:sz="8" w:space="0" w:color="auto"/>
            </w:tcBorders>
            <w:vAlign w:val="center"/>
          </w:tcPr>
          <w:p w:rsidR="00796FB9" w:rsidRPr="00025F8E" w:rsidRDefault="00796FB9" w:rsidP="00025F8E">
            <w:pPr>
              <w:suppressAutoHyphens w:val="0"/>
              <w:spacing w:line="240" w:lineRule="auto"/>
              <w:jc w:val="center"/>
              <w:rPr>
                <w:rFonts w:eastAsiaTheme="minorHAnsi"/>
                <w:kern w:val="0"/>
                <w:sz w:val="22"/>
                <w:szCs w:val="22"/>
                <w:lang w:eastAsia="en-US" w:bidi="ar-SA"/>
              </w:rPr>
            </w:pPr>
          </w:p>
        </w:tc>
        <w:tc>
          <w:tcPr>
            <w:tcW w:w="2268" w:type="dxa"/>
            <w:tcBorders>
              <w:left w:val="single" w:sz="8" w:space="0" w:color="auto"/>
              <w:bottom w:val="single" w:sz="4" w:space="0" w:color="auto"/>
              <w:right w:val="single" w:sz="8" w:space="0" w:color="auto"/>
            </w:tcBorders>
            <w:vAlign w:val="center"/>
          </w:tcPr>
          <w:p w:rsidR="00796FB9" w:rsidRPr="00025F8E" w:rsidRDefault="00796FB9" w:rsidP="00025F8E">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6</w:t>
            </w:r>
            <w:r w:rsidR="00552D39">
              <w:rPr>
                <w:rFonts w:eastAsiaTheme="minorHAnsi"/>
                <w:kern w:val="0"/>
                <w:sz w:val="22"/>
                <w:szCs w:val="22"/>
                <w:lang w:eastAsia="en-US" w:bidi="ar-SA"/>
              </w:rPr>
              <w:t xml:space="preserve"> </w:t>
            </w:r>
            <w:r>
              <w:rPr>
                <w:rFonts w:eastAsiaTheme="minorHAnsi"/>
                <w:kern w:val="0"/>
                <w:sz w:val="22"/>
                <w:szCs w:val="22"/>
                <w:lang w:eastAsia="en-US" w:bidi="ar-SA"/>
              </w:rPr>
              <w:t>700,0</w:t>
            </w:r>
          </w:p>
        </w:tc>
        <w:tc>
          <w:tcPr>
            <w:tcW w:w="1701" w:type="dxa"/>
            <w:tcBorders>
              <w:left w:val="single" w:sz="8" w:space="0" w:color="auto"/>
              <w:bottom w:val="single" w:sz="4" w:space="0" w:color="auto"/>
              <w:right w:val="single" w:sz="8" w:space="0" w:color="auto"/>
            </w:tcBorders>
            <w:vAlign w:val="center"/>
          </w:tcPr>
          <w:p w:rsidR="00796FB9" w:rsidRPr="00025F8E" w:rsidRDefault="00796FB9" w:rsidP="00025F8E">
            <w:pPr>
              <w:suppressAutoHyphens w:val="0"/>
              <w:spacing w:line="240" w:lineRule="auto"/>
              <w:jc w:val="center"/>
              <w:rPr>
                <w:rFonts w:eastAsiaTheme="minorHAnsi"/>
                <w:kern w:val="0"/>
                <w:sz w:val="22"/>
                <w:szCs w:val="22"/>
                <w:lang w:eastAsia="en-US" w:bidi="ar-SA"/>
              </w:rPr>
            </w:pPr>
          </w:p>
        </w:tc>
      </w:tr>
      <w:tr w:rsidR="00796FB9" w:rsidRPr="00025F8E" w:rsidTr="00796FB9">
        <w:trPr>
          <w:trHeight w:val="325"/>
          <w:tblCellSpacing w:w="5" w:type="nil"/>
        </w:trPr>
        <w:tc>
          <w:tcPr>
            <w:tcW w:w="6379" w:type="dxa"/>
            <w:vMerge/>
            <w:tcBorders>
              <w:left w:val="single" w:sz="8" w:space="0" w:color="auto"/>
              <w:bottom w:val="single" w:sz="4" w:space="0" w:color="auto"/>
              <w:right w:val="single" w:sz="8" w:space="0" w:color="auto"/>
            </w:tcBorders>
          </w:tcPr>
          <w:p w:rsidR="00796FB9" w:rsidRDefault="00796FB9" w:rsidP="00796FB9">
            <w:pPr>
              <w:spacing w:line="240" w:lineRule="auto"/>
              <w:rPr>
                <w:rFonts w:eastAsiaTheme="minorHAnsi"/>
                <w:kern w:val="0"/>
                <w:sz w:val="22"/>
                <w:szCs w:val="22"/>
                <w:lang w:eastAsia="en-US" w:bidi="ar-SA"/>
              </w:rPr>
            </w:pPr>
          </w:p>
        </w:tc>
        <w:tc>
          <w:tcPr>
            <w:tcW w:w="1843" w:type="dxa"/>
            <w:tcBorders>
              <w:left w:val="single" w:sz="8" w:space="0" w:color="auto"/>
              <w:bottom w:val="single" w:sz="4" w:space="0" w:color="auto"/>
              <w:right w:val="single" w:sz="8" w:space="0" w:color="auto"/>
            </w:tcBorders>
            <w:vAlign w:val="center"/>
          </w:tcPr>
          <w:p w:rsidR="00796FB9" w:rsidRPr="00025F8E" w:rsidRDefault="00796FB9" w:rsidP="00796FB9">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2024</w:t>
            </w:r>
          </w:p>
        </w:tc>
        <w:tc>
          <w:tcPr>
            <w:tcW w:w="2268" w:type="dxa"/>
            <w:tcBorders>
              <w:left w:val="single" w:sz="8" w:space="0" w:color="auto"/>
              <w:bottom w:val="single" w:sz="4" w:space="0" w:color="auto"/>
              <w:right w:val="single" w:sz="8" w:space="0" w:color="auto"/>
            </w:tcBorders>
            <w:vAlign w:val="center"/>
          </w:tcPr>
          <w:p w:rsidR="00796FB9" w:rsidRPr="00025F8E" w:rsidRDefault="00796FB9" w:rsidP="00025F8E">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6</w:t>
            </w:r>
            <w:r w:rsidR="00552D39">
              <w:rPr>
                <w:rFonts w:eastAsiaTheme="minorHAnsi"/>
                <w:kern w:val="0"/>
                <w:sz w:val="22"/>
                <w:szCs w:val="22"/>
                <w:lang w:eastAsia="en-US" w:bidi="ar-SA"/>
              </w:rPr>
              <w:t xml:space="preserve"> </w:t>
            </w:r>
            <w:r>
              <w:rPr>
                <w:rFonts w:eastAsiaTheme="minorHAnsi"/>
                <w:kern w:val="0"/>
                <w:sz w:val="22"/>
                <w:szCs w:val="22"/>
                <w:lang w:eastAsia="en-US" w:bidi="ar-SA"/>
              </w:rPr>
              <w:t>750,0</w:t>
            </w:r>
          </w:p>
        </w:tc>
        <w:tc>
          <w:tcPr>
            <w:tcW w:w="1276" w:type="dxa"/>
            <w:tcBorders>
              <w:left w:val="single" w:sz="8" w:space="0" w:color="auto"/>
              <w:bottom w:val="single" w:sz="4" w:space="0" w:color="auto"/>
              <w:right w:val="single" w:sz="8" w:space="0" w:color="auto"/>
            </w:tcBorders>
            <w:vAlign w:val="center"/>
          </w:tcPr>
          <w:p w:rsidR="00796FB9" w:rsidRPr="00025F8E" w:rsidRDefault="00796FB9" w:rsidP="00025F8E">
            <w:pPr>
              <w:suppressAutoHyphens w:val="0"/>
              <w:spacing w:line="240" w:lineRule="auto"/>
              <w:jc w:val="center"/>
              <w:rPr>
                <w:rFonts w:eastAsiaTheme="minorHAnsi"/>
                <w:kern w:val="0"/>
                <w:sz w:val="22"/>
                <w:szCs w:val="22"/>
                <w:lang w:eastAsia="en-US" w:bidi="ar-SA"/>
              </w:rPr>
            </w:pPr>
          </w:p>
        </w:tc>
        <w:tc>
          <w:tcPr>
            <w:tcW w:w="2268" w:type="dxa"/>
            <w:tcBorders>
              <w:left w:val="single" w:sz="8" w:space="0" w:color="auto"/>
              <w:bottom w:val="single" w:sz="4" w:space="0" w:color="auto"/>
              <w:right w:val="single" w:sz="8" w:space="0" w:color="auto"/>
            </w:tcBorders>
            <w:vAlign w:val="center"/>
          </w:tcPr>
          <w:p w:rsidR="00796FB9" w:rsidRPr="00025F8E" w:rsidRDefault="00796FB9" w:rsidP="00025F8E">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6</w:t>
            </w:r>
            <w:r w:rsidR="00552D39">
              <w:rPr>
                <w:rFonts w:eastAsiaTheme="minorHAnsi"/>
                <w:kern w:val="0"/>
                <w:sz w:val="22"/>
                <w:szCs w:val="22"/>
                <w:lang w:eastAsia="en-US" w:bidi="ar-SA"/>
              </w:rPr>
              <w:t xml:space="preserve"> </w:t>
            </w:r>
            <w:r>
              <w:rPr>
                <w:rFonts w:eastAsiaTheme="minorHAnsi"/>
                <w:kern w:val="0"/>
                <w:sz w:val="22"/>
                <w:szCs w:val="22"/>
                <w:lang w:eastAsia="en-US" w:bidi="ar-SA"/>
              </w:rPr>
              <w:t>750,0</w:t>
            </w:r>
          </w:p>
        </w:tc>
        <w:tc>
          <w:tcPr>
            <w:tcW w:w="1701" w:type="dxa"/>
            <w:tcBorders>
              <w:left w:val="single" w:sz="8" w:space="0" w:color="auto"/>
              <w:bottom w:val="single" w:sz="4" w:space="0" w:color="auto"/>
              <w:right w:val="single" w:sz="8" w:space="0" w:color="auto"/>
            </w:tcBorders>
            <w:vAlign w:val="center"/>
          </w:tcPr>
          <w:p w:rsidR="00796FB9" w:rsidRPr="00025F8E" w:rsidRDefault="00796FB9" w:rsidP="00025F8E">
            <w:pPr>
              <w:suppressAutoHyphens w:val="0"/>
              <w:spacing w:line="240" w:lineRule="auto"/>
              <w:jc w:val="center"/>
              <w:rPr>
                <w:rFonts w:eastAsiaTheme="minorHAnsi"/>
                <w:kern w:val="0"/>
                <w:sz w:val="22"/>
                <w:szCs w:val="22"/>
                <w:lang w:eastAsia="en-US" w:bidi="ar-SA"/>
              </w:rPr>
            </w:pPr>
          </w:p>
        </w:tc>
      </w:tr>
      <w:tr w:rsidR="00796FB9" w:rsidRPr="00025F8E" w:rsidTr="001B66CE">
        <w:trPr>
          <w:trHeight w:val="160"/>
          <w:tblCellSpacing w:w="5" w:type="nil"/>
        </w:trPr>
        <w:tc>
          <w:tcPr>
            <w:tcW w:w="15735" w:type="dxa"/>
            <w:gridSpan w:val="6"/>
            <w:tcBorders>
              <w:top w:val="single" w:sz="4" w:space="0" w:color="auto"/>
              <w:left w:val="single" w:sz="4" w:space="0" w:color="auto"/>
              <w:bottom w:val="single" w:sz="4" w:space="0" w:color="auto"/>
              <w:right w:val="single" w:sz="8" w:space="0" w:color="auto"/>
            </w:tcBorders>
            <w:shd w:val="clear" w:color="auto" w:fill="D9D9D9" w:themeFill="background1" w:themeFillShade="D9"/>
          </w:tcPr>
          <w:p w:rsidR="00796FB9" w:rsidRPr="00025F8E" w:rsidRDefault="007E0BB7" w:rsidP="007E0BB7">
            <w:pPr>
              <w:suppressAutoHyphens w:val="0"/>
              <w:spacing w:line="240" w:lineRule="auto"/>
              <w:jc w:val="center"/>
              <w:rPr>
                <w:rFonts w:eastAsiaTheme="minorHAnsi"/>
                <w:b/>
                <w:kern w:val="0"/>
                <w:sz w:val="22"/>
                <w:szCs w:val="22"/>
                <w:lang w:eastAsia="en-US" w:bidi="ar-SA"/>
              </w:rPr>
            </w:pPr>
            <w:r>
              <w:rPr>
                <w:rFonts w:eastAsiaTheme="minorHAnsi"/>
                <w:b/>
                <w:kern w:val="0"/>
                <w:sz w:val="22"/>
                <w:szCs w:val="22"/>
                <w:lang w:eastAsia="en-US" w:bidi="ar-SA"/>
              </w:rPr>
              <w:t xml:space="preserve">Комплекс процессных мероприятий </w:t>
            </w:r>
            <w:r w:rsidR="00796FB9">
              <w:rPr>
                <w:rFonts w:eastAsiaTheme="minorHAnsi"/>
                <w:b/>
                <w:kern w:val="0"/>
                <w:sz w:val="22"/>
                <w:szCs w:val="22"/>
                <w:lang w:eastAsia="en-US" w:bidi="ar-SA"/>
              </w:rPr>
              <w:t xml:space="preserve"> «Развитие ж</w:t>
            </w:r>
            <w:r w:rsidR="00796FB9" w:rsidRPr="000D2513">
              <w:rPr>
                <w:rFonts w:eastAsiaTheme="minorHAnsi"/>
                <w:b/>
                <w:kern w:val="0"/>
                <w:sz w:val="22"/>
                <w:szCs w:val="22"/>
                <w:lang w:eastAsia="en-US" w:bidi="ar-SA"/>
              </w:rPr>
              <w:t>илищно</w:t>
            </w:r>
            <w:r w:rsidR="00796FB9">
              <w:rPr>
                <w:rFonts w:eastAsiaTheme="minorHAnsi"/>
                <w:b/>
                <w:kern w:val="0"/>
                <w:sz w:val="22"/>
                <w:szCs w:val="22"/>
                <w:lang w:eastAsia="en-US" w:bidi="ar-SA"/>
              </w:rPr>
              <w:t>го</w:t>
            </w:r>
            <w:r w:rsidR="00796FB9" w:rsidRPr="000D2513">
              <w:rPr>
                <w:rFonts w:eastAsiaTheme="minorHAnsi"/>
                <w:b/>
                <w:kern w:val="0"/>
                <w:sz w:val="22"/>
                <w:szCs w:val="22"/>
                <w:lang w:eastAsia="en-US" w:bidi="ar-SA"/>
              </w:rPr>
              <w:t xml:space="preserve"> хозяйств</w:t>
            </w:r>
            <w:r w:rsidR="00796FB9">
              <w:rPr>
                <w:rFonts w:eastAsiaTheme="minorHAnsi"/>
                <w:b/>
                <w:kern w:val="0"/>
                <w:sz w:val="22"/>
                <w:szCs w:val="22"/>
                <w:lang w:eastAsia="en-US" w:bidi="ar-SA"/>
              </w:rPr>
              <w:t>а»</w:t>
            </w:r>
          </w:p>
        </w:tc>
      </w:tr>
      <w:tr w:rsidR="00796FB9" w:rsidRPr="00025F8E" w:rsidTr="00796FB9">
        <w:trPr>
          <w:trHeight w:val="122"/>
          <w:tblCellSpacing w:w="5" w:type="nil"/>
        </w:trPr>
        <w:tc>
          <w:tcPr>
            <w:tcW w:w="6379" w:type="dxa"/>
            <w:vMerge w:val="restart"/>
            <w:tcBorders>
              <w:top w:val="single" w:sz="4" w:space="0" w:color="auto"/>
              <w:left w:val="single" w:sz="8" w:space="0" w:color="auto"/>
              <w:right w:val="single" w:sz="8" w:space="0" w:color="auto"/>
            </w:tcBorders>
          </w:tcPr>
          <w:p w:rsidR="00796FB9" w:rsidRDefault="00796FB9" w:rsidP="008A05AF">
            <w:pPr>
              <w:spacing w:line="240" w:lineRule="auto"/>
              <w:rPr>
                <w:kern w:val="0"/>
                <w:sz w:val="22"/>
                <w:szCs w:val="22"/>
                <w:lang w:eastAsia="ru-RU" w:bidi="ar-SA"/>
              </w:rPr>
            </w:pPr>
          </w:p>
          <w:p w:rsidR="00796FB9" w:rsidRPr="00025F8E" w:rsidRDefault="00796FB9" w:rsidP="008A05AF">
            <w:pPr>
              <w:spacing w:line="240" w:lineRule="auto"/>
              <w:rPr>
                <w:rFonts w:eastAsiaTheme="minorHAnsi"/>
                <w:kern w:val="0"/>
                <w:sz w:val="22"/>
                <w:szCs w:val="22"/>
                <w:lang w:eastAsia="en-US" w:bidi="ar-SA"/>
              </w:rPr>
            </w:pPr>
            <w:r>
              <w:rPr>
                <w:kern w:val="0"/>
                <w:sz w:val="22"/>
                <w:szCs w:val="22"/>
                <w:lang w:eastAsia="ru-RU" w:bidi="ar-SA"/>
              </w:rPr>
              <w:t xml:space="preserve">1. Содержание </w:t>
            </w:r>
            <w:r w:rsidRPr="0056701F">
              <w:rPr>
                <w:kern w:val="0"/>
                <w:sz w:val="22"/>
                <w:szCs w:val="22"/>
                <w:lang w:eastAsia="ru-RU" w:bidi="ar-SA"/>
              </w:rPr>
              <w:t>муниципального жилищного фонда</w:t>
            </w:r>
          </w:p>
        </w:tc>
        <w:tc>
          <w:tcPr>
            <w:tcW w:w="1843" w:type="dxa"/>
            <w:tcBorders>
              <w:left w:val="single" w:sz="8" w:space="0" w:color="auto"/>
              <w:bottom w:val="single" w:sz="8" w:space="0" w:color="auto"/>
              <w:right w:val="single" w:sz="4" w:space="0" w:color="auto"/>
            </w:tcBorders>
          </w:tcPr>
          <w:p w:rsidR="00796FB9" w:rsidRDefault="00796FB9" w:rsidP="009E4C9B">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2022</w:t>
            </w:r>
          </w:p>
        </w:tc>
        <w:tc>
          <w:tcPr>
            <w:tcW w:w="2268" w:type="dxa"/>
            <w:tcBorders>
              <w:top w:val="single" w:sz="4" w:space="0" w:color="auto"/>
              <w:left w:val="single" w:sz="4" w:space="0" w:color="auto"/>
              <w:bottom w:val="single" w:sz="4" w:space="0" w:color="auto"/>
              <w:right w:val="single" w:sz="4" w:space="0" w:color="auto"/>
            </w:tcBorders>
          </w:tcPr>
          <w:p w:rsidR="00796FB9" w:rsidRDefault="008E4EB6" w:rsidP="0019196E">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10</w:t>
            </w:r>
            <w:r w:rsidR="00796FB9">
              <w:rPr>
                <w:rFonts w:eastAsiaTheme="minorHAnsi"/>
                <w:b/>
                <w:kern w:val="0"/>
                <w:sz w:val="22"/>
                <w:szCs w:val="22"/>
                <w:lang w:eastAsia="en-US" w:bidi="ar-SA"/>
              </w:rPr>
              <w:t>00,0</w:t>
            </w:r>
          </w:p>
        </w:tc>
        <w:tc>
          <w:tcPr>
            <w:tcW w:w="1276" w:type="dxa"/>
            <w:tcBorders>
              <w:top w:val="single" w:sz="4" w:space="0" w:color="auto"/>
              <w:left w:val="single" w:sz="4" w:space="0" w:color="auto"/>
              <w:bottom w:val="single" w:sz="4" w:space="0" w:color="auto"/>
              <w:right w:val="single" w:sz="4" w:space="0" w:color="auto"/>
            </w:tcBorders>
          </w:tcPr>
          <w:p w:rsidR="00796FB9" w:rsidRDefault="00796FB9" w:rsidP="00025F8E">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tcPr>
          <w:p w:rsidR="00796FB9" w:rsidRDefault="008E4EB6" w:rsidP="0019196E">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10</w:t>
            </w:r>
            <w:r w:rsidR="00796FB9">
              <w:rPr>
                <w:rFonts w:eastAsiaTheme="minorHAnsi"/>
                <w:kern w:val="0"/>
                <w:sz w:val="22"/>
                <w:szCs w:val="22"/>
                <w:lang w:eastAsia="en-US" w:bidi="ar-SA"/>
              </w:rPr>
              <w:t>00,0</w:t>
            </w:r>
          </w:p>
        </w:tc>
        <w:tc>
          <w:tcPr>
            <w:tcW w:w="1701" w:type="dxa"/>
            <w:vMerge w:val="restart"/>
            <w:tcBorders>
              <w:left w:val="single" w:sz="8" w:space="0" w:color="auto"/>
              <w:bottom w:val="single" w:sz="8" w:space="0" w:color="auto"/>
              <w:right w:val="single" w:sz="8" w:space="0" w:color="auto"/>
            </w:tcBorders>
          </w:tcPr>
          <w:p w:rsidR="00796FB9" w:rsidRPr="00025F8E" w:rsidRDefault="00796FB9" w:rsidP="00025F8E">
            <w:pPr>
              <w:suppressAutoHyphens w:val="0"/>
              <w:spacing w:line="240" w:lineRule="auto"/>
              <w:rPr>
                <w:rFonts w:eastAsiaTheme="minorHAnsi"/>
                <w:kern w:val="0"/>
                <w:sz w:val="22"/>
                <w:szCs w:val="22"/>
                <w:lang w:eastAsia="en-US" w:bidi="ar-SA"/>
              </w:rPr>
            </w:pPr>
          </w:p>
        </w:tc>
      </w:tr>
      <w:tr w:rsidR="00796FB9" w:rsidRPr="00025F8E" w:rsidTr="00AB14EF">
        <w:trPr>
          <w:trHeight w:val="122"/>
          <w:tblCellSpacing w:w="5" w:type="nil"/>
        </w:trPr>
        <w:tc>
          <w:tcPr>
            <w:tcW w:w="6379" w:type="dxa"/>
            <w:vMerge/>
            <w:tcBorders>
              <w:left w:val="single" w:sz="8" w:space="0" w:color="auto"/>
              <w:right w:val="single" w:sz="8" w:space="0" w:color="auto"/>
            </w:tcBorders>
          </w:tcPr>
          <w:p w:rsidR="00796FB9" w:rsidRPr="00025F8E" w:rsidRDefault="00796FB9" w:rsidP="008A05AF">
            <w:pPr>
              <w:suppressAutoHyphens w:val="0"/>
              <w:spacing w:line="240" w:lineRule="auto"/>
              <w:rPr>
                <w:rFonts w:eastAsiaTheme="minorHAnsi"/>
                <w:kern w:val="0"/>
                <w:sz w:val="22"/>
                <w:szCs w:val="22"/>
                <w:lang w:eastAsia="en-US" w:bidi="ar-SA"/>
              </w:rPr>
            </w:pPr>
          </w:p>
        </w:tc>
        <w:tc>
          <w:tcPr>
            <w:tcW w:w="1843" w:type="dxa"/>
            <w:tcBorders>
              <w:left w:val="single" w:sz="8" w:space="0" w:color="auto"/>
              <w:bottom w:val="single" w:sz="8" w:space="0" w:color="auto"/>
              <w:right w:val="single" w:sz="4" w:space="0" w:color="auto"/>
            </w:tcBorders>
          </w:tcPr>
          <w:p w:rsidR="00796FB9" w:rsidRDefault="00796FB9" w:rsidP="009E4C9B">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2023</w:t>
            </w:r>
          </w:p>
        </w:tc>
        <w:tc>
          <w:tcPr>
            <w:tcW w:w="2268" w:type="dxa"/>
            <w:tcBorders>
              <w:top w:val="single" w:sz="4" w:space="0" w:color="auto"/>
              <w:left w:val="single" w:sz="4" w:space="0" w:color="auto"/>
              <w:bottom w:val="single" w:sz="4" w:space="0" w:color="auto"/>
              <w:right w:val="single" w:sz="4" w:space="0" w:color="auto"/>
            </w:tcBorders>
          </w:tcPr>
          <w:p w:rsidR="00796FB9" w:rsidRDefault="00796FB9" w:rsidP="0019196E">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800,0</w:t>
            </w:r>
          </w:p>
        </w:tc>
        <w:tc>
          <w:tcPr>
            <w:tcW w:w="1276" w:type="dxa"/>
            <w:tcBorders>
              <w:top w:val="single" w:sz="4" w:space="0" w:color="auto"/>
              <w:left w:val="single" w:sz="4" w:space="0" w:color="auto"/>
              <w:bottom w:val="single" w:sz="4" w:space="0" w:color="auto"/>
              <w:right w:val="single" w:sz="4" w:space="0" w:color="auto"/>
            </w:tcBorders>
          </w:tcPr>
          <w:p w:rsidR="00796FB9" w:rsidRDefault="00796FB9" w:rsidP="00025F8E">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tcPr>
          <w:p w:rsidR="00796FB9" w:rsidRDefault="00796FB9" w:rsidP="0019196E">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800,0</w:t>
            </w:r>
          </w:p>
        </w:tc>
        <w:tc>
          <w:tcPr>
            <w:tcW w:w="1701" w:type="dxa"/>
            <w:vMerge/>
            <w:tcBorders>
              <w:left w:val="single" w:sz="8" w:space="0" w:color="auto"/>
              <w:bottom w:val="single" w:sz="8" w:space="0" w:color="auto"/>
              <w:right w:val="single" w:sz="8" w:space="0" w:color="auto"/>
            </w:tcBorders>
          </w:tcPr>
          <w:p w:rsidR="00796FB9" w:rsidRPr="00025F8E" w:rsidRDefault="00796FB9" w:rsidP="00025F8E">
            <w:pPr>
              <w:suppressAutoHyphens w:val="0"/>
              <w:spacing w:line="240" w:lineRule="auto"/>
              <w:rPr>
                <w:rFonts w:eastAsiaTheme="minorHAnsi"/>
                <w:kern w:val="0"/>
                <w:sz w:val="22"/>
                <w:szCs w:val="22"/>
                <w:lang w:eastAsia="en-US" w:bidi="ar-SA"/>
              </w:rPr>
            </w:pPr>
          </w:p>
        </w:tc>
      </w:tr>
      <w:tr w:rsidR="00796FB9" w:rsidRPr="00025F8E" w:rsidTr="009E4C9B">
        <w:trPr>
          <w:trHeight w:val="122"/>
          <w:tblCellSpacing w:w="5" w:type="nil"/>
        </w:trPr>
        <w:tc>
          <w:tcPr>
            <w:tcW w:w="6379" w:type="dxa"/>
            <w:vMerge/>
            <w:tcBorders>
              <w:left w:val="single" w:sz="8" w:space="0" w:color="auto"/>
              <w:bottom w:val="single" w:sz="4" w:space="0" w:color="auto"/>
              <w:right w:val="single" w:sz="8" w:space="0" w:color="auto"/>
            </w:tcBorders>
          </w:tcPr>
          <w:p w:rsidR="00796FB9" w:rsidRPr="00025F8E" w:rsidRDefault="00796FB9" w:rsidP="008A05AF">
            <w:pPr>
              <w:suppressAutoHyphens w:val="0"/>
              <w:spacing w:line="240" w:lineRule="auto"/>
              <w:rPr>
                <w:rFonts w:eastAsiaTheme="minorHAnsi"/>
                <w:kern w:val="0"/>
                <w:sz w:val="22"/>
                <w:szCs w:val="22"/>
                <w:lang w:eastAsia="en-US" w:bidi="ar-SA"/>
              </w:rPr>
            </w:pPr>
          </w:p>
        </w:tc>
        <w:tc>
          <w:tcPr>
            <w:tcW w:w="1843" w:type="dxa"/>
            <w:tcBorders>
              <w:left w:val="single" w:sz="8" w:space="0" w:color="auto"/>
              <w:bottom w:val="single" w:sz="8" w:space="0" w:color="auto"/>
              <w:right w:val="single" w:sz="4" w:space="0" w:color="auto"/>
            </w:tcBorders>
          </w:tcPr>
          <w:p w:rsidR="00796FB9" w:rsidRDefault="00796FB9" w:rsidP="009E4C9B">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2024</w:t>
            </w:r>
          </w:p>
        </w:tc>
        <w:tc>
          <w:tcPr>
            <w:tcW w:w="2268" w:type="dxa"/>
            <w:tcBorders>
              <w:top w:val="single" w:sz="4" w:space="0" w:color="auto"/>
              <w:left w:val="single" w:sz="4" w:space="0" w:color="auto"/>
              <w:bottom w:val="single" w:sz="4" w:space="0" w:color="auto"/>
              <w:right w:val="single" w:sz="4" w:space="0" w:color="auto"/>
            </w:tcBorders>
          </w:tcPr>
          <w:p w:rsidR="00796FB9" w:rsidRDefault="00796FB9" w:rsidP="0019196E">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800,0</w:t>
            </w:r>
          </w:p>
        </w:tc>
        <w:tc>
          <w:tcPr>
            <w:tcW w:w="1276" w:type="dxa"/>
            <w:tcBorders>
              <w:top w:val="single" w:sz="4" w:space="0" w:color="auto"/>
              <w:left w:val="single" w:sz="4" w:space="0" w:color="auto"/>
              <w:bottom w:val="single" w:sz="4" w:space="0" w:color="auto"/>
              <w:right w:val="single" w:sz="4" w:space="0" w:color="auto"/>
            </w:tcBorders>
          </w:tcPr>
          <w:p w:rsidR="00796FB9" w:rsidRDefault="00796FB9" w:rsidP="00025F8E">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tcPr>
          <w:p w:rsidR="00796FB9" w:rsidRDefault="00796FB9" w:rsidP="0019196E">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800,0</w:t>
            </w:r>
          </w:p>
        </w:tc>
        <w:tc>
          <w:tcPr>
            <w:tcW w:w="1701" w:type="dxa"/>
            <w:vMerge/>
            <w:tcBorders>
              <w:left w:val="single" w:sz="8" w:space="0" w:color="auto"/>
              <w:bottom w:val="single" w:sz="8" w:space="0" w:color="auto"/>
              <w:right w:val="single" w:sz="8" w:space="0" w:color="auto"/>
            </w:tcBorders>
          </w:tcPr>
          <w:p w:rsidR="00796FB9" w:rsidRPr="00025F8E" w:rsidRDefault="00796FB9" w:rsidP="00025F8E">
            <w:pPr>
              <w:suppressAutoHyphens w:val="0"/>
              <w:spacing w:line="240" w:lineRule="auto"/>
              <w:rPr>
                <w:rFonts w:eastAsiaTheme="minorHAnsi"/>
                <w:kern w:val="0"/>
                <w:sz w:val="22"/>
                <w:szCs w:val="22"/>
                <w:lang w:eastAsia="en-US" w:bidi="ar-SA"/>
              </w:rPr>
            </w:pPr>
          </w:p>
        </w:tc>
      </w:tr>
      <w:tr w:rsidR="00796FB9" w:rsidRPr="00025F8E" w:rsidTr="00796FB9">
        <w:trPr>
          <w:trHeight w:val="69"/>
          <w:tblCellSpacing w:w="5" w:type="nil"/>
        </w:trPr>
        <w:tc>
          <w:tcPr>
            <w:tcW w:w="6379" w:type="dxa"/>
            <w:vMerge w:val="restart"/>
            <w:tcBorders>
              <w:top w:val="single" w:sz="4" w:space="0" w:color="auto"/>
              <w:left w:val="single" w:sz="8" w:space="0" w:color="auto"/>
              <w:right w:val="single" w:sz="8" w:space="0" w:color="auto"/>
            </w:tcBorders>
          </w:tcPr>
          <w:p w:rsidR="00796FB9" w:rsidRPr="00025F8E" w:rsidRDefault="00796FB9" w:rsidP="009E4C9B">
            <w:pPr>
              <w:spacing w:after="200" w:line="240" w:lineRule="auto"/>
              <w:rPr>
                <w:rFonts w:eastAsiaTheme="minorHAnsi"/>
                <w:kern w:val="0"/>
                <w:sz w:val="22"/>
                <w:szCs w:val="22"/>
                <w:lang w:eastAsia="en-US" w:bidi="ar-SA"/>
              </w:rPr>
            </w:pPr>
            <w:r>
              <w:rPr>
                <w:kern w:val="0"/>
                <w:sz w:val="22"/>
                <w:szCs w:val="22"/>
                <w:lang w:eastAsia="ru-RU" w:bidi="ar-SA"/>
              </w:rPr>
              <w:t>2. Взносы на</w:t>
            </w:r>
            <w:r w:rsidRPr="0056701F">
              <w:rPr>
                <w:rFonts w:eastAsiaTheme="minorHAnsi"/>
                <w:kern w:val="0"/>
                <w:sz w:val="22"/>
                <w:szCs w:val="22"/>
                <w:lang w:eastAsia="en-US" w:bidi="ar-SA"/>
              </w:rPr>
              <w:t xml:space="preserve"> </w:t>
            </w:r>
            <w:r>
              <w:rPr>
                <w:rFonts w:eastAsiaTheme="minorHAnsi"/>
                <w:kern w:val="0"/>
                <w:sz w:val="22"/>
                <w:szCs w:val="22"/>
                <w:lang w:eastAsia="en-US" w:bidi="ar-SA"/>
              </w:rPr>
              <w:t>к</w:t>
            </w:r>
            <w:r w:rsidRPr="0056701F">
              <w:rPr>
                <w:rFonts w:eastAsiaTheme="minorHAnsi"/>
                <w:kern w:val="0"/>
                <w:sz w:val="22"/>
                <w:szCs w:val="22"/>
                <w:lang w:eastAsia="en-US" w:bidi="ar-SA"/>
              </w:rPr>
              <w:t>апитальный ремонт муниципального жилищного фонда</w:t>
            </w:r>
          </w:p>
        </w:tc>
        <w:tc>
          <w:tcPr>
            <w:tcW w:w="1843" w:type="dxa"/>
            <w:tcBorders>
              <w:left w:val="single" w:sz="8" w:space="0" w:color="auto"/>
              <w:bottom w:val="single" w:sz="8" w:space="0" w:color="auto"/>
              <w:right w:val="single" w:sz="4" w:space="0" w:color="auto"/>
            </w:tcBorders>
          </w:tcPr>
          <w:p w:rsidR="00796FB9" w:rsidRDefault="00796FB9" w:rsidP="009E4C9B">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2022</w:t>
            </w:r>
          </w:p>
        </w:tc>
        <w:tc>
          <w:tcPr>
            <w:tcW w:w="2268" w:type="dxa"/>
            <w:tcBorders>
              <w:top w:val="single" w:sz="4" w:space="0" w:color="auto"/>
              <w:left w:val="single" w:sz="4" w:space="0" w:color="auto"/>
              <w:bottom w:val="single" w:sz="4" w:space="0" w:color="auto"/>
              <w:right w:val="single" w:sz="4" w:space="0" w:color="auto"/>
            </w:tcBorders>
          </w:tcPr>
          <w:p w:rsidR="00796FB9" w:rsidRDefault="00796FB9" w:rsidP="008E3C8F">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900,0</w:t>
            </w:r>
          </w:p>
        </w:tc>
        <w:tc>
          <w:tcPr>
            <w:tcW w:w="1276" w:type="dxa"/>
            <w:tcBorders>
              <w:top w:val="single" w:sz="4" w:space="0" w:color="auto"/>
              <w:left w:val="single" w:sz="4" w:space="0" w:color="auto"/>
              <w:bottom w:val="single" w:sz="4" w:space="0" w:color="auto"/>
              <w:right w:val="single" w:sz="4" w:space="0" w:color="auto"/>
            </w:tcBorders>
          </w:tcPr>
          <w:p w:rsidR="00796FB9" w:rsidRDefault="00796FB9" w:rsidP="00025F8E">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tcPr>
          <w:p w:rsidR="00796FB9" w:rsidRDefault="00796FB9" w:rsidP="008E3C8F">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900,0</w:t>
            </w:r>
          </w:p>
        </w:tc>
        <w:tc>
          <w:tcPr>
            <w:tcW w:w="1701" w:type="dxa"/>
            <w:vMerge/>
            <w:tcBorders>
              <w:left w:val="single" w:sz="4" w:space="0" w:color="auto"/>
              <w:bottom w:val="single" w:sz="8" w:space="0" w:color="auto"/>
              <w:right w:val="single" w:sz="8" w:space="0" w:color="auto"/>
            </w:tcBorders>
          </w:tcPr>
          <w:p w:rsidR="00796FB9" w:rsidRPr="00025F8E" w:rsidRDefault="00796FB9" w:rsidP="00025F8E">
            <w:pPr>
              <w:suppressAutoHyphens w:val="0"/>
              <w:spacing w:line="240" w:lineRule="auto"/>
              <w:rPr>
                <w:rFonts w:eastAsiaTheme="minorHAnsi"/>
                <w:kern w:val="0"/>
                <w:sz w:val="22"/>
                <w:szCs w:val="22"/>
                <w:lang w:eastAsia="en-US" w:bidi="ar-SA"/>
              </w:rPr>
            </w:pPr>
          </w:p>
        </w:tc>
      </w:tr>
      <w:tr w:rsidR="00796FB9" w:rsidRPr="00025F8E" w:rsidTr="00AB14EF">
        <w:trPr>
          <w:trHeight w:val="69"/>
          <w:tblCellSpacing w:w="5" w:type="nil"/>
        </w:trPr>
        <w:tc>
          <w:tcPr>
            <w:tcW w:w="6379" w:type="dxa"/>
            <w:vMerge/>
            <w:tcBorders>
              <w:left w:val="single" w:sz="8" w:space="0" w:color="auto"/>
              <w:right w:val="single" w:sz="8" w:space="0" w:color="auto"/>
            </w:tcBorders>
          </w:tcPr>
          <w:p w:rsidR="00796FB9" w:rsidRPr="00025F8E" w:rsidRDefault="00796FB9" w:rsidP="008A05AF">
            <w:pPr>
              <w:suppressAutoHyphens w:val="0"/>
              <w:spacing w:line="240" w:lineRule="auto"/>
              <w:rPr>
                <w:rFonts w:eastAsiaTheme="minorHAnsi"/>
                <w:kern w:val="0"/>
                <w:sz w:val="22"/>
                <w:szCs w:val="22"/>
                <w:lang w:eastAsia="en-US" w:bidi="ar-SA"/>
              </w:rPr>
            </w:pPr>
          </w:p>
        </w:tc>
        <w:tc>
          <w:tcPr>
            <w:tcW w:w="1843" w:type="dxa"/>
            <w:tcBorders>
              <w:left w:val="single" w:sz="8" w:space="0" w:color="auto"/>
              <w:bottom w:val="single" w:sz="8" w:space="0" w:color="auto"/>
              <w:right w:val="single" w:sz="4" w:space="0" w:color="auto"/>
            </w:tcBorders>
          </w:tcPr>
          <w:p w:rsidR="00796FB9" w:rsidRDefault="00796FB9" w:rsidP="009E4C9B">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2023</w:t>
            </w:r>
          </w:p>
        </w:tc>
        <w:tc>
          <w:tcPr>
            <w:tcW w:w="2268" w:type="dxa"/>
            <w:tcBorders>
              <w:top w:val="single" w:sz="4" w:space="0" w:color="auto"/>
              <w:left w:val="single" w:sz="4" w:space="0" w:color="auto"/>
              <w:bottom w:val="single" w:sz="4" w:space="0" w:color="auto"/>
              <w:right w:val="single" w:sz="4" w:space="0" w:color="auto"/>
            </w:tcBorders>
          </w:tcPr>
          <w:p w:rsidR="00796FB9" w:rsidRDefault="00796FB9" w:rsidP="0019196E">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980,0</w:t>
            </w:r>
          </w:p>
        </w:tc>
        <w:tc>
          <w:tcPr>
            <w:tcW w:w="1276" w:type="dxa"/>
            <w:tcBorders>
              <w:top w:val="single" w:sz="4" w:space="0" w:color="auto"/>
              <w:left w:val="single" w:sz="4" w:space="0" w:color="auto"/>
              <w:bottom w:val="single" w:sz="4" w:space="0" w:color="auto"/>
              <w:right w:val="single" w:sz="4" w:space="0" w:color="auto"/>
            </w:tcBorders>
          </w:tcPr>
          <w:p w:rsidR="00796FB9" w:rsidRDefault="00796FB9" w:rsidP="008E3C8F">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tcPr>
          <w:p w:rsidR="00796FB9" w:rsidRDefault="00796FB9" w:rsidP="0019196E">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980,0</w:t>
            </w:r>
          </w:p>
        </w:tc>
        <w:tc>
          <w:tcPr>
            <w:tcW w:w="1701" w:type="dxa"/>
            <w:vMerge/>
            <w:tcBorders>
              <w:left w:val="single" w:sz="4" w:space="0" w:color="auto"/>
              <w:bottom w:val="single" w:sz="8" w:space="0" w:color="auto"/>
              <w:right w:val="single" w:sz="8" w:space="0" w:color="auto"/>
            </w:tcBorders>
          </w:tcPr>
          <w:p w:rsidR="00796FB9" w:rsidRPr="00025F8E" w:rsidRDefault="00796FB9" w:rsidP="00025F8E">
            <w:pPr>
              <w:suppressAutoHyphens w:val="0"/>
              <w:spacing w:line="240" w:lineRule="auto"/>
              <w:rPr>
                <w:rFonts w:eastAsiaTheme="minorHAnsi"/>
                <w:kern w:val="0"/>
                <w:sz w:val="22"/>
                <w:szCs w:val="22"/>
                <w:lang w:eastAsia="en-US" w:bidi="ar-SA"/>
              </w:rPr>
            </w:pPr>
          </w:p>
        </w:tc>
      </w:tr>
      <w:tr w:rsidR="00796FB9" w:rsidRPr="00025F8E" w:rsidTr="009E4C9B">
        <w:trPr>
          <w:trHeight w:val="69"/>
          <w:tblCellSpacing w:w="5" w:type="nil"/>
        </w:trPr>
        <w:tc>
          <w:tcPr>
            <w:tcW w:w="6379" w:type="dxa"/>
            <w:vMerge/>
            <w:tcBorders>
              <w:left w:val="single" w:sz="8" w:space="0" w:color="auto"/>
              <w:bottom w:val="single" w:sz="4" w:space="0" w:color="auto"/>
              <w:right w:val="single" w:sz="8" w:space="0" w:color="auto"/>
            </w:tcBorders>
          </w:tcPr>
          <w:p w:rsidR="00796FB9" w:rsidRPr="00025F8E" w:rsidRDefault="00796FB9" w:rsidP="008A05AF">
            <w:pPr>
              <w:suppressAutoHyphens w:val="0"/>
              <w:spacing w:line="240" w:lineRule="auto"/>
              <w:rPr>
                <w:rFonts w:eastAsiaTheme="minorHAnsi"/>
                <w:kern w:val="0"/>
                <w:sz w:val="22"/>
                <w:szCs w:val="22"/>
                <w:lang w:eastAsia="en-US" w:bidi="ar-SA"/>
              </w:rPr>
            </w:pPr>
          </w:p>
        </w:tc>
        <w:tc>
          <w:tcPr>
            <w:tcW w:w="1843" w:type="dxa"/>
            <w:tcBorders>
              <w:left w:val="single" w:sz="8" w:space="0" w:color="auto"/>
              <w:bottom w:val="single" w:sz="8" w:space="0" w:color="auto"/>
              <w:right w:val="single" w:sz="4" w:space="0" w:color="auto"/>
            </w:tcBorders>
          </w:tcPr>
          <w:p w:rsidR="00796FB9" w:rsidRDefault="00796FB9" w:rsidP="009E4C9B">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2024</w:t>
            </w:r>
          </w:p>
        </w:tc>
        <w:tc>
          <w:tcPr>
            <w:tcW w:w="2268" w:type="dxa"/>
            <w:tcBorders>
              <w:top w:val="single" w:sz="4" w:space="0" w:color="auto"/>
              <w:left w:val="single" w:sz="4" w:space="0" w:color="auto"/>
              <w:bottom w:val="single" w:sz="4" w:space="0" w:color="auto"/>
              <w:right w:val="single" w:sz="4" w:space="0" w:color="auto"/>
            </w:tcBorders>
          </w:tcPr>
          <w:p w:rsidR="00796FB9" w:rsidRDefault="00796FB9" w:rsidP="0019196E">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980,0</w:t>
            </w:r>
          </w:p>
        </w:tc>
        <w:tc>
          <w:tcPr>
            <w:tcW w:w="1276" w:type="dxa"/>
            <w:tcBorders>
              <w:top w:val="single" w:sz="4" w:space="0" w:color="auto"/>
              <w:left w:val="single" w:sz="4" w:space="0" w:color="auto"/>
              <w:bottom w:val="single" w:sz="4" w:space="0" w:color="auto"/>
              <w:right w:val="single" w:sz="4" w:space="0" w:color="auto"/>
            </w:tcBorders>
          </w:tcPr>
          <w:p w:rsidR="00796FB9" w:rsidRDefault="00796FB9" w:rsidP="00025F8E">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tcPr>
          <w:p w:rsidR="00796FB9" w:rsidRDefault="00796FB9" w:rsidP="0019196E">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980,0</w:t>
            </w:r>
          </w:p>
        </w:tc>
        <w:tc>
          <w:tcPr>
            <w:tcW w:w="1701" w:type="dxa"/>
            <w:vMerge/>
            <w:tcBorders>
              <w:left w:val="single" w:sz="4" w:space="0" w:color="auto"/>
              <w:bottom w:val="single" w:sz="8" w:space="0" w:color="auto"/>
              <w:right w:val="single" w:sz="8" w:space="0" w:color="auto"/>
            </w:tcBorders>
          </w:tcPr>
          <w:p w:rsidR="00796FB9" w:rsidRPr="00025F8E" w:rsidRDefault="00796FB9" w:rsidP="00025F8E">
            <w:pPr>
              <w:suppressAutoHyphens w:val="0"/>
              <w:spacing w:line="240" w:lineRule="auto"/>
              <w:rPr>
                <w:rFonts w:eastAsiaTheme="minorHAnsi"/>
                <w:kern w:val="0"/>
                <w:sz w:val="22"/>
                <w:szCs w:val="22"/>
                <w:lang w:eastAsia="en-US" w:bidi="ar-SA"/>
              </w:rPr>
            </w:pPr>
          </w:p>
        </w:tc>
      </w:tr>
      <w:tr w:rsidR="00796FB9" w:rsidRPr="00025F8E" w:rsidTr="007E7BB1">
        <w:trPr>
          <w:trHeight w:val="79"/>
          <w:tblCellSpacing w:w="5" w:type="nil"/>
        </w:trPr>
        <w:tc>
          <w:tcPr>
            <w:tcW w:w="822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796FB9" w:rsidRPr="0056701F" w:rsidRDefault="00796FB9" w:rsidP="00025F8E">
            <w:pPr>
              <w:suppressAutoHyphens w:val="0"/>
              <w:spacing w:line="240" w:lineRule="auto"/>
              <w:jc w:val="center"/>
              <w:rPr>
                <w:rFonts w:eastAsiaTheme="minorHAnsi"/>
                <w:b/>
                <w:kern w:val="0"/>
                <w:sz w:val="22"/>
                <w:szCs w:val="22"/>
                <w:lang w:eastAsia="en-US" w:bidi="ar-SA"/>
              </w:rPr>
            </w:pPr>
            <w:r>
              <w:rPr>
                <w:rFonts w:eastAsiaTheme="minorHAnsi"/>
                <w:b/>
                <w:kern w:val="0"/>
                <w:sz w:val="22"/>
                <w:szCs w:val="22"/>
                <w:lang w:eastAsia="en-US" w:bidi="ar-SA"/>
              </w:rPr>
              <w:t>Всего</w:t>
            </w:r>
          </w:p>
        </w:tc>
        <w:tc>
          <w:tcPr>
            <w:tcW w:w="2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796FB9" w:rsidRPr="00187FDB" w:rsidRDefault="008E4EB6" w:rsidP="008E4EB6">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18</w:t>
            </w:r>
            <w:r w:rsidR="00552D39">
              <w:rPr>
                <w:rFonts w:eastAsiaTheme="minorHAnsi"/>
                <w:b/>
                <w:kern w:val="0"/>
                <w:sz w:val="22"/>
                <w:szCs w:val="22"/>
                <w:lang w:eastAsia="en-US" w:bidi="ar-SA"/>
              </w:rPr>
              <w:t xml:space="preserve"> </w:t>
            </w:r>
            <w:r>
              <w:rPr>
                <w:rFonts w:eastAsiaTheme="minorHAnsi"/>
                <w:b/>
                <w:kern w:val="0"/>
                <w:sz w:val="22"/>
                <w:szCs w:val="22"/>
                <w:lang w:eastAsia="en-US" w:bidi="ar-SA"/>
              </w:rPr>
              <w:t>9</w:t>
            </w:r>
            <w:r w:rsidR="00796FB9">
              <w:rPr>
                <w:rFonts w:eastAsiaTheme="minorHAnsi"/>
                <w:b/>
                <w:kern w:val="0"/>
                <w:sz w:val="22"/>
                <w:szCs w:val="22"/>
                <w:lang w:eastAsia="en-US" w:bidi="ar-SA"/>
              </w:rPr>
              <w:t>10,0</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796FB9" w:rsidRPr="00187FDB" w:rsidRDefault="00796FB9" w:rsidP="002C4FD7">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796FB9" w:rsidRPr="00187FDB" w:rsidRDefault="008E4EB6" w:rsidP="008E4EB6">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18</w:t>
            </w:r>
            <w:r w:rsidR="00552D39">
              <w:rPr>
                <w:rFonts w:eastAsiaTheme="minorHAnsi"/>
                <w:b/>
                <w:kern w:val="0"/>
                <w:sz w:val="22"/>
                <w:szCs w:val="22"/>
                <w:lang w:eastAsia="en-US" w:bidi="ar-SA"/>
              </w:rPr>
              <w:t xml:space="preserve"> </w:t>
            </w:r>
            <w:r>
              <w:rPr>
                <w:rFonts w:eastAsiaTheme="minorHAnsi"/>
                <w:b/>
                <w:kern w:val="0"/>
                <w:sz w:val="22"/>
                <w:szCs w:val="22"/>
                <w:lang w:eastAsia="en-US" w:bidi="ar-SA"/>
              </w:rPr>
              <w:t>9</w:t>
            </w:r>
            <w:r w:rsidR="00796FB9">
              <w:rPr>
                <w:rFonts w:eastAsiaTheme="minorHAnsi"/>
                <w:b/>
                <w:kern w:val="0"/>
                <w:sz w:val="22"/>
                <w:szCs w:val="22"/>
                <w:lang w:eastAsia="en-US" w:bidi="ar-SA"/>
              </w:rPr>
              <w:t>10,0</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796FB9" w:rsidRPr="00025F8E" w:rsidRDefault="00796FB9" w:rsidP="00025F8E">
            <w:pPr>
              <w:suppressAutoHyphens w:val="0"/>
              <w:spacing w:line="240" w:lineRule="auto"/>
              <w:rPr>
                <w:rFonts w:eastAsiaTheme="minorHAnsi"/>
                <w:kern w:val="0"/>
                <w:sz w:val="22"/>
                <w:szCs w:val="22"/>
                <w:lang w:eastAsia="en-US" w:bidi="ar-SA"/>
              </w:rPr>
            </w:pPr>
          </w:p>
        </w:tc>
      </w:tr>
    </w:tbl>
    <w:p w:rsidR="00025F8E" w:rsidRDefault="00025F8E" w:rsidP="00746D2C">
      <w:pPr>
        <w:spacing w:line="240" w:lineRule="auto"/>
        <w:jc w:val="center"/>
        <w:rPr>
          <w:rFonts w:eastAsiaTheme="minorHAnsi"/>
          <w:b/>
          <w:kern w:val="0"/>
          <w:sz w:val="24"/>
          <w:szCs w:val="24"/>
          <w:lang w:eastAsia="en-US" w:bidi="ar-SA"/>
        </w:rPr>
      </w:pPr>
    </w:p>
    <w:p w:rsidR="00025F8E" w:rsidRPr="0023078D" w:rsidRDefault="00025F8E" w:rsidP="00746D2C">
      <w:pPr>
        <w:spacing w:line="240" w:lineRule="auto"/>
        <w:jc w:val="center"/>
        <w:rPr>
          <w:rFonts w:eastAsiaTheme="minorHAnsi"/>
          <w:b/>
          <w:kern w:val="0"/>
          <w:sz w:val="24"/>
          <w:szCs w:val="24"/>
          <w:lang w:eastAsia="en-US" w:bidi="ar-SA"/>
        </w:rPr>
      </w:pPr>
    </w:p>
    <w:p w:rsidR="00746D2C" w:rsidRDefault="00746D2C" w:rsidP="00746D2C">
      <w:pPr>
        <w:suppressAutoHyphens w:val="0"/>
        <w:spacing w:line="240" w:lineRule="auto"/>
        <w:jc w:val="both"/>
        <w:rPr>
          <w:rFonts w:eastAsiaTheme="minorHAnsi"/>
          <w:kern w:val="0"/>
          <w:sz w:val="24"/>
          <w:szCs w:val="24"/>
          <w:lang w:eastAsia="en-US" w:bidi="ar-SA"/>
        </w:rPr>
      </w:pPr>
    </w:p>
    <w:p w:rsidR="00025F8E" w:rsidRDefault="00025F8E" w:rsidP="00746D2C">
      <w:pPr>
        <w:suppressAutoHyphens w:val="0"/>
        <w:spacing w:line="240" w:lineRule="auto"/>
        <w:jc w:val="both"/>
        <w:rPr>
          <w:rFonts w:eastAsiaTheme="minorHAnsi"/>
          <w:kern w:val="0"/>
          <w:sz w:val="24"/>
          <w:szCs w:val="24"/>
          <w:lang w:eastAsia="en-US" w:bidi="ar-SA"/>
        </w:rPr>
      </w:pPr>
    </w:p>
    <w:p w:rsidR="00025F8E" w:rsidRPr="00746D2C" w:rsidRDefault="00025F8E" w:rsidP="00746D2C">
      <w:pPr>
        <w:suppressAutoHyphens w:val="0"/>
        <w:spacing w:line="240" w:lineRule="auto"/>
        <w:jc w:val="both"/>
        <w:rPr>
          <w:rFonts w:eastAsiaTheme="minorHAnsi"/>
          <w:kern w:val="0"/>
          <w:sz w:val="24"/>
          <w:szCs w:val="24"/>
          <w:lang w:eastAsia="en-US" w:bidi="ar-SA"/>
        </w:rPr>
      </w:pPr>
    </w:p>
    <w:p w:rsidR="007B7AB1" w:rsidRDefault="007B7AB1" w:rsidP="00746D2C">
      <w:pPr>
        <w:suppressAutoHyphens w:val="0"/>
        <w:spacing w:line="240" w:lineRule="auto"/>
        <w:ind w:firstLine="540"/>
        <w:jc w:val="both"/>
        <w:rPr>
          <w:kern w:val="0"/>
          <w:sz w:val="24"/>
          <w:szCs w:val="24"/>
          <w:lang w:eastAsia="ru-RU" w:bidi="ar-SA"/>
        </w:rPr>
        <w:sectPr w:rsidR="007B7AB1" w:rsidSect="007B7AB1">
          <w:footerReference w:type="default" r:id="rId12"/>
          <w:pgSz w:w="16838" w:h="11906" w:orient="landscape"/>
          <w:pgMar w:top="709" w:right="567" w:bottom="567" w:left="425" w:header="0" w:footer="0" w:gutter="0"/>
          <w:pgNumType w:start="1"/>
          <w:cols w:space="708"/>
          <w:docGrid w:linePitch="360"/>
        </w:sectPr>
      </w:pPr>
    </w:p>
    <w:p w:rsidR="008501E3" w:rsidRPr="00746D2C" w:rsidRDefault="008501E3" w:rsidP="006F69C1">
      <w:pPr>
        <w:suppressAutoHyphens w:val="0"/>
        <w:spacing w:line="240" w:lineRule="auto"/>
        <w:jc w:val="right"/>
        <w:rPr>
          <w:color w:val="000000"/>
          <w:spacing w:val="-17"/>
          <w:kern w:val="1"/>
          <w:sz w:val="24"/>
          <w:szCs w:val="24"/>
        </w:rPr>
      </w:pPr>
    </w:p>
    <w:sectPr w:rsidR="008501E3" w:rsidRPr="00746D2C" w:rsidSect="007B7AB1">
      <w:pgSz w:w="16838" w:h="11906" w:orient="landscape"/>
      <w:pgMar w:top="426" w:right="851" w:bottom="426" w:left="1134" w:header="0"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185B" w:rsidRDefault="0050185B">
      <w:pPr>
        <w:spacing w:line="240" w:lineRule="auto"/>
      </w:pPr>
      <w:r>
        <w:separator/>
      </w:r>
    </w:p>
  </w:endnote>
  <w:endnote w:type="continuationSeparator" w:id="0">
    <w:p w:rsidR="0050185B" w:rsidRDefault="0050185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altName w:val="Courier New"/>
    <w:panose1 w:val="00000400000000000000"/>
    <w:charset w:val="01"/>
    <w:family w:val="roman"/>
    <w:notTrueType/>
    <w:pitch w:val="variable"/>
    <w:sig w:usb0="00002000" w:usb1="00000000" w:usb2="00000000" w:usb3="00000000" w:csb0="00000000"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650B" w:rsidRDefault="00AE650B">
    <w:pPr>
      <w:pStyle w:val="a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650B" w:rsidRDefault="00AE650B">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185B" w:rsidRDefault="0050185B">
      <w:pPr>
        <w:spacing w:line="240" w:lineRule="auto"/>
      </w:pPr>
      <w:r>
        <w:separator/>
      </w:r>
    </w:p>
  </w:footnote>
  <w:footnote w:type="continuationSeparator" w:id="0">
    <w:p w:rsidR="0050185B" w:rsidRDefault="0050185B">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1"/>
      <w:suff w:val="nothing"/>
      <w:lvlText w:val=""/>
      <w:lvlJc w:val="left"/>
      <w:pPr>
        <w:tabs>
          <w:tab w:val="num" w:pos="0"/>
        </w:tabs>
        <w:ind w:left="432" w:hanging="432"/>
      </w:pPr>
      <w:rPr>
        <w:rFonts w:cs="Times New Roman"/>
      </w:rPr>
    </w:lvl>
    <w:lvl w:ilvl="1">
      <w:start w:val="1"/>
      <w:numFmt w:val="none"/>
      <w:pStyle w:val="2"/>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pStyle w:val="4"/>
      <w:suff w:val="nothing"/>
      <w:lvlText w:val=""/>
      <w:lvlJc w:val="left"/>
      <w:pPr>
        <w:tabs>
          <w:tab w:val="num" w:pos="0"/>
        </w:tabs>
        <w:ind w:left="864" w:hanging="864"/>
      </w:pPr>
      <w:rPr>
        <w:rFonts w:cs="Times New Roman"/>
      </w:rPr>
    </w:lvl>
    <w:lvl w:ilvl="4">
      <w:start w:val="1"/>
      <w:numFmt w:val="none"/>
      <w:pStyle w:val="5"/>
      <w:suff w:val="nothing"/>
      <w:lvlText w:val=""/>
      <w:lvlJc w:val="left"/>
      <w:pPr>
        <w:tabs>
          <w:tab w:val="num" w:pos="0"/>
        </w:tabs>
        <w:ind w:left="1008" w:hanging="1008"/>
      </w:pPr>
      <w:rPr>
        <w:rFonts w:cs="Times New Roman"/>
      </w:rPr>
    </w:lvl>
    <w:lvl w:ilvl="5">
      <w:start w:val="1"/>
      <w:numFmt w:val="none"/>
      <w:pStyle w:val="6"/>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1">
    <w:nsid w:val="00000002"/>
    <w:multiLevelType w:val="multilevel"/>
    <w:tmpl w:val="30964B48"/>
    <w:name w:val="WW8Num2"/>
    <w:lvl w:ilvl="0">
      <w:start w:val="1"/>
      <w:numFmt w:val="bullet"/>
      <w:lvlText w:val=""/>
      <w:lvlJc w:val="left"/>
      <w:pPr>
        <w:tabs>
          <w:tab w:val="num" w:pos="720"/>
        </w:tabs>
        <w:ind w:left="720" w:hanging="360"/>
      </w:pPr>
      <w:rPr>
        <w:rFonts w:ascii="Symbol" w:hAnsi="Symbol"/>
        <w:color w:val="auto"/>
        <w:sz w:val="28"/>
      </w:rPr>
    </w:lvl>
    <w:lvl w:ilvl="1">
      <w:start w:val="1"/>
      <w:numFmt w:val="bullet"/>
      <w:lvlText w:val=""/>
      <w:lvlJc w:val="left"/>
      <w:pPr>
        <w:tabs>
          <w:tab w:val="num" w:pos="1080"/>
        </w:tabs>
        <w:ind w:left="1080" w:hanging="360"/>
      </w:pPr>
      <w:rPr>
        <w:rFonts w:ascii="Symbol" w:hAnsi="Symbol"/>
        <w:color w:val="FF0000"/>
        <w:sz w:val="28"/>
      </w:rPr>
    </w:lvl>
    <w:lvl w:ilvl="2">
      <w:start w:val="1"/>
      <w:numFmt w:val="bullet"/>
      <w:lvlText w:val=""/>
      <w:lvlJc w:val="left"/>
      <w:pPr>
        <w:tabs>
          <w:tab w:val="num" w:pos="1440"/>
        </w:tabs>
        <w:ind w:left="1440" w:hanging="360"/>
      </w:pPr>
      <w:rPr>
        <w:rFonts w:ascii="Symbol" w:hAnsi="Symbol"/>
        <w:color w:val="FF0000"/>
        <w:sz w:val="28"/>
      </w:rPr>
    </w:lvl>
    <w:lvl w:ilvl="3">
      <w:start w:val="1"/>
      <w:numFmt w:val="bullet"/>
      <w:lvlText w:val=""/>
      <w:lvlJc w:val="left"/>
      <w:pPr>
        <w:tabs>
          <w:tab w:val="num" w:pos="1800"/>
        </w:tabs>
        <w:ind w:left="1800" w:hanging="360"/>
      </w:pPr>
      <w:rPr>
        <w:rFonts w:ascii="Symbol" w:hAnsi="Symbol"/>
        <w:color w:val="FF0000"/>
        <w:sz w:val="28"/>
      </w:rPr>
    </w:lvl>
    <w:lvl w:ilvl="4">
      <w:start w:val="1"/>
      <w:numFmt w:val="bullet"/>
      <w:lvlText w:val=""/>
      <w:lvlJc w:val="left"/>
      <w:pPr>
        <w:tabs>
          <w:tab w:val="num" w:pos="2160"/>
        </w:tabs>
        <w:ind w:left="2160" w:hanging="360"/>
      </w:pPr>
      <w:rPr>
        <w:rFonts w:ascii="Symbol" w:hAnsi="Symbol"/>
        <w:color w:val="FF0000"/>
        <w:sz w:val="28"/>
      </w:rPr>
    </w:lvl>
    <w:lvl w:ilvl="5">
      <w:start w:val="1"/>
      <w:numFmt w:val="bullet"/>
      <w:lvlText w:val=""/>
      <w:lvlJc w:val="left"/>
      <w:pPr>
        <w:tabs>
          <w:tab w:val="num" w:pos="2520"/>
        </w:tabs>
        <w:ind w:left="2520" w:hanging="360"/>
      </w:pPr>
      <w:rPr>
        <w:rFonts w:ascii="Symbol" w:hAnsi="Symbol"/>
        <w:color w:val="FF0000"/>
        <w:sz w:val="28"/>
      </w:rPr>
    </w:lvl>
    <w:lvl w:ilvl="6">
      <w:start w:val="1"/>
      <w:numFmt w:val="bullet"/>
      <w:lvlText w:val=""/>
      <w:lvlJc w:val="left"/>
      <w:pPr>
        <w:tabs>
          <w:tab w:val="num" w:pos="2880"/>
        </w:tabs>
        <w:ind w:left="2880" w:hanging="360"/>
      </w:pPr>
      <w:rPr>
        <w:rFonts w:ascii="Symbol" w:hAnsi="Symbol"/>
        <w:color w:val="FF0000"/>
        <w:sz w:val="28"/>
      </w:rPr>
    </w:lvl>
    <w:lvl w:ilvl="7">
      <w:start w:val="1"/>
      <w:numFmt w:val="bullet"/>
      <w:lvlText w:val=""/>
      <w:lvlJc w:val="left"/>
      <w:pPr>
        <w:tabs>
          <w:tab w:val="num" w:pos="3240"/>
        </w:tabs>
        <w:ind w:left="3240" w:hanging="360"/>
      </w:pPr>
      <w:rPr>
        <w:rFonts w:ascii="Symbol" w:hAnsi="Symbol"/>
        <w:color w:val="FF0000"/>
        <w:sz w:val="28"/>
      </w:rPr>
    </w:lvl>
    <w:lvl w:ilvl="8">
      <w:start w:val="1"/>
      <w:numFmt w:val="bullet"/>
      <w:lvlText w:val=""/>
      <w:lvlJc w:val="left"/>
      <w:pPr>
        <w:tabs>
          <w:tab w:val="num" w:pos="3600"/>
        </w:tabs>
        <w:ind w:left="3600" w:hanging="360"/>
      </w:pPr>
      <w:rPr>
        <w:rFonts w:ascii="Symbol" w:hAnsi="Symbol"/>
        <w:color w:val="FF0000"/>
        <w:sz w:val="28"/>
      </w:rPr>
    </w:lvl>
  </w:abstractNum>
  <w:abstractNum w:abstractNumId="2">
    <w:nsid w:val="00000003"/>
    <w:multiLevelType w:val="multilevel"/>
    <w:tmpl w:val="00000003"/>
    <w:name w:val="WW8Num3"/>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Symbol" w:hAnsi="Symbol"/>
      </w:rPr>
    </w:lvl>
    <w:lvl w:ilvl="2">
      <w:start w:val="1"/>
      <w:numFmt w:val="bullet"/>
      <w:lvlText w:val=""/>
      <w:lvlJc w:val="left"/>
      <w:pPr>
        <w:tabs>
          <w:tab w:val="num" w:pos="1440"/>
        </w:tabs>
        <w:ind w:left="1440" w:hanging="360"/>
      </w:pPr>
      <w:rPr>
        <w:rFonts w:ascii="Symbol" w:hAnsi="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Symbol" w:hAnsi="Symbol"/>
      </w:rPr>
    </w:lvl>
    <w:lvl w:ilvl="5">
      <w:start w:val="1"/>
      <w:numFmt w:val="bullet"/>
      <w:lvlText w:val=""/>
      <w:lvlJc w:val="left"/>
      <w:pPr>
        <w:tabs>
          <w:tab w:val="num" w:pos="2520"/>
        </w:tabs>
        <w:ind w:left="2520" w:hanging="360"/>
      </w:pPr>
      <w:rPr>
        <w:rFonts w:ascii="Symbol" w:hAnsi="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Symbol" w:hAnsi="Symbol"/>
      </w:rPr>
    </w:lvl>
    <w:lvl w:ilvl="8">
      <w:start w:val="1"/>
      <w:numFmt w:val="bullet"/>
      <w:lvlText w:val=""/>
      <w:lvlJc w:val="left"/>
      <w:pPr>
        <w:tabs>
          <w:tab w:val="num" w:pos="3600"/>
        </w:tabs>
        <w:ind w:left="3600" w:hanging="360"/>
      </w:pPr>
      <w:rPr>
        <w:rFonts w:ascii="Symbol" w:hAnsi="Symbol"/>
      </w:rPr>
    </w:lvl>
  </w:abstractNum>
  <w:abstractNum w:abstractNumId="3">
    <w:nsid w:val="02884C34"/>
    <w:multiLevelType w:val="hybridMultilevel"/>
    <w:tmpl w:val="22A22D0A"/>
    <w:lvl w:ilvl="0" w:tplc="E600431E">
      <w:start w:val="1"/>
      <w:numFmt w:val="decimal"/>
      <w:lvlText w:val="%1."/>
      <w:lvlJc w:val="left"/>
      <w:pPr>
        <w:ind w:left="795" w:hanging="435"/>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49613BB"/>
    <w:multiLevelType w:val="hybridMultilevel"/>
    <w:tmpl w:val="E2BCC5D8"/>
    <w:lvl w:ilvl="0" w:tplc="9A483D4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5">
    <w:nsid w:val="0F62659D"/>
    <w:multiLevelType w:val="hybridMultilevel"/>
    <w:tmpl w:val="E3EEDF76"/>
    <w:lvl w:ilvl="0" w:tplc="2DEC2348">
      <w:start w:val="1"/>
      <w:numFmt w:val="decimal"/>
      <w:lvlText w:val="%1."/>
      <w:lvlJc w:val="left"/>
      <w:pPr>
        <w:ind w:left="900" w:hanging="360"/>
      </w:pPr>
      <w:rPr>
        <w:rFonts w:ascii="Times New Roman" w:hAnsi="Times New Roman" w:cs="Times New Roman"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6">
    <w:nsid w:val="16D92656"/>
    <w:multiLevelType w:val="hybridMultilevel"/>
    <w:tmpl w:val="8F927488"/>
    <w:lvl w:ilvl="0" w:tplc="6B02A968">
      <w:start w:val="1"/>
      <w:numFmt w:val="decimal"/>
      <w:lvlText w:val="%1."/>
      <w:lvlJc w:val="left"/>
      <w:pPr>
        <w:ind w:left="870" w:hanging="51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791590A"/>
    <w:multiLevelType w:val="hybridMultilevel"/>
    <w:tmpl w:val="031A5F06"/>
    <w:lvl w:ilvl="0" w:tplc="CE0C62B4">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8">
    <w:nsid w:val="191A36C4"/>
    <w:multiLevelType w:val="multilevel"/>
    <w:tmpl w:val="67CEA1D4"/>
    <w:lvl w:ilvl="0">
      <w:start w:val="2015"/>
      <w:numFmt w:val="decimal"/>
      <w:lvlText w:val="%1"/>
      <w:lvlJc w:val="left"/>
      <w:pPr>
        <w:ind w:left="1260" w:hanging="1260"/>
      </w:pPr>
      <w:rPr>
        <w:rFonts w:hint="default"/>
      </w:rPr>
    </w:lvl>
    <w:lvl w:ilvl="1">
      <w:start w:val="2016"/>
      <w:numFmt w:val="decimal"/>
      <w:lvlText w:val="%1-%2"/>
      <w:lvlJc w:val="left"/>
      <w:pPr>
        <w:ind w:left="1260" w:hanging="1260"/>
      </w:pPr>
      <w:rPr>
        <w:rFonts w:hint="default"/>
      </w:rPr>
    </w:lvl>
    <w:lvl w:ilvl="2">
      <w:start w:val="1"/>
      <w:numFmt w:val="decimal"/>
      <w:lvlText w:val="%1-%2.%3"/>
      <w:lvlJc w:val="left"/>
      <w:pPr>
        <w:ind w:left="1260" w:hanging="1260"/>
      </w:pPr>
      <w:rPr>
        <w:rFonts w:hint="default"/>
      </w:rPr>
    </w:lvl>
    <w:lvl w:ilvl="3">
      <w:start w:val="1"/>
      <w:numFmt w:val="decimal"/>
      <w:lvlText w:val="%1-%2.%3.%4"/>
      <w:lvlJc w:val="left"/>
      <w:pPr>
        <w:ind w:left="1260" w:hanging="1260"/>
      </w:pPr>
      <w:rPr>
        <w:rFonts w:hint="default"/>
      </w:rPr>
    </w:lvl>
    <w:lvl w:ilvl="4">
      <w:start w:val="1"/>
      <w:numFmt w:val="decimal"/>
      <w:lvlText w:val="%1-%2.%3.%4.%5"/>
      <w:lvlJc w:val="left"/>
      <w:pPr>
        <w:ind w:left="1260" w:hanging="126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nsid w:val="1AA676DB"/>
    <w:multiLevelType w:val="hybridMultilevel"/>
    <w:tmpl w:val="85849F6C"/>
    <w:lvl w:ilvl="0" w:tplc="38BE51E8">
      <w:start w:val="2015"/>
      <w:numFmt w:val="decimal"/>
      <w:lvlText w:val="%1"/>
      <w:lvlJc w:val="left"/>
      <w:pPr>
        <w:ind w:left="960" w:hanging="60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35B10AB"/>
    <w:multiLevelType w:val="multilevel"/>
    <w:tmpl w:val="298C2BBE"/>
    <w:lvl w:ilvl="0">
      <w:start w:val="1"/>
      <w:numFmt w:val="decimal"/>
      <w:lvlText w:val="%1."/>
      <w:lvlJc w:val="left"/>
      <w:pPr>
        <w:tabs>
          <w:tab w:val="num" w:pos="990"/>
        </w:tabs>
        <w:ind w:left="990" w:hanging="990"/>
      </w:pPr>
    </w:lvl>
    <w:lvl w:ilvl="1">
      <w:start w:val="1"/>
      <w:numFmt w:val="decimal"/>
      <w:lvlText w:val="%1.%2."/>
      <w:lvlJc w:val="left"/>
      <w:pPr>
        <w:tabs>
          <w:tab w:val="num" w:pos="1530"/>
        </w:tabs>
        <w:ind w:left="1530" w:hanging="990"/>
      </w:pPr>
    </w:lvl>
    <w:lvl w:ilvl="2">
      <w:start w:val="1"/>
      <w:numFmt w:val="decimal"/>
      <w:lvlText w:val="%1.%2.%3."/>
      <w:lvlJc w:val="left"/>
      <w:pPr>
        <w:tabs>
          <w:tab w:val="num" w:pos="2070"/>
        </w:tabs>
        <w:ind w:left="2070" w:hanging="990"/>
      </w:pPr>
    </w:lvl>
    <w:lvl w:ilvl="3">
      <w:start w:val="1"/>
      <w:numFmt w:val="decimal"/>
      <w:lvlText w:val="%1.%2.%3.%4."/>
      <w:lvlJc w:val="left"/>
      <w:pPr>
        <w:tabs>
          <w:tab w:val="num" w:pos="2610"/>
        </w:tabs>
        <w:ind w:left="2610" w:hanging="990"/>
      </w:pPr>
    </w:lvl>
    <w:lvl w:ilvl="4">
      <w:start w:val="1"/>
      <w:numFmt w:val="decimal"/>
      <w:lvlText w:val="%1.%2.%3.%4.%5."/>
      <w:lvlJc w:val="left"/>
      <w:pPr>
        <w:tabs>
          <w:tab w:val="num" w:pos="3240"/>
        </w:tabs>
        <w:ind w:left="3240" w:hanging="1080"/>
      </w:pPr>
    </w:lvl>
    <w:lvl w:ilvl="5">
      <w:start w:val="1"/>
      <w:numFmt w:val="decimal"/>
      <w:lvlText w:val="%1.%2.%3.%4.%5.%6."/>
      <w:lvlJc w:val="left"/>
      <w:pPr>
        <w:tabs>
          <w:tab w:val="num" w:pos="3780"/>
        </w:tabs>
        <w:ind w:left="3780" w:hanging="1080"/>
      </w:pPr>
    </w:lvl>
    <w:lvl w:ilvl="6">
      <w:start w:val="1"/>
      <w:numFmt w:val="decimal"/>
      <w:lvlText w:val="%1.%2.%3.%4.%5.%6.%7."/>
      <w:lvlJc w:val="left"/>
      <w:pPr>
        <w:tabs>
          <w:tab w:val="num" w:pos="4680"/>
        </w:tabs>
        <w:ind w:left="4680" w:hanging="1440"/>
      </w:pPr>
    </w:lvl>
    <w:lvl w:ilvl="7">
      <w:start w:val="1"/>
      <w:numFmt w:val="decimal"/>
      <w:lvlText w:val="%1.%2.%3.%4.%5.%6.%7.%8."/>
      <w:lvlJc w:val="left"/>
      <w:pPr>
        <w:tabs>
          <w:tab w:val="num" w:pos="5220"/>
        </w:tabs>
        <w:ind w:left="5220" w:hanging="1440"/>
      </w:pPr>
    </w:lvl>
    <w:lvl w:ilvl="8">
      <w:start w:val="1"/>
      <w:numFmt w:val="decimal"/>
      <w:lvlText w:val="%1.%2.%3.%4.%5.%6.%7.%8.%9."/>
      <w:lvlJc w:val="left"/>
      <w:pPr>
        <w:tabs>
          <w:tab w:val="num" w:pos="6120"/>
        </w:tabs>
        <w:ind w:left="6120" w:hanging="1800"/>
      </w:pPr>
    </w:lvl>
  </w:abstractNum>
  <w:abstractNum w:abstractNumId="11">
    <w:nsid w:val="41CC6F0C"/>
    <w:multiLevelType w:val="hybridMultilevel"/>
    <w:tmpl w:val="20223596"/>
    <w:lvl w:ilvl="0" w:tplc="03D6865C">
      <w:start w:val="1"/>
      <w:numFmt w:val="decimal"/>
      <w:lvlText w:val="%1."/>
      <w:lvlJc w:val="left"/>
      <w:pPr>
        <w:ind w:left="644" w:hanging="360"/>
      </w:pPr>
      <w:rPr>
        <w:rFonts w:hint="default"/>
        <w:b w:val="0"/>
        <w:i w:val="0"/>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2">
    <w:nsid w:val="42C8220B"/>
    <w:multiLevelType w:val="hybridMultilevel"/>
    <w:tmpl w:val="B7327D50"/>
    <w:lvl w:ilvl="0" w:tplc="09C293A8">
      <w:start w:val="2"/>
      <w:numFmt w:val="decimal"/>
      <w:lvlText w:val="%1."/>
      <w:lvlJc w:val="left"/>
      <w:pPr>
        <w:tabs>
          <w:tab w:val="num" w:pos="3039"/>
        </w:tabs>
        <w:ind w:left="3039" w:hanging="360"/>
      </w:pPr>
      <w:rPr>
        <w:rFonts w:hint="default"/>
      </w:rPr>
    </w:lvl>
    <w:lvl w:ilvl="1" w:tplc="14125304">
      <w:numFmt w:val="none"/>
      <w:lvlText w:val=""/>
      <w:lvlJc w:val="left"/>
      <w:pPr>
        <w:tabs>
          <w:tab w:val="num" w:pos="360"/>
        </w:tabs>
      </w:pPr>
    </w:lvl>
    <w:lvl w:ilvl="2" w:tplc="17883816">
      <w:numFmt w:val="none"/>
      <w:lvlText w:val=""/>
      <w:lvlJc w:val="left"/>
      <w:pPr>
        <w:tabs>
          <w:tab w:val="num" w:pos="360"/>
        </w:tabs>
      </w:pPr>
    </w:lvl>
    <w:lvl w:ilvl="3" w:tplc="1CF2BAB4">
      <w:numFmt w:val="none"/>
      <w:lvlText w:val=""/>
      <w:lvlJc w:val="left"/>
      <w:pPr>
        <w:tabs>
          <w:tab w:val="num" w:pos="360"/>
        </w:tabs>
      </w:pPr>
    </w:lvl>
    <w:lvl w:ilvl="4" w:tplc="FF480F98">
      <w:numFmt w:val="none"/>
      <w:lvlText w:val=""/>
      <w:lvlJc w:val="left"/>
      <w:pPr>
        <w:tabs>
          <w:tab w:val="num" w:pos="360"/>
        </w:tabs>
      </w:pPr>
    </w:lvl>
    <w:lvl w:ilvl="5" w:tplc="BF3E23B6">
      <w:numFmt w:val="none"/>
      <w:lvlText w:val=""/>
      <w:lvlJc w:val="left"/>
      <w:pPr>
        <w:tabs>
          <w:tab w:val="num" w:pos="360"/>
        </w:tabs>
      </w:pPr>
    </w:lvl>
    <w:lvl w:ilvl="6" w:tplc="6658D3D0">
      <w:numFmt w:val="none"/>
      <w:lvlText w:val=""/>
      <w:lvlJc w:val="left"/>
      <w:pPr>
        <w:tabs>
          <w:tab w:val="num" w:pos="360"/>
        </w:tabs>
      </w:pPr>
    </w:lvl>
    <w:lvl w:ilvl="7" w:tplc="926A879A">
      <w:numFmt w:val="none"/>
      <w:lvlText w:val=""/>
      <w:lvlJc w:val="left"/>
      <w:pPr>
        <w:tabs>
          <w:tab w:val="num" w:pos="360"/>
        </w:tabs>
      </w:pPr>
    </w:lvl>
    <w:lvl w:ilvl="8" w:tplc="826C0132">
      <w:numFmt w:val="none"/>
      <w:lvlText w:val=""/>
      <w:lvlJc w:val="left"/>
      <w:pPr>
        <w:tabs>
          <w:tab w:val="num" w:pos="360"/>
        </w:tabs>
      </w:pPr>
    </w:lvl>
  </w:abstractNum>
  <w:abstractNum w:abstractNumId="13">
    <w:nsid w:val="4A764F54"/>
    <w:multiLevelType w:val="hybridMultilevel"/>
    <w:tmpl w:val="926A4F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56FA0855"/>
    <w:multiLevelType w:val="hybridMultilevel"/>
    <w:tmpl w:val="E32CA66E"/>
    <w:lvl w:ilvl="0" w:tplc="4552C6B0">
      <w:start w:val="1"/>
      <w:numFmt w:val="decimal"/>
      <w:lvlText w:val="%1."/>
      <w:lvlJc w:val="left"/>
      <w:pPr>
        <w:tabs>
          <w:tab w:val="num" w:pos="759"/>
        </w:tabs>
        <w:ind w:left="759" w:hanging="360"/>
      </w:pPr>
      <w:rPr>
        <w:rFonts w:ascii="Calibri" w:hAnsi="Calibri" w:cs="Calibri" w:hint="default"/>
      </w:rPr>
    </w:lvl>
    <w:lvl w:ilvl="1" w:tplc="04190019" w:tentative="1">
      <w:start w:val="1"/>
      <w:numFmt w:val="lowerLetter"/>
      <w:lvlText w:val="%2."/>
      <w:lvlJc w:val="left"/>
      <w:pPr>
        <w:tabs>
          <w:tab w:val="num" w:pos="1079"/>
        </w:tabs>
        <w:ind w:left="1079" w:hanging="360"/>
      </w:pPr>
    </w:lvl>
    <w:lvl w:ilvl="2" w:tplc="0419001B" w:tentative="1">
      <w:start w:val="1"/>
      <w:numFmt w:val="lowerRoman"/>
      <w:lvlText w:val="%3."/>
      <w:lvlJc w:val="right"/>
      <w:pPr>
        <w:tabs>
          <w:tab w:val="num" w:pos="1799"/>
        </w:tabs>
        <w:ind w:left="1799" w:hanging="180"/>
      </w:pPr>
    </w:lvl>
    <w:lvl w:ilvl="3" w:tplc="0419000F" w:tentative="1">
      <w:start w:val="1"/>
      <w:numFmt w:val="decimal"/>
      <w:lvlText w:val="%4."/>
      <w:lvlJc w:val="left"/>
      <w:pPr>
        <w:tabs>
          <w:tab w:val="num" w:pos="2519"/>
        </w:tabs>
        <w:ind w:left="2519" w:hanging="360"/>
      </w:pPr>
    </w:lvl>
    <w:lvl w:ilvl="4" w:tplc="04190019" w:tentative="1">
      <w:start w:val="1"/>
      <w:numFmt w:val="lowerLetter"/>
      <w:lvlText w:val="%5."/>
      <w:lvlJc w:val="left"/>
      <w:pPr>
        <w:tabs>
          <w:tab w:val="num" w:pos="3239"/>
        </w:tabs>
        <w:ind w:left="3239" w:hanging="360"/>
      </w:pPr>
    </w:lvl>
    <w:lvl w:ilvl="5" w:tplc="0419001B" w:tentative="1">
      <w:start w:val="1"/>
      <w:numFmt w:val="lowerRoman"/>
      <w:lvlText w:val="%6."/>
      <w:lvlJc w:val="right"/>
      <w:pPr>
        <w:tabs>
          <w:tab w:val="num" w:pos="3959"/>
        </w:tabs>
        <w:ind w:left="3959" w:hanging="180"/>
      </w:pPr>
    </w:lvl>
    <w:lvl w:ilvl="6" w:tplc="0419000F" w:tentative="1">
      <w:start w:val="1"/>
      <w:numFmt w:val="decimal"/>
      <w:lvlText w:val="%7."/>
      <w:lvlJc w:val="left"/>
      <w:pPr>
        <w:tabs>
          <w:tab w:val="num" w:pos="4679"/>
        </w:tabs>
        <w:ind w:left="4679" w:hanging="360"/>
      </w:pPr>
    </w:lvl>
    <w:lvl w:ilvl="7" w:tplc="04190019" w:tentative="1">
      <w:start w:val="1"/>
      <w:numFmt w:val="lowerLetter"/>
      <w:lvlText w:val="%8."/>
      <w:lvlJc w:val="left"/>
      <w:pPr>
        <w:tabs>
          <w:tab w:val="num" w:pos="5399"/>
        </w:tabs>
        <w:ind w:left="5399" w:hanging="360"/>
      </w:pPr>
    </w:lvl>
    <w:lvl w:ilvl="8" w:tplc="0419001B" w:tentative="1">
      <w:start w:val="1"/>
      <w:numFmt w:val="lowerRoman"/>
      <w:lvlText w:val="%9."/>
      <w:lvlJc w:val="right"/>
      <w:pPr>
        <w:tabs>
          <w:tab w:val="num" w:pos="6119"/>
        </w:tabs>
        <w:ind w:left="6119" w:hanging="180"/>
      </w:pPr>
    </w:lvl>
  </w:abstractNum>
  <w:abstractNum w:abstractNumId="15">
    <w:nsid w:val="5BCE37A1"/>
    <w:multiLevelType w:val="hybridMultilevel"/>
    <w:tmpl w:val="E1121CE4"/>
    <w:lvl w:ilvl="0" w:tplc="860296D4">
      <w:start w:val="1"/>
      <w:numFmt w:val="decimal"/>
      <w:lvlText w:val="%1."/>
      <w:lvlJc w:val="left"/>
      <w:pPr>
        <w:tabs>
          <w:tab w:val="num" w:pos="1614"/>
        </w:tabs>
        <w:ind w:left="1614" w:hanging="360"/>
      </w:pPr>
      <w:rPr>
        <w:rFonts w:hint="default"/>
      </w:rPr>
    </w:lvl>
    <w:lvl w:ilvl="1" w:tplc="04190019" w:tentative="1">
      <w:start w:val="1"/>
      <w:numFmt w:val="lowerLetter"/>
      <w:lvlText w:val="%2."/>
      <w:lvlJc w:val="left"/>
      <w:pPr>
        <w:tabs>
          <w:tab w:val="num" w:pos="2334"/>
        </w:tabs>
        <w:ind w:left="2334" w:hanging="360"/>
      </w:pPr>
    </w:lvl>
    <w:lvl w:ilvl="2" w:tplc="0419001B" w:tentative="1">
      <w:start w:val="1"/>
      <w:numFmt w:val="lowerRoman"/>
      <w:lvlText w:val="%3."/>
      <w:lvlJc w:val="right"/>
      <w:pPr>
        <w:tabs>
          <w:tab w:val="num" w:pos="3054"/>
        </w:tabs>
        <w:ind w:left="3054" w:hanging="180"/>
      </w:pPr>
    </w:lvl>
    <w:lvl w:ilvl="3" w:tplc="0419000F" w:tentative="1">
      <w:start w:val="1"/>
      <w:numFmt w:val="decimal"/>
      <w:lvlText w:val="%4."/>
      <w:lvlJc w:val="left"/>
      <w:pPr>
        <w:tabs>
          <w:tab w:val="num" w:pos="3774"/>
        </w:tabs>
        <w:ind w:left="3774" w:hanging="360"/>
      </w:pPr>
    </w:lvl>
    <w:lvl w:ilvl="4" w:tplc="04190019" w:tentative="1">
      <w:start w:val="1"/>
      <w:numFmt w:val="lowerLetter"/>
      <w:lvlText w:val="%5."/>
      <w:lvlJc w:val="left"/>
      <w:pPr>
        <w:tabs>
          <w:tab w:val="num" w:pos="4494"/>
        </w:tabs>
        <w:ind w:left="4494" w:hanging="360"/>
      </w:pPr>
    </w:lvl>
    <w:lvl w:ilvl="5" w:tplc="0419001B" w:tentative="1">
      <w:start w:val="1"/>
      <w:numFmt w:val="lowerRoman"/>
      <w:lvlText w:val="%6."/>
      <w:lvlJc w:val="right"/>
      <w:pPr>
        <w:tabs>
          <w:tab w:val="num" w:pos="5214"/>
        </w:tabs>
        <w:ind w:left="5214" w:hanging="180"/>
      </w:pPr>
    </w:lvl>
    <w:lvl w:ilvl="6" w:tplc="0419000F" w:tentative="1">
      <w:start w:val="1"/>
      <w:numFmt w:val="decimal"/>
      <w:lvlText w:val="%7."/>
      <w:lvlJc w:val="left"/>
      <w:pPr>
        <w:tabs>
          <w:tab w:val="num" w:pos="5934"/>
        </w:tabs>
        <w:ind w:left="5934" w:hanging="360"/>
      </w:pPr>
    </w:lvl>
    <w:lvl w:ilvl="7" w:tplc="04190019" w:tentative="1">
      <w:start w:val="1"/>
      <w:numFmt w:val="lowerLetter"/>
      <w:lvlText w:val="%8."/>
      <w:lvlJc w:val="left"/>
      <w:pPr>
        <w:tabs>
          <w:tab w:val="num" w:pos="6654"/>
        </w:tabs>
        <w:ind w:left="6654" w:hanging="360"/>
      </w:pPr>
    </w:lvl>
    <w:lvl w:ilvl="8" w:tplc="0419001B" w:tentative="1">
      <w:start w:val="1"/>
      <w:numFmt w:val="lowerRoman"/>
      <w:lvlText w:val="%9."/>
      <w:lvlJc w:val="right"/>
      <w:pPr>
        <w:tabs>
          <w:tab w:val="num" w:pos="7374"/>
        </w:tabs>
        <w:ind w:left="7374" w:hanging="180"/>
      </w:pPr>
    </w:lvl>
  </w:abstractNum>
  <w:abstractNum w:abstractNumId="16">
    <w:nsid w:val="5E135982"/>
    <w:multiLevelType w:val="hybridMultilevel"/>
    <w:tmpl w:val="90FC8A98"/>
    <w:lvl w:ilvl="0" w:tplc="CE74DA9C">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6683020E"/>
    <w:multiLevelType w:val="hybridMultilevel"/>
    <w:tmpl w:val="B8924C8A"/>
    <w:lvl w:ilvl="0" w:tplc="286E8988">
      <w:start w:val="1"/>
      <w:numFmt w:val="decimal"/>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8">
    <w:nsid w:val="6AAF10FA"/>
    <w:multiLevelType w:val="hybridMultilevel"/>
    <w:tmpl w:val="7B8042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6C4F61A6"/>
    <w:multiLevelType w:val="hybridMultilevel"/>
    <w:tmpl w:val="3B569E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6C542ED9"/>
    <w:multiLevelType w:val="hybridMultilevel"/>
    <w:tmpl w:val="DD0490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6C680FBF"/>
    <w:multiLevelType w:val="hybridMultilevel"/>
    <w:tmpl w:val="22A22D0A"/>
    <w:lvl w:ilvl="0" w:tplc="E600431E">
      <w:start w:val="1"/>
      <w:numFmt w:val="decimal"/>
      <w:lvlText w:val="%1."/>
      <w:lvlJc w:val="left"/>
      <w:pPr>
        <w:ind w:left="795" w:hanging="435"/>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6EA61661"/>
    <w:multiLevelType w:val="hybridMultilevel"/>
    <w:tmpl w:val="AD96F530"/>
    <w:lvl w:ilvl="0" w:tplc="CE74DA9C">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72EF04BE"/>
    <w:multiLevelType w:val="hybridMultilevel"/>
    <w:tmpl w:val="A2DC5AA4"/>
    <w:lvl w:ilvl="0" w:tplc="CE74DA9C">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73D62AA3"/>
    <w:multiLevelType w:val="hybridMultilevel"/>
    <w:tmpl w:val="FFF2B1FA"/>
    <w:lvl w:ilvl="0" w:tplc="ADC84C34">
      <w:start w:val="1"/>
      <w:numFmt w:val="decimal"/>
      <w:lvlText w:val="%1."/>
      <w:lvlJc w:val="left"/>
      <w:pPr>
        <w:ind w:left="900" w:hanging="360"/>
      </w:pPr>
      <w:rPr>
        <w:rFonts w:eastAsiaTheme="minorHAnsi"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5">
    <w:nsid w:val="758F519E"/>
    <w:multiLevelType w:val="hybridMultilevel"/>
    <w:tmpl w:val="DEF2ACE8"/>
    <w:lvl w:ilvl="0" w:tplc="D94CC7F0">
      <w:start w:val="1"/>
      <w:numFmt w:val="decimal"/>
      <w:lvlText w:val="%1."/>
      <w:lvlJc w:val="left"/>
      <w:pPr>
        <w:ind w:left="360" w:hanging="360"/>
      </w:pPr>
      <w:rPr>
        <w:rFonts w:ascii="Times New Roman" w:eastAsia="Times New Roman" w:hAnsi="Times New Roman" w:cs="Times New Roman"/>
        <w:sz w:val="22"/>
        <w:szCs w:val="22"/>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6">
    <w:nsid w:val="78116602"/>
    <w:multiLevelType w:val="hybridMultilevel"/>
    <w:tmpl w:val="F532166E"/>
    <w:lvl w:ilvl="0" w:tplc="7A34B4B4">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7">
    <w:nsid w:val="7939619B"/>
    <w:multiLevelType w:val="hybridMultilevel"/>
    <w:tmpl w:val="D112467A"/>
    <w:lvl w:ilvl="0" w:tplc="CE74DA9C">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7B250263"/>
    <w:multiLevelType w:val="hybridMultilevel"/>
    <w:tmpl w:val="0C322B7C"/>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7BBF16FE"/>
    <w:multiLevelType w:val="hybridMultilevel"/>
    <w:tmpl w:val="0BF06D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2"/>
  </w:num>
  <w:num w:numId="4">
    <w:abstractNumId w:val="0"/>
  </w:num>
  <w:num w:numId="5">
    <w:abstractNumId w:val="8"/>
  </w:num>
  <w:num w:numId="6">
    <w:abstractNumId w:val="6"/>
  </w:num>
  <w:num w:numId="7">
    <w:abstractNumId w:val="16"/>
  </w:num>
  <w:num w:numId="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 w:numId="10">
    <w:abstractNumId w:val="21"/>
  </w:num>
  <w:num w:numId="11">
    <w:abstractNumId w:val="19"/>
  </w:num>
  <w:num w:numId="12">
    <w:abstractNumId w:val="7"/>
  </w:num>
  <w:num w:numId="13">
    <w:abstractNumId w:val="20"/>
  </w:num>
  <w:num w:numId="14">
    <w:abstractNumId w:val="12"/>
  </w:num>
  <w:num w:numId="15">
    <w:abstractNumId w:val="18"/>
  </w:num>
  <w:num w:numId="16">
    <w:abstractNumId w:val="5"/>
  </w:num>
  <w:num w:numId="17">
    <w:abstractNumId w:val="14"/>
  </w:num>
  <w:num w:numId="18">
    <w:abstractNumId w:val="15"/>
  </w:num>
  <w:num w:numId="19">
    <w:abstractNumId w:val="28"/>
  </w:num>
  <w:num w:numId="20">
    <w:abstractNumId w:val="29"/>
  </w:num>
  <w:num w:numId="21">
    <w:abstractNumId w:val="4"/>
  </w:num>
  <w:num w:numId="22">
    <w:abstractNumId w:val="9"/>
  </w:num>
  <w:num w:numId="23">
    <w:abstractNumId w:val="24"/>
  </w:num>
  <w:num w:numId="24">
    <w:abstractNumId w:val="26"/>
  </w:num>
  <w:num w:numId="25">
    <w:abstractNumId w:val="22"/>
  </w:num>
  <w:num w:numId="26">
    <w:abstractNumId w:val="27"/>
  </w:num>
  <w:num w:numId="27">
    <w:abstractNumId w:val="13"/>
  </w:num>
  <w:num w:numId="28">
    <w:abstractNumId w:val="23"/>
  </w:num>
  <w:num w:numId="29">
    <w:abstractNumId w:val="11"/>
  </w:num>
  <w:num w:numId="30">
    <w:abstractNumId w:val="17"/>
  </w:num>
  <w:num w:numId="3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04FA"/>
    <w:rsid w:val="000008EE"/>
    <w:rsid w:val="00006149"/>
    <w:rsid w:val="0002234F"/>
    <w:rsid w:val="0002410F"/>
    <w:rsid w:val="00025F8E"/>
    <w:rsid w:val="0003530A"/>
    <w:rsid w:val="00037628"/>
    <w:rsid w:val="00041E55"/>
    <w:rsid w:val="000444A1"/>
    <w:rsid w:val="00056979"/>
    <w:rsid w:val="000724E0"/>
    <w:rsid w:val="00074D4A"/>
    <w:rsid w:val="00094C1A"/>
    <w:rsid w:val="000B3788"/>
    <w:rsid w:val="000B5F39"/>
    <w:rsid w:val="000B760E"/>
    <w:rsid w:val="000C1076"/>
    <w:rsid w:val="000C6B10"/>
    <w:rsid w:val="000D218D"/>
    <w:rsid w:val="000D2513"/>
    <w:rsid w:val="000E2557"/>
    <w:rsid w:val="000E69EF"/>
    <w:rsid w:val="000F24EE"/>
    <w:rsid w:val="000F2E69"/>
    <w:rsid w:val="000F53B5"/>
    <w:rsid w:val="000F53FA"/>
    <w:rsid w:val="00103C0F"/>
    <w:rsid w:val="001076E1"/>
    <w:rsid w:val="00111F5D"/>
    <w:rsid w:val="00115EF8"/>
    <w:rsid w:val="00124228"/>
    <w:rsid w:val="0012660C"/>
    <w:rsid w:val="00126663"/>
    <w:rsid w:val="00145F8F"/>
    <w:rsid w:val="00152E6C"/>
    <w:rsid w:val="00164F6C"/>
    <w:rsid w:val="0017261B"/>
    <w:rsid w:val="00173CF5"/>
    <w:rsid w:val="0017653A"/>
    <w:rsid w:val="00181AC4"/>
    <w:rsid w:val="00187FDB"/>
    <w:rsid w:val="0019196E"/>
    <w:rsid w:val="001A548F"/>
    <w:rsid w:val="001A592F"/>
    <w:rsid w:val="001A5E2C"/>
    <w:rsid w:val="001B29E3"/>
    <w:rsid w:val="001B5980"/>
    <w:rsid w:val="001B66CE"/>
    <w:rsid w:val="001D40D5"/>
    <w:rsid w:val="001F5BD7"/>
    <w:rsid w:val="00207A13"/>
    <w:rsid w:val="00210A7C"/>
    <w:rsid w:val="00215731"/>
    <w:rsid w:val="002260F1"/>
    <w:rsid w:val="0023078D"/>
    <w:rsid w:val="00237065"/>
    <w:rsid w:val="002379C7"/>
    <w:rsid w:val="002423FE"/>
    <w:rsid w:val="002535F1"/>
    <w:rsid w:val="00254104"/>
    <w:rsid w:val="00255317"/>
    <w:rsid w:val="00255C0A"/>
    <w:rsid w:val="00265177"/>
    <w:rsid w:val="00283B7E"/>
    <w:rsid w:val="00284371"/>
    <w:rsid w:val="00286E70"/>
    <w:rsid w:val="002C4FD7"/>
    <w:rsid w:val="002E06BD"/>
    <w:rsid w:val="002F2DEA"/>
    <w:rsid w:val="003005A5"/>
    <w:rsid w:val="003005B4"/>
    <w:rsid w:val="00307937"/>
    <w:rsid w:val="00317B65"/>
    <w:rsid w:val="00323F5E"/>
    <w:rsid w:val="00325459"/>
    <w:rsid w:val="00325CA5"/>
    <w:rsid w:val="00327AA2"/>
    <w:rsid w:val="00340072"/>
    <w:rsid w:val="003648FF"/>
    <w:rsid w:val="00371ADC"/>
    <w:rsid w:val="00372949"/>
    <w:rsid w:val="003831A5"/>
    <w:rsid w:val="00384510"/>
    <w:rsid w:val="00385CD1"/>
    <w:rsid w:val="00386867"/>
    <w:rsid w:val="00394B07"/>
    <w:rsid w:val="003A0153"/>
    <w:rsid w:val="003A0259"/>
    <w:rsid w:val="003A04D5"/>
    <w:rsid w:val="003A3084"/>
    <w:rsid w:val="003B14AF"/>
    <w:rsid w:val="003B6945"/>
    <w:rsid w:val="003D42DC"/>
    <w:rsid w:val="003E4812"/>
    <w:rsid w:val="004079DD"/>
    <w:rsid w:val="0041137C"/>
    <w:rsid w:val="00413016"/>
    <w:rsid w:val="00413960"/>
    <w:rsid w:val="00423CB3"/>
    <w:rsid w:val="00467D60"/>
    <w:rsid w:val="00473248"/>
    <w:rsid w:val="00482017"/>
    <w:rsid w:val="004856CA"/>
    <w:rsid w:val="00491805"/>
    <w:rsid w:val="00496498"/>
    <w:rsid w:val="004A2564"/>
    <w:rsid w:val="004C0248"/>
    <w:rsid w:val="004C0559"/>
    <w:rsid w:val="004D7056"/>
    <w:rsid w:val="004E699B"/>
    <w:rsid w:val="004F0C08"/>
    <w:rsid w:val="004F22B4"/>
    <w:rsid w:val="0050185B"/>
    <w:rsid w:val="00503B29"/>
    <w:rsid w:val="00504702"/>
    <w:rsid w:val="00510047"/>
    <w:rsid w:val="00510F21"/>
    <w:rsid w:val="00514A1F"/>
    <w:rsid w:val="00532EA4"/>
    <w:rsid w:val="0053446B"/>
    <w:rsid w:val="00536AB9"/>
    <w:rsid w:val="00537943"/>
    <w:rsid w:val="0055210F"/>
    <w:rsid w:val="00552D39"/>
    <w:rsid w:val="00557D69"/>
    <w:rsid w:val="0056701F"/>
    <w:rsid w:val="00584023"/>
    <w:rsid w:val="00590793"/>
    <w:rsid w:val="0059713F"/>
    <w:rsid w:val="005A2CD9"/>
    <w:rsid w:val="005B2574"/>
    <w:rsid w:val="005B43C3"/>
    <w:rsid w:val="005B5152"/>
    <w:rsid w:val="005C79D2"/>
    <w:rsid w:val="005D2051"/>
    <w:rsid w:val="005D372A"/>
    <w:rsid w:val="005D670F"/>
    <w:rsid w:val="005E4650"/>
    <w:rsid w:val="005F390D"/>
    <w:rsid w:val="00600172"/>
    <w:rsid w:val="00615A83"/>
    <w:rsid w:val="0061743C"/>
    <w:rsid w:val="0062670F"/>
    <w:rsid w:val="00647759"/>
    <w:rsid w:val="00653F01"/>
    <w:rsid w:val="00672D55"/>
    <w:rsid w:val="00676062"/>
    <w:rsid w:val="00680265"/>
    <w:rsid w:val="00683D9C"/>
    <w:rsid w:val="0068588C"/>
    <w:rsid w:val="0069490D"/>
    <w:rsid w:val="00697B48"/>
    <w:rsid w:val="006B1AD3"/>
    <w:rsid w:val="006B366A"/>
    <w:rsid w:val="006C0DF9"/>
    <w:rsid w:val="006C3821"/>
    <w:rsid w:val="006F309E"/>
    <w:rsid w:val="006F4235"/>
    <w:rsid w:val="006F69C1"/>
    <w:rsid w:val="007041E9"/>
    <w:rsid w:val="00713910"/>
    <w:rsid w:val="00723ADB"/>
    <w:rsid w:val="00746D2C"/>
    <w:rsid w:val="00746DAC"/>
    <w:rsid w:val="00763D89"/>
    <w:rsid w:val="00783F0D"/>
    <w:rsid w:val="00795FB7"/>
    <w:rsid w:val="00796FB9"/>
    <w:rsid w:val="00797A35"/>
    <w:rsid w:val="007A1193"/>
    <w:rsid w:val="007A44A8"/>
    <w:rsid w:val="007B4D71"/>
    <w:rsid w:val="007B7AB1"/>
    <w:rsid w:val="007D5DC4"/>
    <w:rsid w:val="007E0BB7"/>
    <w:rsid w:val="007E7B77"/>
    <w:rsid w:val="007E7BB1"/>
    <w:rsid w:val="007F5BEC"/>
    <w:rsid w:val="0080486A"/>
    <w:rsid w:val="00811DED"/>
    <w:rsid w:val="00812ACB"/>
    <w:rsid w:val="00821A1F"/>
    <w:rsid w:val="008336AF"/>
    <w:rsid w:val="008436B0"/>
    <w:rsid w:val="008449DC"/>
    <w:rsid w:val="008501E3"/>
    <w:rsid w:val="0085179E"/>
    <w:rsid w:val="00853B2B"/>
    <w:rsid w:val="008623F0"/>
    <w:rsid w:val="00870A4B"/>
    <w:rsid w:val="008725BD"/>
    <w:rsid w:val="00880B99"/>
    <w:rsid w:val="00881824"/>
    <w:rsid w:val="008915A4"/>
    <w:rsid w:val="008A05AF"/>
    <w:rsid w:val="008A176C"/>
    <w:rsid w:val="008A539C"/>
    <w:rsid w:val="008A6FCC"/>
    <w:rsid w:val="008C1D77"/>
    <w:rsid w:val="008D04D6"/>
    <w:rsid w:val="008D3F13"/>
    <w:rsid w:val="008E39AA"/>
    <w:rsid w:val="008E3C8F"/>
    <w:rsid w:val="008E4EB6"/>
    <w:rsid w:val="008F0247"/>
    <w:rsid w:val="008F3DC1"/>
    <w:rsid w:val="0090138D"/>
    <w:rsid w:val="00902040"/>
    <w:rsid w:val="00904810"/>
    <w:rsid w:val="00905585"/>
    <w:rsid w:val="0090663F"/>
    <w:rsid w:val="00912318"/>
    <w:rsid w:val="0092447D"/>
    <w:rsid w:val="0092689A"/>
    <w:rsid w:val="0092783A"/>
    <w:rsid w:val="00935EE7"/>
    <w:rsid w:val="00937D7D"/>
    <w:rsid w:val="009559DD"/>
    <w:rsid w:val="00995D05"/>
    <w:rsid w:val="009965AA"/>
    <w:rsid w:val="009A245E"/>
    <w:rsid w:val="009A3E63"/>
    <w:rsid w:val="009B2B69"/>
    <w:rsid w:val="009B3997"/>
    <w:rsid w:val="009C2011"/>
    <w:rsid w:val="009C2621"/>
    <w:rsid w:val="009C78DD"/>
    <w:rsid w:val="009E015A"/>
    <w:rsid w:val="009E4369"/>
    <w:rsid w:val="009E4C9B"/>
    <w:rsid w:val="009E54DB"/>
    <w:rsid w:val="009E713E"/>
    <w:rsid w:val="00A11860"/>
    <w:rsid w:val="00A22B3E"/>
    <w:rsid w:val="00A44D8F"/>
    <w:rsid w:val="00A531A5"/>
    <w:rsid w:val="00A60356"/>
    <w:rsid w:val="00A622D1"/>
    <w:rsid w:val="00A62514"/>
    <w:rsid w:val="00A62770"/>
    <w:rsid w:val="00A71A89"/>
    <w:rsid w:val="00A743F7"/>
    <w:rsid w:val="00A84284"/>
    <w:rsid w:val="00A97BE3"/>
    <w:rsid w:val="00A97DDF"/>
    <w:rsid w:val="00AA0A6D"/>
    <w:rsid w:val="00AA4BAF"/>
    <w:rsid w:val="00AB0536"/>
    <w:rsid w:val="00AB0D15"/>
    <w:rsid w:val="00AB14EF"/>
    <w:rsid w:val="00AE0D6A"/>
    <w:rsid w:val="00AE32B1"/>
    <w:rsid w:val="00AE3E32"/>
    <w:rsid w:val="00AE4505"/>
    <w:rsid w:val="00AE609E"/>
    <w:rsid w:val="00AE650B"/>
    <w:rsid w:val="00AF2DC4"/>
    <w:rsid w:val="00B008C3"/>
    <w:rsid w:val="00B05357"/>
    <w:rsid w:val="00B06D27"/>
    <w:rsid w:val="00B135D7"/>
    <w:rsid w:val="00B16320"/>
    <w:rsid w:val="00B21CDA"/>
    <w:rsid w:val="00B30200"/>
    <w:rsid w:val="00B33A83"/>
    <w:rsid w:val="00B34C5D"/>
    <w:rsid w:val="00B36024"/>
    <w:rsid w:val="00B36366"/>
    <w:rsid w:val="00B40F0A"/>
    <w:rsid w:val="00B45624"/>
    <w:rsid w:val="00B47611"/>
    <w:rsid w:val="00B5727D"/>
    <w:rsid w:val="00B6223B"/>
    <w:rsid w:val="00B64423"/>
    <w:rsid w:val="00B64F59"/>
    <w:rsid w:val="00B72DCE"/>
    <w:rsid w:val="00B77E11"/>
    <w:rsid w:val="00B8577E"/>
    <w:rsid w:val="00B9113E"/>
    <w:rsid w:val="00B91614"/>
    <w:rsid w:val="00BA1EC7"/>
    <w:rsid w:val="00BA304A"/>
    <w:rsid w:val="00BB3C55"/>
    <w:rsid w:val="00BC2A4C"/>
    <w:rsid w:val="00BC4153"/>
    <w:rsid w:val="00BC63FE"/>
    <w:rsid w:val="00BD411E"/>
    <w:rsid w:val="00BD4EC7"/>
    <w:rsid w:val="00BE1AF1"/>
    <w:rsid w:val="00BE4EF2"/>
    <w:rsid w:val="00BE4EFB"/>
    <w:rsid w:val="00BF0548"/>
    <w:rsid w:val="00BF54F4"/>
    <w:rsid w:val="00C0470D"/>
    <w:rsid w:val="00C11E06"/>
    <w:rsid w:val="00C16162"/>
    <w:rsid w:val="00C25DE3"/>
    <w:rsid w:val="00C26659"/>
    <w:rsid w:val="00C27A08"/>
    <w:rsid w:val="00C316CB"/>
    <w:rsid w:val="00C3431A"/>
    <w:rsid w:val="00C429A0"/>
    <w:rsid w:val="00C45440"/>
    <w:rsid w:val="00C53283"/>
    <w:rsid w:val="00C56704"/>
    <w:rsid w:val="00C656F8"/>
    <w:rsid w:val="00C70723"/>
    <w:rsid w:val="00C83454"/>
    <w:rsid w:val="00C956A2"/>
    <w:rsid w:val="00CA093C"/>
    <w:rsid w:val="00CA4A57"/>
    <w:rsid w:val="00CC0589"/>
    <w:rsid w:val="00CC519B"/>
    <w:rsid w:val="00CC5574"/>
    <w:rsid w:val="00CF127A"/>
    <w:rsid w:val="00CF3212"/>
    <w:rsid w:val="00CF4DA2"/>
    <w:rsid w:val="00D00166"/>
    <w:rsid w:val="00D17309"/>
    <w:rsid w:val="00D204FA"/>
    <w:rsid w:val="00D23047"/>
    <w:rsid w:val="00D34EA7"/>
    <w:rsid w:val="00D5575C"/>
    <w:rsid w:val="00D57B5E"/>
    <w:rsid w:val="00D62707"/>
    <w:rsid w:val="00D71092"/>
    <w:rsid w:val="00D77C92"/>
    <w:rsid w:val="00D810EC"/>
    <w:rsid w:val="00D84211"/>
    <w:rsid w:val="00D95CE9"/>
    <w:rsid w:val="00DA573E"/>
    <w:rsid w:val="00DB3F69"/>
    <w:rsid w:val="00DD74FB"/>
    <w:rsid w:val="00DE6AA2"/>
    <w:rsid w:val="00DF4EDE"/>
    <w:rsid w:val="00E0165A"/>
    <w:rsid w:val="00E01799"/>
    <w:rsid w:val="00E0193B"/>
    <w:rsid w:val="00E04327"/>
    <w:rsid w:val="00E05F71"/>
    <w:rsid w:val="00E123C2"/>
    <w:rsid w:val="00E270F7"/>
    <w:rsid w:val="00E30A8F"/>
    <w:rsid w:val="00E326DF"/>
    <w:rsid w:val="00E337CC"/>
    <w:rsid w:val="00E35047"/>
    <w:rsid w:val="00E36062"/>
    <w:rsid w:val="00E406BD"/>
    <w:rsid w:val="00E53A10"/>
    <w:rsid w:val="00E56FFF"/>
    <w:rsid w:val="00E63836"/>
    <w:rsid w:val="00E75D17"/>
    <w:rsid w:val="00E76F04"/>
    <w:rsid w:val="00E771C1"/>
    <w:rsid w:val="00E80D5F"/>
    <w:rsid w:val="00E94CCE"/>
    <w:rsid w:val="00EB74F2"/>
    <w:rsid w:val="00EB7960"/>
    <w:rsid w:val="00EC0EB3"/>
    <w:rsid w:val="00EC7555"/>
    <w:rsid w:val="00ED489A"/>
    <w:rsid w:val="00EE3AAD"/>
    <w:rsid w:val="00EE5322"/>
    <w:rsid w:val="00EE5D02"/>
    <w:rsid w:val="00EF7119"/>
    <w:rsid w:val="00F0079F"/>
    <w:rsid w:val="00F1167C"/>
    <w:rsid w:val="00F125CA"/>
    <w:rsid w:val="00F2269E"/>
    <w:rsid w:val="00F26A92"/>
    <w:rsid w:val="00F27175"/>
    <w:rsid w:val="00F27D0A"/>
    <w:rsid w:val="00F33B49"/>
    <w:rsid w:val="00F429D1"/>
    <w:rsid w:val="00F54975"/>
    <w:rsid w:val="00F54AC1"/>
    <w:rsid w:val="00F5564B"/>
    <w:rsid w:val="00F867E2"/>
    <w:rsid w:val="00FA326D"/>
    <w:rsid w:val="00FB1009"/>
    <w:rsid w:val="00FC067B"/>
    <w:rsid w:val="00FC757A"/>
    <w:rsid w:val="00FD59AB"/>
    <w:rsid w:val="00FD7516"/>
    <w:rsid w:val="00FE0A3C"/>
    <w:rsid w:val="00FE599A"/>
    <w:rsid w:val="00FE7535"/>
    <w:rsid w:val="00FF0EE4"/>
    <w:rsid w:val="00FF3753"/>
    <w:rsid w:val="00FF498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5575C"/>
    <w:pPr>
      <w:suppressAutoHyphens/>
      <w:spacing w:after="0" w:line="100" w:lineRule="atLeast"/>
    </w:pPr>
    <w:rPr>
      <w:rFonts w:ascii="Times New Roman" w:eastAsia="Times New Roman" w:hAnsi="Times New Roman" w:cs="Times New Roman"/>
      <w:kern w:val="2"/>
      <w:sz w:val="20"/>
      <w:szCs w:val="20"/>
      <w:lang w:eastAsia="hi-IN" w:bidi="hi-IN"/>
    </w:rPr>
  </w:style>
  <w:style w:type="paragraph" w:styleId="1">
    <w:name w:val="heading 1"/>
    <w:basedOn w:val="a"/>
    <w:next w:val="a0"/>
    <w:link w:val="10"/>
    <w:uiPriority w:val="9"/>
    <w:qFormat/>
    <w:rsid w:val="00006149"/>
    <w:pPr>
      <w:numPr>
        <w:numId w:val="1"/>
      </w:numPr>
      <w:spacing w:before="108" w:after="108"/>
      <w:jc w:val="center"/>
      <w:outlineLvl w:val="0"/>
    </w:pPr>
    <w:rPr>
      <w:b/>
      <w:bCs/>
      <w:color w:val="26282F"/>
      <w:sz w:val="24"/>
      <w:szCs w:val="24"/>
    </w:rPr>
  </w:style>
  <w:style w:type="paragraph" w:styleId="2">
    <w:name w:val="heading 2"/>
    <w:basedOn w:val="a"/>
    <w:next w:val="a0"/>
    <w:link w:val="20"/>
    <w:uiPriority w:val="9"/>
    <w:unhideWhenUsed/>
    <w:qFormat/>
    <w:rsid w:val="00006149"/>
    <w:pPr>
      <w:keepNext/>
      <w:numPr>
        <w:ilvl w:val="1"/>
        <w:numId w:val="1"/>
      </w:numPr>
      <w:spacing w:before="240" w:after="120"/>
      <w:outlineLvl w:val="1"/>
    </w:pPr>
    <w:rPr>
      <w:rFonts w:eastAsia="SimSun" w:cs="Mangal"/>
      <w:b/>
      <w:bCs/>
      <w:sz w:val="36"/>
      <w:szCs w:val="36"/>
    </w:rPr>
  </w:style>
  <w:style w:type="paragraph" w:styleId="4">
    <w:name w:val="heading 4"/>
    <w:basedOn w:val="a"/>
    <w:next w:val="a0"/>
    <w:link w:val="40"/>
    <w:uiPriority w:val="9"/>
    <w:unhideWhenUsed/>
    <w:qFormat/>
    <w:rsid w:val="00006149"/>
    <w:pPr>
      <w:keepNext/>
      <w:numPr>
        <w:ilvl w:val="3"/>
        <w:numId w:val="1"/>
      </w:numPr>
      <w:spacing w:before="240" w:after="120"/>
      <w:outlineLvl w:val="3"/>
    </w:pPr>
    <w:rPr>
      <w:rFonts w:eastAsia="SimSun" w:cs="Mangal"/>
      <w:b/>
      <w:bCs/>
      <w:sz w:val="24"/>
      <w:szCs w:val="24"/>
    </w:rPr>
  </w:style>
  <w:style w:type="paragraph" w:styleId="5">
    <w:name w:val="heading 5"/>
    <w:basedOn w:val="a"/>
    <w:next w:val="a0"/>
    <w:link w:val="50"/>
    <w:uiPriority w:val="9"/>
    <w:unhideWhenUsed/>
    <w:qFormat/>
    <w:rsid w:val="00006149"/>
    <w:pPr>
      <w:keepNext/>
      <w:numPr>
        <w:ilvl w:val="4"/>
        <w:numId w:val="1"/>
      </w:numPr>
      <w:spacing w:before="240" w:after="120"/>
      <w:outlineLvl w:val="4"/>
    </w:pPr>
    <w:rPr>
      <w:rFonts w:ascii="Arial" w:eastAsia="Arial Unicode MS" w:hAnsi="Arial" w:cs="Mangal"/>
      <w:b/>
      <w:bCs/>
      <w:sz w:val="24"/>
      <w:szCs w:val="24"/>
    </w:rPr>
  </w:style>
  <w:style w:type="paragraph" w:styleId="6">
    <w:name w:val="heading 6"/>
    <w:basedOn w:val="a"/>
    <w:next w:val="a0"/>
    <w:link w:val="60"/>
    <w:uiPriority w:val="9"/>
    <w:unhideWhenUsed/>
    <w:qFormat/>
    <w:rsid w:val="00006149"/>
    <w:pPr>
      <w:keepNext/>
      <w:numPr>
        <w:ilvl w:val="5"/>
        <w:numId w:val="1"/>
      </w:numPr>
      <w:spacing w:before="240" w:after="120"/>
      <w:outlineLvl w:val="5"/>
    </w:pPr>
    <w:rPr>
      <w:rFonts w:ascii="Arial" w:eastAsia="Arial Unicode MS" w:hAnsi="Arial" w:cs="Mangal"/>
      <w:b/>
      <w:bCs/>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basedOn w:val="a"/>
    <w:uiPriority w:val="34"/>
    <w:qFormat/>
    <w:rsid w:val="00A622D1"/>
    <w:pPr>
      <w:ind w:left="720"/>
      <w:contextualSpacing/>
    </w:pPr>
  </w:style>
  <w:style w:type="character" w:customStyle="1" w:styleId="10">
    <w:name w:val="Заголовок 1 Знак"/>
    <w:basedOn w:val="a1"/>
    <w:link w:val="1"/>
    <w:uiPriority w:val="9"/>
    <w:rsid w:val="00006149"/>
    <w:rPr>
      <w:rFonts w:ascii="Times New Roman" w:eastAsia="Times New Roman" w:hAnsi="Times New Roman" w:cs="Times New Roman"/>
      <w:b/>
      <w:bCs/>
      <w:color w:val="26282F"/>
      <w:kern w:val="2"/>
      <w:sz w:val="24"/>
      <w:szCs w:val="24"/>
      <w:lang w:eastAsia="hi-IN" w:bidi="hi-IN"/>
    </w:rPr>
  </w:style>
  <w:style w:type="character" w:customStyle="1" w:styleId="20">
    <w:name w:val="Заголовок 2 Знак"/>
    <w:basedOn w:val="a1"/>
    <w:link w:val="2"/>
    <w:uiPriority w:val="9"/>
    <w:semiHidden/>
    <w:rsid w:val="00006149"/>
    <w:rPr>
      <w:rFonts w:ascii="Times New Roman" w:eastAsia="SimSun" w:hAnsi="Times New Roman" w:cs="Mangal"/>
      <w:b/>
      <w:bCs/>
      <w:kern w:val="2"/>
      <w:sz w:val="36"/>
      <w:szCs w:val="36"/>
      <w:lang w:eastAsia="hi-IN" w:bidi="hi-IN"/>
    </w:rPr>
  </w:style>
  <w:style w:type="character" w:customStyle="1" w:styleId="40">
    <w:name w:val="Заголовок 4 Знак"/>
    <w:basedOn w:val="a1"/>
    <w:link w:val="4"/>
    <w:uiPriority w:val="9"/>
    <w:semiHidden/>
    <w:rsid w:val="00006149"/>
    <w:rPr>
      <w:rFonts w:ascii="Times New Roman" w:eastAsia="SimSun" w:hAnsi="Times New Roman" w:cs="Mangal"/>
      <w:b/>
      <w:bCs/>
      <w:kern w:val="2"/>
      <w:sz w:val="24"/>
      <w:szCs w:val="24"/>
      <w:lang w:eastAsia="hi-IN" w:bidi="hi-IN"/>
    </w:rPr>
  </w:style>
  <w:style w:type="character" w:customStyle="1" w:styleId="50">
    <w:name w:val="Заголовок 5 Знак"/>
    <w:basedOn w:val="a1"/>
    <w:link w:val="5"/>
    <w:uiPriority w:val="9"/>
    <w:semiHidden/>
    <w:rsid w:val="00006149"/>
    <w:rPr>
      <w:rFonts w:ascii="Arial" w:eastAsia="Arial Unicode MS" w:hAnsi="Arial" w:cs="Mangal"/>
      <w:b/>
      <w:bCs/>
      <w:kern w:val="2"/>
      <w:sz w:val="24"/>
      <w:szCs w:val="24"/>
      <w:lang w:eastAsia="hi-IN" w:bidi="hi-IN"/>
    </w:rPr>
  </w:style>
  <w:style w:type="character" w:customStyle="1" w:styleId="60">
    <w:name w:val="Заголовок 6 Знак"/>
    <w:basedOn w:val="a1"/>
    <w:link w:val="6"/>
    <w:uiPriority w:val="9"/>
    <w:semiHidden/>
    <w:rsid w:val="00006149"/>
    <w:rPr>
      <w:rFonts w:ascii="Arial" w:eastAsia="Arial Unicode MS" w:hAnsi="Arial" w:cs="Mangal"/>
      <w:b/>
      <w:bCs/>
      <w:kern w:val="2"/>
      <w:sz w:val="21"/>
      <w:szCs w:val="21"/>
      <w:lang w:eastAsia="hi-IN" w:bidi="hi-IN"/>
    </w:rPr>
  </w:style>
  <w:style w:type="paragraph" w:styleId="a0">
    <w:name w:val="Body Text"/>
    <w:basedOn w:val="a"/>
    <w:link w:val="11"/>
    <w:uiPriority w:val="99"/>
    <w:semiHidden/>
    <w:unhideWhenUsed/>
    <w:rsid w:val="00006149"/>
    <w:pPr>
      <w:spacing w:after="120"/>
    </w:pPr>
  </w:style>
  <w:style w:type="character" w:customStyle="1" w:styleId="a5">
    <w:name w:val="Основной текст Знак"/>
    <w:basedOn w:val="a1"/>
    <w:uiPriority w:val="99"/>
    <w:semiHidden/>
    <w:rsid w:val="00006149"/>
    <w:rPr>
      <w:rFonts w:ascii="Times New Roman" w:eastAsia="Times New Roman" w:hAnsi="Times New Roman" w:cs="Mangal"/>
      <w:kern w:val="2"/>
      <w:sz w:val="20"/>
      <w:szCs w:val="18"/>
      <w:lang w:eastAsia="hi-IN" w:bidi="hi-IN"/>
    </w:rPr>
  </w:style>
  <w:style w:type="character" w:styleId="a6">
    <w:name w:val="Strong"/>
    <w:basedOn w:val="a1"/>
    <w:qFormat/>
    <w:rsid w:val="00006149"/>
    <w:rPr>
      <w:b/>
      <w:bCs w:val="0"/>
    </w:rPr>
  </w:style>
  <w:style w:type="paragraph" w:styleId="a7">
    <w:name w:val="No Spacing"/>
    <w:uiPriority w:val="1"/>
    <w:qFormat/>
    <w:rsid w:val="00006149"/>
    <w:pPr>
      <w:suppressAutoHyphens/>
      <w:spacing w:after="0" w:line="100" w:lineRule="atLeast"/>
    </w:pPr>
    <w:rPr>
      <w:rFonts w:ascii="Times New Roman" w:eastAsia="Times New Roman" w:hAnsi="Times New Roman" w:cs="Times New Roman"/>
      <w:kern w:val="2"/>
      <w:sz w:val="20"/>
      <w:szCs w:val="20"/>
      <w:lang w:eastAsia="hi-IN" w:bidi="hi-IN"/>
    </w:rPr>
  </w:style>
  <w:style w:type="paragraph" w:customStyle="1" w:styleId="ConsPlusNormal">
    <w:name w:val="ConsPlusNormal"/>
    <w:rsid w:val="00006149"/>
    <w:pPr>
      <w:widowControl w:val="0"/>
      <w:suppressAutoHyphens/>
      <w:spacing w:after="0" w:line="100" w:lineRule="atLeast"/>
      <w:ind w:firstLine="720"/>
    </w:pPr>
    <w:rPr>
      <w:rFonts w:ascii="Arial" w:eastAsia="Times New Roman" w:hAnsi="Arial" w:cs="Arial"/>
      <w:kern w:val="2"/>
      <w:sz w:val="20"/>
      <w:szCs w:val="20"/>
      <w:lang w:eastAsia="hi-IN" w:bidi="hi-IN"/>
    </w:rPr>
  </w:style>
  <w:style w:type="paragraph" w:customStyle="1" w:styleId="a8">
    <w:name w:val="Нормальный (таблица)"/>
    <w:basedOn w:val="a"/>
    <w:next w:val="a"/>
    <w:rsid w:val="00006149"/>
    <w:pPr>
      <w:jc w:val="both"/>
    </w:pPr>
    <w:rPr>
      <w:sz w:val="24"/>
      <w:szCs w:val="24"/>
    </w:rPr>
  </w:style>
  <w:style w:type="paragraph" w:customStyle="1" w:styleId="12">
    <w:name w:val="Без интервала1"/>
    <w:rsid w:val="00006149"/>
    <w:pPr>
      <w:suppressAutoHyphens/>
      <w:spacing w:after="0" w:line="240" w:lineRule="auto"/>
    </w:pPr>
    <w:rPr>
      <w:rFonts w:ascii="Calibri" w:eastAsia="Times New Roman" w:hAnsi="Calibri" w:cs="Calibri"/>
      <w:kern w:val="2"/>
      <w:lang w:eastAsia="ar-SA"/>
    </w:rPr>
  </w:style>
  <w:style w:type="character" w:customStyle="1" w:styleId="11">
    <w:name w:val="Основной текст Знак1"/>
    <w:basedOn w:val="a1"/>
    <w:link w:val="a0"/>
    <w:uiPriority w:val="99"/>
    <w:semiHidden/>
    <w:locked/>
    <w:rsid w:val="00006149"/>
    <w:rPr>
      <w:rFonts w:ascii="Times New Roman" w:eastAsia="Times New Roman" w:hAnsi="Times New Roman" w:cs="Times New Roman"/>
      <w:kern w:val="2"/>
      <w:sz w:val="20"/>
      <w:szCs w:val="20"/>
      <w:lang w:eastAsia="hi-IN" w:bidi="hi-IN"/>
    </w:rPr>
  </w:style>
  <w:style w:type="paragraph" w:styleId="a9">
    <w:name w:val="footer"/>
    <w:basedOn w:val="a"/>
    <w:link w:val="aa"/>
    <w:uiPriority w:val="99"/>
    <w:unhideWhenUsed/>
    <w:rsid w:val="00615A83"/>
    <w:pPr>
      <w:tabs>
        <w:tab w:val="center" w:pos="4677"/>
        <w:tab w:val="right" w:pos="9355"/>
      </w:tabs>
      <w:suppressAutoHyphens w:val="0"/>
      <w:spacing w:line="240" w:lineRule="auto"/>
    </w:pPr>
    <w:rPr>
      <w:rFonts w:asciiTheme="minorHAnsi" w:eastAsiaTheme="minorHAnsi" w:hAnsiTheme="minorHAnsi" w:cstheme="minorBidi"/>
      <w:kern w:val="0"/>
      <w:sz w:val="22"/>
      <w:szCs w:val="22"/>
      <w:lang w:eastAsia="en-US" w:bidi="ar-SA"/>
    </w:rPr>
  </w:style>
  <w:style w:type="character" w:customStyle="1" w:styleId="aa">
    <w:name w:val="Нижний колонтитул Знак"/>
    <w:basedOn w:val="a1"/>
    <w:link w:val="a9"/>
    <w:uiPriority w:val="99"/>
    <w:rsid w:val="00615A83"/>
  </w:style>
  <w:style w:type="paragraph" w:styleId="ab">
    <w:name w:val="header"/>
    <w:basedOn w:val="a"/>
    <w:link w:val="ac"/>
    <w:uiPriority w:val="99"/>
    <w:unhideWhenUsed/>
    <w:rsid w:val="008501E3"/>
    <w:pPr>
      <w:tabs>
        <w:tab w:val="center" w:pos="4677"/>
        <w:tab w:val="right" w:pos="9355"/>
      </w:tabs>
      <w:spacing w:line="240" w:lineRule="auto"/>
    </w:pPr>
    <w:rPr>
      <w:rFonts w:cs="Mangal"/>
      <w:szCs w:val="18"/>
    </w:rPr>
  </w:style>
  <w:style w:type="character" w:customStyle="1" w:styleId="ac">
    <w:name w:val="Верхний колонтитул Знак"/>
    <w:basedOn w:val="a1"/>
    <w:link w:val="ab"/>
    <w:uiPriority w:val="99"/>
    <w:rsid w:val="008501E3"/>
    <w:rPr>
      <w:rFonts w:ascii="Times New Roman" w:eastAsia="Times New Roman" w:hAnsi="Times New Roman" w:cs="Mangal"/>
      <w:kern w:val="2"/>
      <w:sz w:val="20"/>
      <w:szCs w:val="18"/>
      <w:lang w:eastAsia="hi-IN" w:bidi="hi-IN"/>
    </w:rPr>
  </w:style>
  <w:style w:type="paragraph" w:customStyle="1" w:styleId="ConsPlusCell">
    <w:name w:val="ConsPlusCell"/>
    <w:rsid w:val="007F5BEC"/>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styleId="ad">
    <w:name w:val="Hyperlink"/>
    <w:basedOn w:val="a1"/>
    <w:uiPriority w:val="99"/>
    <w:semiHidden/>
    <w:unhideWhenUsed/>
    <w:rsid w:val="007F5BEC"/>
    <w:rPr>
      <w:color w:val="0000FF" w:themeColor="hyperlink"/>
      <w:u w:val="single"/>
    </w:rPr>
  </w:style>
  <w:style w:type="paragraph" w:customStyle="1" w:styleId="ConsPlusNonformat">
    <w:name w:val="ConsPlusNonformat"/>
    <w:rsid w:val="007F5BE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EB7960"/>
    <w:pPr>
      <w:widowControl w:val="0"/>
      <w:autoSpaceDE w:val="0"/>
      <w:autoSpaceDN w:val="0"/>
      <w:adjustRightInd w:val="0"/>
      <w:spacing w:after="0" w:line="240" w:lineRule="auto"/>
    </w:pPr>
    <w:rPr>
      <w:rFonts w:ascii="Arial" w:eastAsia="Times New Roman" w:hAnsi="Arial" w:cs="Arial"/>
      <w:b/>
      <w:bCs/>
      <w:sz w:val="20"/>
      <w:szCs w:val="20"/>
      <w:lang w:eastAsia="ru-RU"/>
    </w:rPr>
  </w:style>
  <w:style w:type="table" w:styleId="ae">
    <w:name w:val="Table Grid"/>
    <w:basedOn w:val="a2"/>
    <w:rsid w:val="00EB796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Body Text Indent"/>
    <w:basedOn w:val="a"/>
    <w:link w:val="af0"/>
    <w:uiPriority w:val="99"/>
    <w:semiHidden/>
    <w:unhideWhenUsed/>
    <w:rsid w:val="00C53283"/>
    <w:pPr>
      <w:spacing w:after="120"/>
      <w:ind w:left="283"/>
    </w:pPr>
    <w:rPr>
      <w:rFonts w:cs="Mangal"/>
      <w:szCs w:val="18"/>
    </w:rPr>
  </w:style>
  <w:style w:type="character" w:customStyle="1" w:styleId="af0">
    <w:name w:val="Основной текст с отступом Знак"/>
    <w:basedOn w:val="a1"/>
    <w:link w:val="af"/>
    <w:uiPriority w:val="99"/>
    <w:semiHidden/>
    <w:rsid w:val="00C53283"/>
    <w:rPr>
      <w:rFonts w:ascii="Times New Roman" w:eastAsia="Times New Roman" w:hAnsi="Times New Roman" w:cs="Mangal"/>
      <w:kern w:val="2"/>
      <w:sz w:val="20"/>
      <w:szCs w:val="18"/>
      <w:lang w:eastAsia="hi-IN" w:bidi="hi-IN"/>
    </w:rPr>
  </w:style>
  <w:style w:type="character" w:styleId="af1">
    <w:name w:val="FollowedHyperlink"/>
    <w:basedOn w:val="a1"/>
    <w:uiPriority w:val="99"/>
    <w:semiHidden/>
    <w:unhideWhenUsed/>
    <w:rsid w:val="004D7056"/>
    <w:rPr>
      <w:color w:val="800080" w:themeColor="followedHyperlink"/>
      <w:u w:val="single"/>
    </w:rPr>
  </w:style>
  <w:style w:type="paragraph" w:styleId="af2">
    <w:name w:val="Balloon Text"/>
    <w:basedOn w:val="a"/>
    <w:link w:val="af3"/>
    <w:uiPriority w:val="99"/>
    <w:semiHidden/>
    <w:unhideWhenUsed/>
    <w:rsid w:val="00FE0A3C"/>
    <w:pPr>
      <w:spacing w:line="240" w:lineRule="auto"/>
    </w:pPr>
    <w:rPr>
      <w:rFonts w:ascii="Tahoma" w:hAnsi="Tahoma" w:cs="Mangal"/>
      <w:sz w:val="16"/>
      <w:szCs w:val="14"/>
    </w:rPr>
  </w:style>
  <w:style w:type="character" w:customStyle="1" w:styleId="af3">
    <w:name w:val="Текст выноски Знак"/>
    <w:basedOn w:val="a1"/>
    <w:link w:val="af2"/>
    <w:uiPriority w:val="99"/>
    <w:semiHidden/>
    <w:rsid w:val="00FE0A3C"/>
    <w:rPr>
      <w:rFonts w:ascii="Tahoma" w:eastAsia="Times New Roman" w:hAnsi="Tahoma" w:cs="Mangal"/>
      <w:kern w:val="2"/>
      <w:sz w:val="16"/>
      <w:szCs w:val="14"/>
      <w:lang w:eastAsia="hi-IN" w:bidi="hi-IN"/>
    </w:rPr>
  </w:style>
  <w:style w:type="paragraph" w:styleId="21">
    <w:name w:val="Body Text Indent 2"/>
    <w:basedOn w:val="a"/>
    <w:link w:val="22"/>
    <w:uiPriority w:val="99"/>
    <w:semiHidden/>
    <w:unhideWhenUsed/>
    <w:rsid w:val="009C78DD"/>
    <w:pPr>
      <w:spacing w:after="120" w:line="480" w:lineRule="auto"/>
      <w:ind w:left="283"/>
    </w:pPr>
    <w:rPr>
      <w:rFonts w:cs="Mangal"/>
      <w:szCs w:val="18"/>
    </w:rPr>
  </w:style>
  <w:style w:type="character" w:customStyle="1" w:styleId="22">
    <w:name w:val="Основной текст с отступом 2 Знак"/>
    <w:basedOn w:val="a1"/>
    <w:link w:val="21"/>
    <w:uiPriority w:val="99"/>
    <w:semiHidden/>
    <w:rsid w:val="009C78DD"/>
    <w:rPr>
      <w:rFonts w:ascii="Times New Roman" w:eastAsia="Times New Roman" w:hAnsi="Times New Roman" w:cs="Mangal"/>
      <w:kern w:val="2"/>
      <w:sz w:val="20"/>
      <w:szCs w:val="18"/>
      <w:lang w:eastAsia="hi-IN" w:bidi="hi-IN"/>
    </w:rPr>
  </w:style>
  <w:style w:type="paragraph" w:customStyle="1" w:styleId="tekstob">
    <w:name w:val="tekstob"/>
    <w:basedOn w:val="a"/>
    <w:rsid w:val="00340072"/>
    <w:pPr>
      <w:suppressAutoHyphens w:val="0"/>
      <w:spacing w:before="100" w:beforeAutospacing="1" w:after="100" w:afterAutospacing="1" w:line="240" w:lineRule="auto"/>
    </w:pPr>
    <w:rPr>
      <w:kern w:val="0"/>
      <w:sz w:val="24"/>
      <w:szCs w:val="24"/>
      <w:lang w:eastAsia="ru-RU" w:bidi="ar-SA"/>
    </w:rPr>
  </w:style>
  <w:style w:type="character" w:styleId="af4">
    <w:name w:val="line number"/>
    <w:basedOn w:val="a1"/>
    <w:uiPriority w:val="99"/>
    <w:semiHidden/>
    <w:unhideWhenUsed/>
    <w:rsid w:val="004E699B"/>
  </w:style>
  <w:style w:type="table" w:customStyle="1" w:styleId="13">
    <w:name w:val="Сетка таблицы1"/>
    <w:basedOn w:val="a2"/>
    <w:next w:val="ae"/>
    <w:rsid w:val="00746D2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Сетка таблицы2"/>
    <w:basedOn w:val="a2"/>
    <w:next w:val="ae"/>
    <w:uiPriority w:val="59"/>
    <w:rsid w:val="00AE32B1"/>
    <w:pPr>
      <w:spacing w:after="0" w:line="240" w:lineRule="auto"/>
    </w:pPr>
    <w:rPr>
      <w:rFonts w:ascii="Times New Roman" w:eastAsia="Times New Roman" w:hAnsi="Times New Roman" w:cs="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3">
    <w:name w:val="Сетка таблицы3"/>
    <w:basedOn w:val="a2"/>
    <w:next w:val="ae"/>
    <w:uiPriority w:val="59"/>
    <w:rsid w:val="005D372A"/>
    <w:pPr>
      <w:spacing w:after="0" w:line="240" w:lineRule="auto"/>
    </w:pPr>
    <w:rPr>
      <w:rFonts w:ascii="Times New Roman" w:eastAsia="Times New Roman" w:hAnsi="Times New Roman" w:cs="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41">
    <w:name w:val="Сетка таблицы4"/>
    <w:basedOn w:val="a2"/>
    <w:next w:val="ae"/>
    <w:uiPriority w:val="59"/>
    <w:rsid w:val="007B7AB1"/>
    <w:pPr>
      <w:spacing w:after="0" w:line="240" w:lineRule="auto"/>
    </w:pPr>
    <w:rPr>
      <w:rFonts w:ascii="Times New Roman" w:eastAsia="Times New Roman" w:hAnsi="Times New Roman" w:cs="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1">
    <w:name w:val="Сетка таблицы5"/>
    <w:basedOn w:val="a2"/>
    <w:next w:val="ae"/>
    <w:uiPriority w:val="59"/>
    <w:rsid w:val="00BD411E"/>
    <w:pPr>
      <w:spacing w:after="0" w:line="240" w:lineRule="auto"/>
    </w:pPr>
    <w:rPr>
      <w:rFonts w:ascii="Times New Roman" w:eastAsia="Times New Roman" w:hAnsi="Times New Roman" w:cs="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5575C"/>
    <w:pPr>
      <w:suppressAutoHyphens/>
      <w:spacing w:after="0" w:line="100" w:lineRule="atLeast"/>
    </w:pPr>
    <w:rPr>
      <w:rFonts w:ascii="Times New Roman" w:eastAsia="Times New Roman" w:hAnsi="Times New Roman" w:cs="Times New Roman"/>
      <w:kern w:val="2"/>
      <w:sz w:val="20"/>
      <w:szCs w:val="20"/>
      <w:lang w:eastAsia="hi-IN" w:bidi="hi-IN"/>
    </w:rPr>
  </w:style>
  <w:style w:type="paragraph" w:styleId="1">
    <w:name w:val="heading 1"/>
    <w:basedOn w:val="a"/>
    <w:next w:val="a0"/>
    <w:link w:val="10"/>
    <w:uiPriority w:val="9"/>
    <w:qFormat/>
    <w:rsid w:val="00006149"/>
    <w:pPr>
      <w:numPr>
        <w:numId w:val="1"/>
      </w:numPr>
      <w:spacing w:before="108" w:after="108"/>
      <w:jc w:val="center"/>
      <w:outlineLvl w:val="0"/>
    </w:pPr>
    <w:rPr>
      <w:b/>
      <w:bCs/>
      <w:color w:val="26282F"/>
      <w:sz w:val="24"/>
      <w:szCs w:val="24"/>
    </w:rPr>
  </w:style>
  <w:style w:type="paragraph" w:styleId="2">
    <w:name w:val="heading 2"/>
    <w:basedOn w:val="a"/>
    <w:next w:val="a0"/>
    <w:link w:val="20"/>
    <w:uiPriority w:val="9"/>
    <w:unhideWhenUsed/>
    <w:qFormat/>
    <w:rsid w:val="00006149"/>
    <w:pPr>
      <w:keepNext/>
      <w:numPr>
        <w:ilvl w:val="1"/>
        <w:numId w:val="1"/>
      </w:numPr>
      <w:spacing w:before="240" w:after="120"/>
      <w:outlineLvl w:val="1"/>
    </w:pPr>
    <w:rPr>
      <w:rFonts w:eastAsia="SimSun" w:cs="Mangal"/>
      <w:b/>
      <w:bCs/>
      <w:sz w:val="36"/>
      <w:szCs w:val="36"/>
    </w:rPr>
  </w:style>
  <w:style w:type="paragraph" w:styleId="4">
    <w:name w:val="heading 4"/>
    <w:basedOn w:val="a"/>
    <w:next w:val="a0"/>
    <w:link w:val="40"/>
    <w:uiPriority w:val="9"/>
    <w:unhideWhenUsed/>
    <w:qFormat/>
    <w:rsid w:val="00006149"/>
    <w:pPr>
      <w:keepNext/>
      <w:numPr>
        <w:ilvl w:val="3"/>
        <w:numId w:val="1"/>
      </w:numPr>
      <w:spacing w:before="240" w:after="120"/>
      <w:outlineLvl w:val="3"/>
    </w:pPr>
    <w:rPr>
      <w:rFonts w:eastAsia="SimSun" w:cs="Mangal"/>
      <w:b/>
      <w:bCs/>
      <w:sz w:val="24"/>
      <w:szCs w:val="24"/>
    </w:rPr>
  </w:style>
  <w:style w:type="paragraph" w:styleId="5">
    <w:name w:val="heading 5"/>
    <w:basedOn w:val="a"/>
    <w:next w:val="a0"/>
    <w:link w:val="50"/>
    <w:uiPriority w:val="9"/>
    <w:unhideWhenUsed/>
    <w:qFormat/>
    <w:rsid w:val="00006149"/>
    <w:pPr>
      <w:keepNext/>
      <w:numPr>
        <w:ilvl w:val="4"/>
        <w:numId w:val="1"/>
      </w:numPr>
      <w:spacing w:before="240" w:after="120"/>
      <w:outlineLvl w:val="4"/>
    </w:pPr>
    <w:rPr>
      <w:rFonts w:ascii="Arial" w:eastAsia="Arial Unicode MS" w:hAnsi="Arial" w:cs="Mangal"/>
      <w:b/>
      <w:bCs/>
      <w:sz w:val="24"/>
      <w:szCs w:val="24"/>
    </w:rPr>
  </w:style>
  <w:style w:type="paragraph" w:styleId="6">
    <w:name w:val="heading 6"/>
    <w:basedOn w:val="a"/>
    <w:next w:val="a0"/>
    <w:link w:val="60"/>
    <w:uiPriority w:val="9"/>
    <w:unhideWhenUsed/>
    <w:qFormat/>
    <w:rsid w:val="00006149"/>
    <w:pPr>
      <w:keepNext/>
      <w:numPr>
        <w:ilvl w:val="5"/>
        <w:numId w:val="1"/>
      </w:numPr>
      <w:spacing w:before="240" w:after="120"/>
      <w:outlineLvl w:val="5"/>
    </w:pPr>
    <w:rPr>
      <w:rFonts w:ascii="Arial" w:eastAsia="Arial Unicode MS" w:hAnsi="Arial" w:cs="Mangal"/>
      <w:b/>
      <w:bCs/>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basedOn w:val="a"/>
    <w:uiPriority w:val="34"/>
    <w:qFormat/>
    <w:rsid w:val="00A622D1"/>
    <w:pPr>
      <w:ind w:left="720"/>
      <w:contextualSpacing/>
    </w:pPr>
  </w:style>
  <w:style w:type="character" w:customStyle="1" w:styleId="10">
    <w:name w:val="Заголовок 1 Знак"/>
    <w:basedOn w:val="a1"/>
    <w:link w:val="1"/>
    <w:uiPriority w:val="9"/>
    <w:rsid w:val="00006149"/>
    <w:rPr>
      <w:rFonts w:ascii="Times New Roman" w:eastAsia="Times New Roman" w:hAnsi="Times New Roman" w:cs="Times New Roman"/>
      <w:b/>
      <w:bCs/>
      <w:color w:val="26282F"/>
      <w:kern w:val="2"/>
      <w:sz w:val="24"/>
      <w:szCs w:val="24"/>
      <w:lang w:eastAsia="hi-IN" w:bidi="hi-IN"/>
    </w:rPr>
  </w:style>
  <w:style w:type="character" w:customStyle="1" w:styleId="20">
    <w:name w:val="Заголовок 2 Знак"/>
    <w:basedOn w:val="a1"/>
    <w:link w:val="2"/>
    <w:uiPriority w:val="9"/>
    <w:semiHidden/>
    <w:rsid w:val="00006149"/>
    <w:rPr>
      <w:rFonts w:ascii="Times New Roman" w:eastAsia="SimSun" w:hAnsi="Times New Roman" w:cs="Mangal"/>
      <w:b/>
      <w:bCs/>
      <w:kern w:val="2"/>
      <w:sz w:val="36"/>
      <w:szCs w:val="36"/>
      <w:lang w:eastAsia="hi-IN" w:bidi="hi-IN"/>
    </w:rPr>
  </w:style>
  <w:style w:type="character" w:customStyle="1" w:styleId="40">
    <w:name w:val="Заголовок 4 Знак"/>
    <w:basedOn w:val="a1"/>
    <w:link w:val="4"/>
    <w:uiPriority w:val="9"/>
    <w:semiHidden/>
    <w:rsid w:val="00006149"/>
    <w:rPr>
      <w:rFonts w:ascii="Times New Roman" w:eastAsia="SimSun" w:hAnsi="Times New Roman" w:cs="Mangal"/>
      <w:b/>
      <w:bCs/>
      <w:kern w:val="2"/>
      <w:sz w:val="24"/>
      <w:szCs w:val="24"/>
      <w:lang w:eastAsia="hi-IN" w:bidi="hi-IN"/>
    </w:rPr>
  </w:style>
  <w:style w:type="character" w:customStyle="1" w:styleId="50">
    <w:name w:val="Заголовок 5 Знак"/>
    <w:basedOn w:val="a1"/>
    <w:link w:val="5"/>
    <w:uiPriority w:val="9"/>
    <w:semiHidden/>
    <w:rsid w:val="00006149"/>
    <w:rPr>
      <w:rFonts w:ascii="Arial" w:eastAsia="Arial Unicode MS" w:hAnsi="Arial" w:cs="Mangal"/>
      <w:b/>
      <w:bCs/>
      <w:kern w:val="2"/>
      <w:sz w:val="24"/>
      <w:szCs w:val="24"/>
      <w:lang w:eastAsia="hi-IN" w:bidi="hi-IN"/>
    </w:rPr>
  </w:style>
  <w:style w:type="character" w:customStyle="1" w:styleId="60">
    <w:name w:val="Заголовок 6 Знак"/>
    <w:basedOn w:val="a1"/>
    <w:link w:val="6"/>
    <w:uiPriority w:val="9"/>
    <w:semiHidden/>
    <w:rsid w:val="00006149"/>
    <w:rPr>
      <w:rFonts w:ascii="Arial" w:eastAsia="Arial Unicode MS" w:hAnsi="Arial" w:cs="Mangal"/>
      <w:b/>
      <w:bCs/>
      <w:kern w:val="2"/>
      <w:sz w:val="21"/>
      <w:szCs w:val="21"/>
      <w:lang w:eastAsia="hi-IN" w:bidi="hi-IN"/>
    </w:rPr>
  </w:style>
  <w:style w:type="paragraph" w:styleId="a0">
    <w:name w:val="Body Text"/>
    <w:basedOn w:val="a"/>
    <w:link w:val="11"/>
    <w:uiPriority w:val="99"/>
    <w:semiHidden/>
    <w:unhideWhenUsed/>
    <w:rsid w:val="00006149"/>
    <w:pPr>
      <w:spacing w:after="120"/>
    </w:pPr>
  </w:style>
  <w:style w:type="character" w:customStyle="1" w:styleId="a5">
    <w:name w:val="Основной текст Знак"/>
    <w:basedOn w:val="a1"/>
    <w:uiPriority w:val="99"/>
    <w:semiHidden/>
    <w:rsid w:val="00006149"/>
    <w:rPr>
      <w:rFonts w:ascii="Times New Roman" w:eastAsia="Times New Roman" w:hAnsi="Times New Roman" w:cs="Mangal"/>
      <w:kern w:val="2"/>
      <w:sz w:val="20"/>
      <w:szCs w:val="18"/>
      <w:lang w:eastAsia="hi-IN" w:bidi="hi-IN"/>
    </w:rPr>
  </w:style>
  <w:style w:type="character" w:styleId="a6">
    <w:name w:val="Strong"/>
    <w:basedOn w:val="a1"/>
    <w:qFormat/>
    <w:rsid w:val="00006149"/>
    <w:rPr>
      <w:b/>
      <w:bCs w:val="0"/>
    </w:rPr>
  </w:style>
  <w:style w:type="paragraph" w:styleId="a7">
    <w:name w:val="No Spacing"/>
    <w:uiPriority w:val="1"/>
    <w:qFormat/>
    <w:rsid w:val="00006149"/>
    <w:pPr>
      <w:suppressAutoHyphens/>
      <w:spacing w:after="0" w:line="100" w:lineRule="atLeast"/>
    </w:pPr>
    <w:rPr>
      <w:rFonts w:ascii="Times New Roman" w:eastAsia="Times New Roman" w:hAnsi="Times New Roman" w:cs="Times New Roman"/>
      <w:kern w:val="2"/>
      <w:sz w:val="20"/>
      <w:szCs w:val="20"/>
      <w:lang w:eastAsia="hi-IN" w:bidi="hi-IN"/>
    </w:rPr>
  </w:style>
  <w:style w:type="paragraph" w:customStyle="1" w:styleId="ConsPlusNormal">
    <w:name w:val="ConsPlusNormal"/>
    <w:rsid w:val="00006149"/>
    <w:pPr>
      <w:widowControl w:val="0"/>
      <w:suppressAutoHyphens/>
      <w:spacing w:after="0" w:line="100" w:lineRule="atLeast"/>
      <w:ind w:firstLine="720"/>
    </w:pPr>
    <w:rPr>
      <w:rFonts w:ascii="Arial" w:eastAsia="Times New Roman" w:hAnsi="Arial" w:cs="Arial"/>
      <w:kern w:val="2"/>
      <w:sz w:val="20"/>
      <w:szCs w:val="20"/>
      <w:lang w:eastAsia="hi-IN" w:bidi="hi-IN"/>
    </w:rPr>
  </w:style>
  <w:style w:type="paragraph" w:customStyle="1" w:styleId="a8">
    <w:name w:val="Нормальный (таблица)"/>
    <w:basedOn w:val="a"/>
    <w:next w:val="a"/>
    <w:rsid w:val="00006149"/>
    <w:pPr>
      <w:jc w:val="both"/>
    </w:pPr>
    <w:rPr>
      <w:sz w:val="24"/>
      <w:szCs w:val="24"/>
    </w:rPr>
  </w:style>
  <w:style w:type="paragraph" w:customStyle="1" w:styleId="12">
    <w:name w:val="Без интервала1"/>
    <w:rsid w:val="00006149"/>
    <w:pPr>
      <w:suppressAutoHyphens/>
      <w:spacing w:after="0" w:line="240" w:lineRule="auto"/>
    </w:pPr>
    <w:rPr>
      <w:rFonts w:ascii="Calibri" w:eastAsia="Times New Roman" w:hAnsi="Calibri" w:cs="Calibri"/>
      <w:kern w:val="2"/>
      <w:lang w:eastAsia="ar-SA"/>
    </w:rPr>
  </w:style>
  <w:style w:type="character" w:customStyle="1" w:styleId="11">
    <w:name w:val="Основной текст Знак1"/>
    <w:basedOn w:val="a1"/>
    <w:link w:val="a0"/>
    <w:uiPriority w:val="99"/>
    <w:semiHidden/>
    <w:locked/>
    <w:rsid w:val="00006149"/>
    <w:rPr>
      <w:rFonts w:ascii="Times New Roman" w:eastAsia="Times New Roman" w:hAnsi="Times New Roman" w:cs="Times New Roman"/>
      <w:kern w:val="2"/>
      <w:sz w:val="20"/>
      <w:szCs w:val="20"/>
      <w:lang w:eastAsia="hi-IN" w:bidi="hi-IN"/>
    </w:rPr>
  </w:style>
  <w:style w:type="paragraph" w:styleId="a9">
    <w:name w:val="footer"/>
    <w:basedOn w:val="a"/>
    <w:link w:val="aa"/>
    <w:uiPriority w:val="99"/>
    <w:unhideWhenUsed/>
    <w:rsid w:val="00615A83"/>
    <w:pPr>
      <w:tabs>
        <w:tab w:val="center" w:pos="4677"/>
        <w:tab w:val="right" w:pos="9355"/>
      </w:tabs>
      <w:suppressAutoHyphens w:val="0"/>
      <w:spacing w:line="240" w:lineRule="auto"/>
    </w:pPr>
    <w:rPr>
      <w:rFonts w:asciiTheme="minorHAnsi" w:eastAsiaTheme="minorHAnsi" w:hAnsiTheme="minorHAnsi" w:cstheme="minorBidi"/>
      <w:kern w:val="0"/>
      <w:sz w:val="22"/>
      <w:szCs w:val="22"/>
      <w:lang w:eastAsia="en-US" w:bidi="ar-SA"/>
    </w:rPr>
  </w:style>
  <w:style w:type="character" w:customStyle="1" w:styleId="aa">
    <w:name w:val="Нижний колонтитул Знак"/>
    <w:basedOn w:val="a1"/>
    <w:link w:val="a9"/>
    <w:uiPriority w:val="99"/>
    <w:rsid w:val="00615A83"/>
  </w:style>
  <w:style w:type="paragraph" w:styleId="ab">
    <w:name w:val="header"/>
    <w:basedOn w:val="a"/>
    <w:link w:val="ac"/>
    <w:uiPriority w:val="99"/>
    <w:unhideWhenUsed/>
    <w:rsid w:val="008501E3"/>
    <w:pPr>
      <w:tabs>
        <w:tab w:val="center" w:pos="4677"/>
        <w:tab w:val="right" w:pos="9355"/>
      </w:tabs>
      <w:spacing w:line="240" w:lineRule="auto"/>
    </w:pPr>
    <w:rPr>
      <w:rFonts w:cs="Mangal"/>
      <w:szCs w:val="18"/>
    </w:rPr>
  </w:style>
  <w:style w:type="character" w:customStyle="1" w:styleId="ac">
    <w:name w:val="Верхний колонтитул Знак"/>
    <w:basedOn w:val="a1"/>
    <w:link w:val="ab"/>
    <w:uiPriority w:val="99"/>
    <w:rsid w:val="008501E3"/>
    <w:rPr>
      <w:rFonts w:ascii="Times New Roman" w:eastAsia="Times New Roman" w:hAnsi="Times New Roman" w:cs="Mangal"/>
      <w:kern w:val="2"/>
      <w:sz w:val="20"/>
      <w:szCs w:val="18"/>
      <w:lang w:eastAsia="hi-IN" w:bidi="hi-IN"/>
    </w:rPr>
  </w:style>
  <w:style w:type="paragraph" w:customStyle="1" w:styleId="ConsPlusCell">
    <w:name w:val="ConsPlusCell"/>
    <w:rsid w:val="007F5BEC"/>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styleId="ad">
    <w:name w:val="Hyperlink"/>
    <w:basedOn w:val="a1"/>
    <w:uiPriority w:val="99"/>
    <w:semiHidden/>
    <w:unhideWhenUsed/>
    <w:rsid w:val="007F5BEC"/>
    <w:rPr>
      <w:color w:val="0000FF" w:themeColor="hyperlink"/>
      <w:u w:val="single"/>
    </w:rPr>
  </w:style>
  <w:style w:type="paragraph" w:customStyle="1" w:styleId="ConsPlusNonformat">
    <w:name w:val="ConsPlusNonformat"/>
    <w:rsid w:val="007F5BE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EB7960"/>
    <w:pPr>
      <w:widowControl w:val="0"/>
      <w:autoSpaceDE w:val="0"/>
      <w:autoSpaceDN w:val="0"/>
      <w:adjustRightInd w:val="0"/>
      <w:spacing w:after="0" w:line="240" w:lineRule="auto"/>
    </w:pPr>
    <w:rPr>
      <w:rFonts w:ascii="Arial" w:eastAsia="Times New Roman" w:hAnsi="Arial" w:cs="Arial"/>
      <w:b/>
      <w:bCs/>
      <w:sz w:val="20"/>
      <w:szCs w:val="20"/>
      <w:lang w:eastAsia="ru-RU"/>
    </w:rPr>
  </w:style>
  <w:style w:type="table" w:styleId="ae">
    <w:name w:val="Table Grid"/>
    <w:basedOn w:val="a2"/>
    <w:rsid w:val="00EB796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Body Text Indent"/>
    <w:basedOn w:val="a"/>
    <w:link w:val="af0"/>
    <w:uiPriority w:val="99"/>
    <w:semiHidden/>
    <w:unhideWhenUsed/>
    <w:rsid w:val="00C53283"/>
    <w:pPr>
      <w:spacing w:after="120"/>
      <w:ind w:left="283"/>
    </w:pPr>
    <w:rPr>
      <w:rFonts w:cs="Mangal"/>
      <w:szCs w:val="18"/>
    </w:rPr>
  </w:style>
  <w:style w:type="character" w:customStyle="1" w:styleId="af0">
    <w:name w:val="Основной текст с отступом Знак"/>
    <w:basedOn w:val="a1"/>
    <w:link w:val="af"/>
    <w:uiPriority w:val="99"/>
    <w:semiHidden/>
    <w:rsid w:val="00C53283"/>
    <w:rPr>
      <w:rFonts w:ascii="Times New Roman" w:eastAsia="Times New Roman" w:hAnsi="Times New Roman" w:cs="Mangal"/>
      <w:kern w:val="2"/>
      <w:sz w:val="20"/>
      <w:szCs w:val="18"/>
      <w:lang w:eastAsia="hi-IN" w:bidi="hi-IN"/>
    </w:rPr>
  </w:style>
  <w:style w:type="character" w:styleId="af1">
    <w:name w:val="FollowedHyperlink"/>
    <w:basedOn w:val="a1"/>
    <w:uiPriority w:val="99"/>
    <w:semiHidden/>
    <w:unhideWhenUsed/>
    <w:rsid w:val="004D7056"/>
    <w:rPr>
      <w:color w:val="800080" w:themeColor="followedHyperlink"/>
      <w:u w:val="single"/>
    </w:rPr>
  </w:style>
  <w:style w:type="paragraph" w:styleId="af2">
    <w:name w:val="Balloon Text"/>
    <w:basedOn w:val="a"/>
    <w:link w:val="af3"/>
    <w:uiPriority w:val="99"/>
    <w:semiHidden/>
    <w:unhideWhenUsed/>
    <w:rsid w:val="00FE0A3C"/>
    <w:pPr>
      <w:spacing w:line="240" w:lineRule="auto"/>
    </w:pPr>
    <w:rPr>
      <w:rFonts w:ascii="Tahoma" w:hAnsi="Tahoma" w:cs="Mangal"/>
      <w:sz w:val="16"/>
      <w:szCs w:val="14"/>
    </w:rPr>
  </w:style>
  <w:style w:type="character" w:customStyle="1" w:styleId="af3">
    <w:name w:val="Текст выноски Знак"/>
    <w:basedOn w:val="a1"/>
    <w:link w:val="af2"/>
    <w:uiPriority w:val="99"/>
    <w:semiHidden/>
    <w:rsid w:val="00FE0A3C"/>
    <w:rPr>
      <w:rFonts w:ascii="Tahoma" w:eastAsia="Times New Roman" w:hAnsi="Tahoma" w:cs="Mangal"/>
      <w:kern w:val="2"/>
      <w:sz w:val="16"/>
      <w:szCs w:val="14"/>
      <w:lang w:eastAsia="hi-IN" w:bidi="hi-IN"/>
    </w:rPr>
  </w:style>
  <w:style w:type="paragraph" w:styleId="21">
    <w:name w:val="Body Text Indent 2"/>
    <w:basedOn w:val="a"/>
    <w:link w:val="22"/>
    <w:uiPriority w:val="99"/>
    <w:semiHidden/>
    <w:unhideWhenUsed/>
    <w:rsid w:val="009C78DD"/>
    <w:pPr>
      <w:spacing w:after="120" w:line="480" w:lineRule="auto"/>
      <w:ind w:left="283"/>
    </w:pPr>
    <w:rPr>
      <w:rFonts w:cs="Mangal"/>
      <w:szCs w:val="18"/>
    </w:rPr>
  </w:style>
  <w:style w:type="character" w:customStyle="1" w:styleId="22">
    <w:name w:val="Основной текст с отступом 2 Знак"/>
    <w:basedOn w:val="a1"/>
    <w:link w:val="21"/>
    <w:uiPriority w:val="99"/>
    <w:semiHidden/>
    <w:rsid w:val="009C78DD"/>
    <w:rPr>
      <w:rFonts w:ascii="Times New Roman" w:eastAsia="Times New Roman" w:hAnsi="Times New Roman" w:cs="Mangal"/>
      <w:kern w:val="2"/>
      <w:sz w:val="20"/>
      <w:szCs w:val="18"/>
      <w:lang w:eastAsia="hi-IN" w:bidi="hi-IN"/>
    </w:rPr>
  </w:style>
  <w:style w:type="paragraph" w:customStyle="1" w:styleId="tekstob">
    <w:name w:val="tekstob"/>
    <w:basedOn w:val="a"/>
    <w:rsid w:val="00340072"/>
    <w:pPr>
      <w:suppressAutoHyphens w:val="0"/>
      <w:spacing w:before="100" w:beforeAutospacing="1" w:after="100" w:afterAutospacing="1" w:line="240" w:lineRule="auto"/>
    </w:pPr>
    <w:rPr>
      <w:kern w:val="0"/>
      <w:sz w:val="24"/>
      <w:szCs w:val="24"/>
      <w:lang w:eastAsia="ru-RU" w:bidi="ar-SA"/>
    </w:rPr>
  </w:style>
  <w:style w:type="character" w:styleId="af4">
    <w:name w:val="line number"/>
    <w:basedOn w:val="a1"/>
    <w:uiPriority w:val="99"/>
    <w:semiHidden/>
    <w:unhideWhenUsed/>
    <w:rsid w:val="004E699B"/>
  </w:style>
  <w:style w:type="table" w:customStyle="1" w:styleId="13">
    <w:name w:val="Сетка таблицы1"/>
    <w:basedOn w:val="a2"/>
    <w:next w:val="ae"/>
    <w:rsid w:val="00746D2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Сетка таблицы2"/>
    <w:basedOn w:val="a2"/>
    <w:next w:val="ae"/>
    <w:uiPriority w:val="59"/>
    <w:rsid w:val="00AE32B1"/>
    <w:pPr>
      <w:spacing w:after="0" w:line="240" w:lineRule="auto"/>
    </w:pPr>
    <w:rPr>
      <w:rFonts w:ascii="Times New Roman" w:eastAsia="Times New Roman" w:hAnsi="Times New Roman" w:cs="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3">
    <w:name w:val="Сетка таблицы3"/>
    <w:basedOn w:val="a2"/>
    <w:next w:val="ae"/>
    <w:uiPriority w:val="59"/>
    <w:rsid w:val="005D372A"/>
    <w:pPr>
      <w:spacing w:after="0" w:line="240" w:lineRule="auto"/>
    </w:pPr>
    <w:rPr>
      <w:rFonts w:ascii="Times New Roman" w:eastAsia="Times New Roman" w:hAnsi="Times New Roman" w:cs="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41">
    <w:name w:val="Сетка таблицы4"/>
    <w:basedOn w:val="a2"/>
    <w:next w:val="ae"/>
    <w:uiPriority w:val="59"/>
    <w:rsid w:val="007B7AB1"/>
    <w:pPr>
      <w:spacing w:after="0" w:line="240" w:lineRule="auto"/>
    </w:pPr>
    <w:rPr>
      <w:rFonts w:ascii="Times New Roman" w:eastAsia="Times New Roman" w:hAnsi="Times New Roman" w:cs="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1">
    <w:name w:val="Сетка таблицы5"/>
    <w:basedOn w:val="a2"/>
    <w:next w:val="ae"/>
    <w:uiPriority w:val="59"/>
    <w:rsid w:val="00BD411E"/>
    <w:pPr>
      <w:spacing w:after="0" w:line="240" w:lineRule="auto"/>
    </w:pPr>
    <w:rPr>
      <w:rFonts w:ascii="Times New Roman" w:eastAsia="Times New Roman" w:hAnsi="Times New Roman" w:cs="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714375">
      <w:bodyDiv w:val="1"/>
      <w:marLeft w:val="0"/>
      <w:marRight w:val="0"/>
      <w:marTop w:val="0"/>
      <w:marBottom w:val="0"/>
      <w:divBdr>
        <w:top w:val="none" w:sz="0" w:space="0" w:color="auto"/>
        <w:left w:val="none" w:sz="0" w:space="0" w:color="auto"/>
        <w:bottom w:val="none" w:sz="0" w:space="0" w:color="auto"/>
        <w:right w:val="none" w:sz="0" w:space="0" w:color="auto"/>
      </w:divBdr>
    </w:div>
    <w:div w:id="171067658">
      <w:bodyDiv w:val="1"/>
      <w:marLeft w:val="0"/>
      <w:marRight w:val="0"/>
      <w:marTop w:val="0"/>
      <w:marBottom w:val="0"/>
      <w:divBdr>
        <w:top w:val="none" w:sz="0" w:space="0" w:color="auto"/>
        <w:left w:val="none" w:sz="0" w:space="0" w:color="auto"/>
        <w:bottom w:val="none" w:sz="0" w:space="0" w:color="auto"/>
        <w:right w:val="none" w:sz="0" w:space="0" w:color="auto"/>
      </w:divBdr>
    </w:div>
    <w:div w:id="334917882">
      <w:bodyDiv w:val="1"/>
      <w:marLeft w:val="0"/>
      <w:marRight w:val="0"/>
      <w:marTop w:val="0"/>
      <w:marBottom w:val="0"/>
      <w:divBdr>
        <w:top w:val="none" w:sz="0" w:space="0" w:color="auto"/>
        <w:left w:val="none" w:sz="0" w:space="0" w:color="auto"/>
        <w:bottom w:val="none" w:sz="0" w:space="0" w:color="auto"/>
        <w:right w:val="none" w:sz="0" w:space="0" w:color="auto"/>
      </w:divBdr>
    </w:div>
    <w:div w:id="335770341">
      <w:bodyDiv w:val="1"/>
      <w:marLeft w:val="0"/>
      <w:marRight w:val="0"/>
      <w:marTop w:val="0"/>
      <w:marBottom w:val="0"/>
      <w:divBdr>
        <w:top w:val="none" w:sz="0" w:space="0" w:color="auto"/>
        <w:left w:val="none" w:sz="0" w:space="0" w:color="auto"/>
        <w:bottom w:val="none" w:sz="0" w:space="0" w:color="auto"/>
        <w:right w:val="none" w:sz="0" w:space="0" w:color="auto"/>
      </w:divBdr>
    </w:div>
    <w:div w:id="495461667">
      <w:bodyDiv w:val="1"/>
      <w:marLeft w:val="0"/>
      <w:marRight w:val="0"/>
      <w:marTop w:val="0"/>
      <w:marBottom w:val="0"/>
      <w:divBdr>
        <w:top w:val="none" w:sz="0" w:space="0" w:color="auto"/>
        <w:left w:val="none" w:sz="0" w:space="0" w:color="auto"/>
        <w:bottom w:val="none" w:sz="0" w:space="0" w:color="auto"/>
        <w:right w:val="none" w:sz="0" w:space="0" w:color="auto"/>
      </w:divBdr>
    </w:div>
    <w:div w:id="544215694">
      <w:bodyDiv w:val="1"/>
      <w:marLeft w:val="0"/>
      <w:marRight w:val="0"/>
      <w:marTop w:val="0"/>
      <w:marBottom w:val="0"/>
      <w:divBdr>
        <w:top w:val="none" w:sz="0" w:space="0" w:color="auto"/>
        <w:left w:val="none" w:sz="0" w:space="0" w:color="auto"/>
        <w:bottom w:val="none" w:sz="0" w:space="0" w:color="auto"/>
        <w:right w:val="none" w:sz="0" w:space="0" w:color="auto"/>
      </w:divBdr>
    </w:div>
    <w:div w:id="589780698">
      <w:bodyDiv w:val="1"/>
      <w:marLeft w:val="0"/>
      <w:marRight w:val="0"/>
      <w:marTop w:val="0"/>
      <w:marBottom w:val="0"/>
      <w:divBdr>
        <w:top w:val="none" w:sz="0" w:space="0" w:color="auto"/>
        <w:left w:val="none" w:sz="0" w:space="0" w:color="auto"/>
        <w:bottom w:val="none" w:sz="0" w:space="0" w:color="auto"/>
        <w:right w:val="none" w:sz="0" w:space="0" w:color="auto"/>
      </w:divBdr>
    </w:div>
    <w:div w:id="814832562">
      <w:bodyDiv w:val="1"/>
      <w:marLeft w:val="0"/>
      <w:marRight w:val="0"/>
      <w:marTop w:val="0"/>
      <w:marBottom w:val="0"/>
      <w:divBdr>
        <w:top w:val="none" w:sz="0" w:space="0" w:color="auto"/>
        <w:left w:val="none" w:sz="0" w:space="0" w:color="auto"/>
        <w:bottom w:val="none" w:sz="0" w:space="0" w:color="auto"/>
        <w:right w:val="none" w:sz="0" w:space="0" w:color="auto"/>
      </w:divBdr>
    </w:div>
    <w:div w:id="841895026">
      <w:bodyDiv w:val="1"/>
      <w:marLeft w:val="0"/>
      <w:marRight w:val="0"/>
      <w:marTop w:val="0"/>
      <w:marBottom w:val="0"/>
      <w:divBdr>
        <w:top w:val="none" w:sz="0" w:space="0" w:color="auto"/>
        <w:left w:val="none" w:sz="0" w:space="0" w:color="auto"/>
        <w:bottom w:val="none" w:sz="0" w:space="0" w:color="auto"/>
        <w:right w:val="none" w:sz="0" w:space="0" w:color="auto"/>
      </w:divBdr>
    </w:div>
    <w:div w:id="888683231">
      <w:bodyDiv w:val="1"/>
      <w:marLeft w:val="0"/>
      <w:marRight w:val="0"/>
      <w:marTop w:val="0"/>
      <w:marBottom w:val="0"/>
      <w:divBdr>
        <w:top w:val="none" w:sz="0" w:space="0" w:color="auto"/>
        <w:left w:val="none" w:sz="0" w:space="0" w:color="auto"/>
        <w:bottom w:val="none" w:sz="0" w:space="0" w:color="auto"/>
        <w:right w:val="none" w:sz="0" w:space="0" w:color="auto"/>
      </w:divBdr>
    </w:div>
    <w:div w:id="915356377">
      <w:bodyDiv w:val="1"/>
      <w:marLeft w:val="0"/>
      <w:marRight w:val="0"/>
      <w:marTop w:val="0"/>
      <w:marBottom w:val="0"/>
      <w:divBdr>
        <w:top w:val="none" w:sz="0" w:space="0" w:color="auto"/>
        <w:left w:val="none" w:sz="0" w:space="0" w:color="auto"/>
        <w:bottom w:val="none" w:sz="0" w:space="0" w:color="auto"/>
        <w:right w:val="none" w:sz="0" w:space="0" w:color="auto"/>
      </w:divBdr>
      <w:divsChild>
        <w:div w:id="1347904518">
          <w:marLeft w:val="0"/>
          <w:marRight w:val="0"/>
          <w:marTop w:val="0"/>
          <w:marBottom w:val="0"/>
          <w:divBdr>
            <w:top w:val="none" w:sz="0" w:space="0" w:color="auto"/>
            <w:left w:val="none" w:sz="0" w:space="0" w:color="auto"/>
            <w:bottom w:val="none" w:sz="0" w:space="0" w:color="auto"/>
            <w:right w:val="none" w:sz="0" w:space="0" w:color="auto"/>
          </w:divBdr>
          <w:divsChild>
            <w:div w:id="1871917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5646002">
      <w:bodyDiv w:val="1"/>
      <w:marLeft w:val="0"/>
      <w:marRight w:val="0"/>
      <w:marTop w:val="0"/>
      <w:marBottom w:val="0"/>
      <w:divBdr>
        <w:top w:val="none" w:sz="0" w:space="0" w:color="auto"/>
        <w:left w:val="none" w:sz="0" w:space="0" w:color="auto"/>
        <w:bottom w:val="none" w:sz="0" w:space="0" w:color="auto"/>
        <w:right w:val="none" w:sz="0" w:space="0" w:color="auto"/>
      </w:divBdr>
    </w:div>
    <w:div w:id="1095513576">
      <w:bodyDiv w:val="1"/>
      <w:marLeft w:val="0"/>
      <w:marRight w:val="0"/>
      <w:marTop w:val="0"/>
      <w:marBottom w:val="0"/>
      <w:divBdr>
        <w:top w:val="none" w:sz="0" w:space="0" w:color="auto"/>
        <w:left w:val="none" w:sz="0" w:space="0" w:color="auto"/>
        <w:bottom w:val="none" w:sz="0" w:space="0" w:color="auto"/>
        <w:right w:val="none" w:sz="0" w:space="0" w:color="auto"/>
      </w:divBdr>
    </w:div>
    <w:div w:id="1417363538">
      <w:bodyDiv w:val="1"/>
      <w:marLeft w:val="0"/>
      <w:marRight w:val="0"/>
      <w:marTop w:val="0"/>
      <w:marBottom w:val="0"/>
      <w:divBdr>
        <w:top w:val="none" w:sz="0" w:space="0" w:color="auto"/>
        <w:left w:val="none" w:sz="0" w:space="0" w:color="auto"/>
        <w:bottom w:val="none" w:sz="0" w:space="0" w:color="auto"/>
        <w:right w:val="none" w:sz="0" w:space="0" w:color="auto"/>
      </w:divBdr>
    </w:div>
    <w:div w:id="1595867545">
      <w:bodyDiv w:val="1"/>
      <w:marLeft w:val="0"/>
      <w:marRight w:val="0"/>
      <w:marTop w:val="0"/>
      <w:marBottom w:val="0"/>
      <w:divBdr>
        <w:top w:val="none" w:sz="0" w:space="0" w:color="auto"/>
        <w:left w:val="none" w:sz="0" w:space="0" w:color="auto"/>
        <w:bottom w:val="none" w:sz="0" w:space="0" w:color="auto"/>
        <w:right w:val="none" w:sz="0" w:space="0" w:color="auto"/>
      </w:divBdr>
    </w:div>
    <w:div w:id="1679699316">
      <w:bodyDiv w:val="1"/>
      <w:marLeft w:val="0"/>
      <w:marRight w:val="0"/>
      <w:marTop w:val="0"/>
      <w:marBottom w:val="0"/>
      <w:divBdr>
        <w:top w:val="none" w:sz="0" w:space="0" w:color="auto"/>
        <w:left w:val="none" w:sz="0" w:space="0" w:color="auto"/>
        <w:bottom w:val="none" w:sz="0" w:space="0" w:color="auto"/>
        <w:right w:val="none" w:sz="0" w:space="0" w:color="auto"/>
      </w:divBdr>
    </w:div>
    <w:div w:id="1680157245">
      <w:bodyDiv w:val="1"/>
      <w:marLeft w:val="0"/>
      <w:marRight w:val="0"/>
      <w:marTop w:val="0"/>
      <w:marBottom w:val="0"/>
      <w:divBdr>
        <w:top w:val="none" w:sz="0" w:space="0" w:color="auto"/>
        <w:left w:val="none" w:sz="0" w:space="0" w:color="auto"/>
        <w:bottom w:val="none" w:sz="0" w:space="0" w:color="auto"/>
        <w:right w:val="none" w:sz="0" w:space="0" w:color="auto"/>
      </w:divBdr>
    </w:div>
    <w:div w:id="1704012264">
      <w:bodyDiv w:val="1"/>
      <w:marLeft w:val="0"/>
      <w:marRight w:val="0"/>
      <w:marTop w:val="0"/>
      <w:marBottom w:val="0"/>
      <w:divBdr>
        <w:top w:val="none" w:sz="0" w:space="0" w:color="auto"/>
        <w:left w:val="none" w:sz="0" w:space="0" w:color="auto"/>
        <w:bottom w:val="none" w:sz="0" w:space="0" w:color="auto"/>
        <w:right w:val="none" w:sz="0" w:space="0" w:color="auto"/>
      </w:divBdr>
    </w:div>
    <w:div w:id="1808477029">
      <w:bodyDiv w:val="1"/>
      <w:marLeft w:val="0"/>
      <w:marRight w:val="0"/>
      <w:marTop w:val="0"/>
      <w:marBottom w:val="0"/>
      <w:divBdr>
        <w:top w:val="none" w:sz="0" w:space="0" w:color="auto"/>
        <w:left w:val="none" w:sz="0" w:space="0" w:color="auto"/>
        <w:bottom w:val="none" w:sz="0" w:space="0" w:color="auto"/>
        <w:right w:val="none" w:sz="0" w:space="0" w:color="auto"/>
      </w:divBdr>
    </w:div>
    <w:div w:id="1826044338">
      <w:bodyDiv w:val="1"/>
      <w:marLeft w:val="0"/>
      <w:marRight w:val="0"/>
      <w:marTop w:val="0"/>
      <w:marBottom w:val="0"/>
      <w:divBdr>
        <w:top w:val="none" w:sz="0" w:space="0" w:color="auto"/>
        <w:left w:val="none" w:sz="0" w:space="0" w:color="auto"/>
        <w:bottom w:val="none" w:sz="0" w:space="0" w:color="auto"/>
        <w:right w:val="none" w:sz="0" w:space="0" w:color="auto"/>
      </w:divBdr>
    </w:div>
    <w:div w:id="1853106896">
      <w:bodyDiv w:val="1"/>
      <w:marLeft w:val="0"/>
      <w:marRight w:val="0"/>
      <w:marTop w:val="0"/>
      <w:marBottom w:val="0"/>
      <w:divBdr>
        <w:top w:val="none" w:sz="0" w:space="0" w:color="auto"/>
        <w:left w:val="none" w:sz="0" w:space="0" w:color="auto"/>
        <w:bottom w:val="none" w:sz="0" w:space="0" w:color="auto"/>
        <w:right w:val="none" w:sz="0" w:space="0" w:color="auto"/>
      </w:divBdr>
    </w:div>
    <w:div w:id="1989357395">
      <w:bodyDiv w:val="1"/>
      <w:marLeft w:val="0"/>
      <w:marRight w:val="0"/>
      <w:marTop w:val="0"/>
      <w:marBottom w:val="0"/>
      <w:divBdr>
        <w:top w:val="none" w:sz="0" w:space="0" w:color="auto"/>
        <w:left w:val="none" w:sz="0" w:space="0" w:color="auto"/>
        <w:bottom w:val="none" w:sz="0" w:space="0" w:color="auto"/>
        <w:right w:val="none" w:sz="0" w:space="0" w:color="auto"/>
      </w:divBdr>
    </w:div>
    <w:div w:id="2070107924">
      <w:bodyDiv w:val="1"/>
      <w:marLeft w:val="0"/>
      <w:marRight w:val="0"/>
      <w:marTop w:val="0"/>
      <w:marBottom w:val="0"/>
      <w:divBdr>
        <w:top w:val="none" w:sz="0" w:space="0" w:color="auto"/>
        <w:left w:val="none" w:sz="0" w:space="0" w:color="auto"/>
        <w:bottom w:val="none" w:sz="0" w:space="0" w:color="auto"/>
        <w:right w:val="none" w:sz="0" w:space="0" w:color="auto"/>
      </w:divBdr>
    </w:div>
    <w:div w:id="2089189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npavplo.ru"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FA48CC-9824-4B03-ADFF-02320CC62D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2170</Words>
  <Characters>12371</Characters>
  <Application>Microsoft Office Word</Application>
  <DocSecurity>0</DocSecurity>
  <Lines>103</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14512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Наталья И. Нармонтене</dc:creator>
  <cp:lastModifiedBy>Елена А. Севастьянова</cp:lastModifiedBy>
  <cp:revision>2</cp:revision>
  <cp:lastPrinted>2022-04-19T07:08:00Z</cp:lastPrinted>
  <dcterms:created xsi:type="dcterms:W3CDTF">2022-05-11T09:14:00Z</dcterms:created>
  <dcterms:modified xsi:type="dcterms:W3CDTF">2022-05-11T09:14:00Z</dcterms:modified>
</cp:coreProperties>
</file>