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BD9" w:rsidRPr="00DD19F7" w:rsidRDefault="00457BD9" w:rsidP="00457BD9">
      <w:pPr>
        <w:jc w:val="center"/>
        <w:rPr>
          <w:b/>
          <w:bCs/>
          <w:sz w:val="24"/>
          <w:szCs w:val="24"/>
        </w:rPr>
      </w:pPr>
      <w:r w:rsidRPr="00DD19F7">
        <w:rPr>
          <w:b/>
          <w:bCs/>
          <w:sz w:val="24"/>
          <w:szCs w:val="24"/>
        </w:rPr>
        <w:t>АДМИНИСТРАЦИЯ МУНИЦИПАЛЬНОГО ОБРАЗОВАНИЯ</w:t>
      </w:r>
    </w:p>
    <w:p w:rsidR="00457BD9" w:rsidRPr="00DD19F7" w:rsidRDefault="00457BD9" w:rsidP="00457BD9">
      <w:pPr>
        <w:jc w:val="center"/>
        <w:rPr>
          <w:b/>
          <w:bCs/>
          <w:sz w:val="24"/>
          <w:szCs w:val="24"/>
        </w:rPr>
      </w:pPr>
      <w:r w:rsidRPr="00DD19F7">
        <w:rPr>
          <w:b/>
          <w:bCs/>
          <w:sz w:val="24"/>
          <w:szCs w:val="24"/>
        </w:rPr>
        <w:t>«ПЕРВОМАЙСКОЕ СЕЛЬСКОЕ ПОСЕЛЕНИЕ»</w:t>
      </w:r>
    </w:p>
    <w:p w:rsidR="00457BD9" w:rsidRPr="00DD19F7" w:rsidRDefault="00457BD9" w:rsidP="00457BD9">
      <w:pPr>
        <w:jc w:val="center"/>
        <w:rPr>
          <w:b/>
          <w:sz w:val="24"/>
          <w:szCs w:val="24"/>
        </w:rPr>
      </w:pPr>
      <w:r w:rsidRPr="00DD19F7">
        <w:rPr>
          <w:b/>
          <w:sz w:val="24"/>
          <w:szCs w:val="24"/>
        </w:rPr>
        <w:t>ВЫБОРГСКОГО РАЙОНА ЛЕНИНГРАДСКОЙ ОБЛАСТИ</w:t>
      </w:r>
    </w:p>
    <w:p w:rsidR="00457BD9" w:rsidRPr="00DD19F7" w:rsidRDefault="00457BD9" w:rsidP="00457BD9">
      <w:pPr>
        <w:jc w:val="right"/>
        <w:rPr>
          <w:sz w:val="24"/>
          <w:szCs w:val="24"/>
        </w:rPr>
      </w:pPr>
      <w:r w:rsidRPr="00DD19F7">
        <w:rPr>
          <w:caps/>
          <w:sz w:val="24"/>
          <w:szCs w:val="24"/>
        </w:rPr>
        <w:tab/>
      </w:r>
    </w:p>
    <w:p w:rsidR="00457BD9" w:rsidRPr="00DD19F7" w:rsidRDefault="00457BD9" w:rsidP="00457BD9">
      <w:pPr>
        <w:jc w:val="center"/>
        <w:rPr>
          <w:b/>
          <w:sz w:val="24"/>
          <w:szCs w:val="24"/>
        </w:rPr>
      </w:pPr>
      <w:r w:rsidRPr="00DD19F7">
        <w:rPr>
          <w:b/>
          <w:sz w:val="24"/>
          <w:szCs w:val="24"/>
        </w:rPr>
        <w:t>ПОСТАНОВЛЕНИЕ</w:t>
      </w:r>
    </w:p>
    <w:p w:rsidR="00457BD9" w:rsidRPr="00DD19F7" w:rsidRDefault="00457BD9" w:rsidP="00457BD9">
      <w:pPr>
        <w:jc w:val="center"/>
        <w:rPr>
          <w:b/>
          <w:sz w:val="24"/>
          <w:szCs w:val="24"/>
        </w:rPr>
      </w:pPr>
    </w:p>
    <w:p w:rsidR="00457BD9" w:rsidRPr="00DD19F7" w:rsidRDefault="00647F1A" w:rsidP="00647F1A">
      <w:pPr>
        <w:rPr>
          <w:b/>
          <w:sz w:val="24"/>
          <w:szCs w:val="24"/>
        </w:rPr>
      </w:pPr>
      <w:r>
        <w:rPr>
          <w:b/>
          <w:sz w:val="24"/>
          <w:szCs w:val="24"/>
        </w:rPr>
        <w:t xml:space="preserve">11.07.2017                                                                                                                       </w:t>
      </w:r>
      <w:bookmarkStart w:id="0" w:name="_GoBack"/>
      <w:bookmarkEnd w:id="0"/>
      <w:r>
        <w:rPr>
          <w:b/>
          <w:sz w:val="24"/>
          <w:szCs w:val="24"/>
        </w:rPr>
        <w:t xml:space="preserve">                   №  297</w:t>
      </w:r>
    </w:p>
    <w:p w:rsidR="00457BD9" w:rsidRDefault="00457BD9" w:rsidP="00457BD9">
      <w:pPr>
        <w:rPr>
          <w:b/>
          <w:sz w:val="24"/>
          <w:szCs w:val="24"/>
        </w:rPr>
      </w:pPr>
    </w:p>
    <w:p w:rsidR="00647F1A" w:rsidRDefault="00647F1A" w:rsidP="00457BD9">
      <w:pPr>
        <w:rPr>
          <w:b/>
          <w:sz w:val="24"/>
          <w:szCs w:val="24"/>
        </w:rPr>
      </w:pPr>
    </w:p>
    <w:p w:rsidR="00647F1A" w:rsidRPr="00DD19F7" w:rsidRDefault="00647F1A" w:rsidP="00457BD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457BD9" w:rsidRPr="00DD19F7" w:rsidTr="00457BD9">
        <w:trPr>
          <w:trHeight w:val="736"/>
        </w:trPr>
        <w:tc>
          <w:tcPr>
            <w:tcW w:w="6204" w:type="dxa"/>
            <w:tcBorders>
              <w:top w:val="nil"/>
              <w:left w:val="nil"/>
              <w:bottom w:val="nil"/>
              <w:right w:val="nil"/>
            </w:tcBorders>
            <w:hideMark/>
          </w:tcPr>
          <w:p w:rsidR="00457BD9" w:rsidRPr="00DD19F7" w:rsidRDefault="00DD19F7" w:rsidP="00DD19F7">
            <w:pPr>
              <w:widowControl w:val="0"/>
              <w:autoSpaceDE w:val="0"/>
              <w:autoSpaceDN w:val="0"/>
              <w:adjustRightInd w:val="0"/>
              <w:jc w:val="both"/>
              <w:outlineLvl w:val="0"/>
              <w:rPr>
                <w:bCs/>
                <w:sz w:val="24"/>
                <w:szCs w:val="24"/>
              </w:rPr>
            </w:pPr>
            <w:r w:rsidRPr="00DD19F7">
              <w:rPr>
                <w:sz w:val="24"/>
                <w:szCs w:val="24"/>
              </w:rPr>
              <w:t xml:space="preserve">О внесении изменений в административный регламент </w:t>
            </w:r>
            <w:r w:rsidR="00457BD9" w:rsidRPr="00DD19F7">
              <w:rPr>
                <w:sz w:val="24"/>
                <w:szCs w:val="24"/>
              </w:rPr>
              <w:t xml:space="preserve">предоставления муниципальной услуги </w:t>
            </w:r>
            <w:r w:rsidR="00457BD9" w:rsidRPr="00DD19F7">
              <w:rPr>
                <w:bCs/>
                <w:sz w:val="24"/>
                <w:szCs w:val="24"/>
              </w:rPr>
              <w:t>«</w:t>
            </w:r>
            <w:r w:rsidR="00457BD9" w:rsidRPr="00DD19F7">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DD19F7">
              <w:rPr>
                <w:sz w:val="24"/>
                <w:szCs w:val="24"/>
              </w:rPr>
              <w:t>, утвержденный постановлением администрации от 28.05.2015 г. № 156</w:t>
            </w:r>
          </w:p>
        </w:tc>
      </w:tr>
    </w:tbl>
    <w:p w:rsidR="00457BD9" w:rsidRPr="00DD19F7" w:rsidRDefault="00457BD9" w:rsidP="00457BD9">
      <w:pPr>
        <w:rPr>
          <w:sz w:val="24"/>
          <w:szCs w:val="24"/>
        </w:rPr>
      </w:pPr>
    </w:p>
    <w:p w:rsidR="00457BD9" w:rsidRPr="00DD19F7" w:rsidRDefault="00457BD9" w:rsidP="00457BD9">
      <w:pPr>
        <w:ind w:firstLine="708"/>
        <w:jc w:val="both"/>
        <w:rPr>
          <w:sz w:val="24"/>
          <w:szCs w:val="24"/>
        </w:rPr>
      </w:pPr>
      <w:r w:rsidRPr="00DD19F7">
        <w:rPr>
          <w:sz w:val="24"/>
          <w:szCs w:val="24"/>
        </w:rPr>
        <w:t xml:space="preserve">           </w:t>
      </w:r>
      <w:proofErr w:type="gramStart"/>
      <w:r w:rsidRPr="00DD19F7">
        <w:rPr>
          <w:sz w:val="24"/>
          <w:szCs w:val="24"/>
        </w:rPr>
        <w:t>В соответствии Федеральным законом от 27.07.2010 № 210-ФЗ «Об организации предоставления государственных и муниципальных услуг»,  Федеральным законом от 02 мая 2006 года № 59-ФЗ «О порядке рассмотрения обращений граждан Российской Федерации», Гражданским кодексом РФ, Уставом муниципального образования «Первомайское сельское  поселение», постановлением администрации МО «Первомайское сельское  поселение» от 14.09.2011 № 145 «О Порядке разработки и утверждения административных регламентов предоставления муниципальных услуг», администрация</w:t>
      </w:r>
      <w:proofErr w:type="gramEnd"/>
    </w:p>
    <w:p w:rsidR="00457BD9" w:rsidRPr="00DD19F7" w:rsidRDefault="00457BD9" w:rsidP="00457BD9">
      <w:pPr>
        <w:jc w:val="both"/>
        <w:rPr>
          <w:sz w:val="24"/>
          <w:szCs w:val="24"/>
        </w:rPr>
      </w:pPr>
    </w:p>
    <w:p w:rsidR="00457BD9" w:rsidRPr="00DD19F7" w:rsidRDefault="00457BD9" w:rsidP="00457BD9">
      <w:pPr>
        <w:jc w:val="center"/>
        <w:rPr>
          <w:b/>
          <w:sz w:val="24"/>
          <w:szCs w:val="24"/>
        </w:rPr>
      </w:pPr>
      <w:r w:rsidRPr="00DD19F7">
        <w:rPr>
          <w:b/>
          <w:sz w:val="24"/>
          <w:szCs w:val="24"/>
        </w:rPr>
        <w:t>ПОСТАНОВЛЯЕТ:</w:t>
      </w:r>
    </w:p>
    <w:p w:rsidR="00457BD9" w:rsidRPr="00DD19F7" w:rsidRDefault="00457BD9" w:rsidP="00457BD9">
      <w:pPr>
        <w:jc w:val="center"/>
        <w:rPr>
          <w:sz w:val="24"/>
          <w:szCs w:val="24"/>
        </w:rPr>
      </w:pPr>
    </w:p>
    <w:p w:rsidR="00155726" w:rsidRDefault="00DD19F7" w:rsidP="00DD19F7">
      <w:pPr>
        <w:widowControl w:val="0"/>
        <w:autoSpaceDE w:val="0"/>
        <w:autoSpaceDN w:val="0"/>
        <w:adjustRightInd w:val="0"/>
        <w:ind w:firstLine="709"/>
        <w:jc w:val="both"/>
        <w:rPr>
          <w:sz w:val="24"/>
          <w:szCs w:val="24"/>
        </w:rPr>
      </w:pPr>
      <w:r>
        <w:rPr>
          <w:sz w:val="24"/>
          <w:szCs w:val="24"/>
        </w:rPr>
        <w:t xml:space="preserve">1. </w:t>
      </w:r>
      <w:r w:rsidR="00155726">
        <w:rPr>
          <w:sz w:val="24"/>
          <w:szCs w:val="24"/>
        </w:rPr>
        <w:t xml:space="preserve">Внести следующие изменения и дополнения в административный регламент предоставления муниципальной услуги </w:t>
      </w:r>
      <w:r w:rsidR="00155726" w:rsidRPr="00DD19F7">
        <w:rPr>
          <w:bCs/>
          <w:sz w:val="24"/>
          <w:szCs w:val="24"/>
        </w:rPr>
        <w:t>«</w:t>
      </w:r>
      <w:r w:rsidR="00155726" w:rsidRPr="00DD19F7">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утвержденный постановлением администрации от 28.05.2015 г. № 156</w:t>
      </w:r>
      <w:r w:rsidR="00155726">
        <w:rPr>
          <w:sz w:val="24"/>
          <w:szCs w:val="24"/>
        </w:rPr>
        <w:t>:</w:t>
      </w:r>
    </w:p>
    <w:p w:rsidR="00DD19F7" w:rsidRDefault="00155726" w:rsidP="00DD19F7">
      <w:pPr>
        <w:widowControl w:val="0"/>
        <w:autoSpaceDE w:val="0"/>
        <w:autoSpaceDN w:val="0"/>
        <w:adjustRightInd w:val="0"/>
        <w:ind w:firstLine="709"/>
        <w:jc w:val="both"/>
        <w:rPr>
          <w:sz w:val="24"/>
          <w:szCs w:val="24"/>
        </w:rPr>
      </w:pPr>
      <w:r>
        <w:rPr>
          <w:sz w:val="24"/>
          <w:szCs w:val="24"/>
        </w:rPr>
        <w:t xml:space="preserve">1.1. </w:t>
      </w:r>
      <w:r w:rsidR="00DD19F7">
        <w:rPr>
          <w:sz w:val="24"/>
          <w:szCs w:val="24"/>
        </w:rPr>
        <w:t>Пункт 2.4.</w:t>
      </w:r>
      <w:r>
        <w:rPr>
          <w:sz w:val="24"/>
          <w:szCs w:val="24"/>
        </w:rPr>
        <w:t xml:space="preserve"> административного регламента</w:t>
      </w:r>
      <w:r w:rsidR="00DD19F7">
        <w:rPr>
          <w:sz w:val="24"/>
          <w:szCs w:val="24"/>
        </w:rPr>
        <w:t xml:space="preserve"> изложить в новой редакции:</w:t>
      </w:r>
    </w:p>
    <w:p w:rsidR="00DD19F7" w:rsidRPr="00F01F7D" w:rsidRDefault="00DD19F7" w:rsidP="00DD19F7">
      <w:pPr>
        <w:widowControl w:val="0"/>
        <w:autoSpaceDE w:val="0"/>
        <w:autoSpaceDN w:val="0"/>
        <w:adjustRightInd w:val="0"/>
        <w:ind w:firstLine="709"/>
        <w:jc w:val="both"/>
        <w:rPr>
          <w:sz w:val="24"/>
          <w:szCs w:val="24"/>
        </w:rPr>
      </w:pPr>
      <w:r w:rsidRPr="00F01F7D">
        <w:rPr>
          <w:sz w:val="24"/>
          <w:szCs w:val="24"/>
        </w:rPr>
        <w:t>«2.4. Срок предоставления муниципальной услуги:</w:t>
      </w:r>
    </w:p>
    <w:p w:rsidR="00DD19F7" w:rsidRPr="00F01F7D" w:rsidRDefault="00DD19F7" w:rsidP="00DD19F7">
      <w:pPr>
        <w:widowControl w:val="0"/>
        <w:suppressAutoHyphens w:val="0"/>
        <w:autoSpaceDE w:val="0"/>
        <w:autoSpaceDN w:val="0"/>
        <w:adjustRightInd w:val="0"/>
        <w:ind w:firstLine="709"/>
        <w:jc w:val="both"/>
        <w:rPr>
          <w:sz w:val="24"/>
          <w:szCs w:val="24"/>
          <w:lang w:eastAsia="en-US"/>
        </w:rPr>
      </w:pPr>
      <w:r w:rsidRPr="00F01F7D">
        <w:rPr>
          <w:sz w:val="24"/>
          <w:szCs w:val="24"/>
          <w:lang w:eastAsia="en-US"/>
        </w:rPr>
        <w:t>срок рассмотрения заявления о предоставлении разрешения составляет 30 календарных дней со дня поступления  заявления о предоставлении разрешения».</w:t>
      </w:r>
    </w:p>
    <w:p w:rsidR="00DD19F7" w:rsidRPr="00F01F7D" w:rsidRDefault="00155726" w:rsidP="00DD19F7">
      <w:pPr>
        <w:widowControl w:val="0"/>
        <w:suppressAutoHyphens w:val="0"/>
        <w:autoSpaceDE w:val="0"/>
        <w:autoSpaceDN w:val="0"/>
        <w:adjustRightInd w:val="0"/>
        <w:ind w:firstLine="709"/>
        <w:jc w:val="both"/>
        <w:rPr>
          <w:sz w:val="24"/>
          <w:szCs w:val="24"/>
          <w:lang w:eastAsia="en-US"/>
        </w:rPr>
      </w:pPr>
      <w:bookmarkStart w:id="1" w:name="Par141"/>
      <w:bookmarkEnd w:id="1"/>
      <w:r w:rsidRPr="00F01F7D">
        <w:rPr>
          <w:sz w:val="24"/>
          <w:szCs w:val="24"/>
          <w:lang w:eastAsia="en-US"/>
        </w:rPr>
        <w:t xml:space="preserve">2. Пункт 2.11. административного регламента дополнить подпунктом 2.11.4. следующего </w:t>
      </w:r>
      <w:proofErr w:type="spellStart"/>
      <w:r w:rsidRPr="00F01F7D">
        <w:rPr>
          <w:sz w:val="24"/>
          <w:szCs w:val="24"/>
          <w:lang w:eastAsia="en-US"/>
        </w:rPr>
        <w:t>содерждания</w:t>
      </w:r>
      <w:proofErr w:type="spellEnd"/>
      <w:r w:rsidRPr="00F01F7D">
        <w:rPr>
          <w:sz w:val="24"/>
          <w:szCs w:val="24"/>
          <w:lang w:eastAsia="en-US"/>
        </w:rPr>
        <w:t xml:space="preserve">: </w:t>
      </w:r>
    </w:p>
    <w:p w:rsidR="00DD19F7" w:rsidRPr="00F01F7D" w:rsidRDefault="00155726" w:rsidP="00DD19F7">
      <w:pPr>
        <w:widowControl w:val="0"/>
        <w:suppressAutoHyphens w:val="0"/>
        <w:autoSpaceDE w:val="0"/>
        <w:autoSpaceDN w:val="0"/>
        <w:adjustRightInd w:val="0"/>
        <w:ind w:firstLine="709"/>
        <w:jc w:val="both"/>
        <w:rPr>
          <w:sz w:val="24"/>
          <w:szCs w:val="24"/>
          <w:lang w:eastAsia="en-US"/>
        </w:rPr>
      </w:pPr>
      <w:r w:rsidRPr="00F01F7D">
        <w:rPr>
          <w:sz w:val="24"/>
          <w:szCs w:val="24"/>
          <w:lang w:eastAsia="en-US"/>
        </w:rPr>
        <w:t xml:space="preserve">«2.11.4. </w:t>
      </w:r>
      <w:proofErr w:type="gramStart"/>
      <w:r w:rsidR="00DD19F7" w:rsidRPr="00F01F7D">
        <w:rPr>
          <w:sz w:val="24"/>
          <w:szCs w:val="24"/>
          <w:lang w:eastAsia="en-US"/>
        </w:rPr>
        <w:t>Документы</w:t>
      </w:r>
      <w:proofErr w:type="gramEnd"/>
      <w:r w:rsidR="00DD19F7" w:rsidRPr="00F01F7D">
        <w:rPr>
          <w:sz w:val="24"/>
          <w:szCs w:val="24"/>
          <w:lang w:eastAsia="en-US"/>
        </w:rPr>
        <w:t xml:space="preserve"> предусмотренные п. 2.11.2 и 2.11.3 настоящего регламента заявитель вправе предст</w:t>
      </w:r>
      <w:r w:rsidR="00047FA8" w:rsidRPr="00F01F7D">
        <w:rPr>
          <w:sz w:val="24"/>
          <w:szCs w:val="24"/>
          <w:lang w:eastAsia="en-US"/>
        </w:rPr>
        <w:t>ав</w:t>
      </w:r>
      <w:r w:rsidR="00DD19F7" w:rsidRPr="00F01F7D">
        <w:rPr>
          <w:sz w:val="24"/>
          <w:szCs w:val="24"/>
          <w:lang w:eastAsia="en-US"/>
        </w:rPr>
        <w:t>ить по собственной инициативе, так как они подлежат представлению в рамках межведомственного</w:t>
      </w:r>
      <w:r w:rsidRPr="00F01F7D">
        <w:rPr>
          <w:sz w:val="24"/>
          <w:szCs w:val="24"/>
          <w:lang w:eastAsia="en-US"/>
        </w:rPr>
        <w:t xml:space="preserve"> информационного взаимодействия».</w:t>
      </w:r>
    </w:p>
    <w:p w:rsidR="00556A8C" w:rsidRPr="00D40223" w:rsidRDefault="00556A8C" w:rsidP="00DD19F7">
      <w:pPr>
        <w:widowControl w:val="0"/>
        <w:suppressAutoHyphens w:val="0"/>
        <w:autoSpaceDE w:val="0"/>
        <w:autoSpaceDN w:val="0"/>
        <w:adjustRightInd w:val="0"/>
        <w:ind w:firstLine="709"/>
        <w:jc w:val="both"/>
        <w:rPr>
          <w:sz w:val="24"/>
          <w:szCs w:val="24"/>
          <w:lang w:eastAsia="en-US"/>
        </w:rPr>
      </w:pPr>
      <w:r w:rsidRPr="00D40223">
        <w:rPr>
          <w:sz w:val="24"/>
          <w:szCs w:val="24"/>
          <w:lang w:eastAsia="en-US"/>
        </w:rPr>
        <w:t xml:space="preserve">Основанием для отказа в предоставлении муниципальной услуги </w:t>
      </w:r>
      <w:r w:rsidR="00E457AC" w:rsidRPr="00D40223">
        <w:rPr>
          <w:sz w:val="24"/>
          <w:szCs w:val="24"/>
          <w:lang w:eastAsia="en-US"/>
        </w:rPr>
        <w:t xml:space="preserve">является </w:t>
      </w:r>
      <w:proofErr w:type="spellStart"/>
      <w:r w:rsidR="00E457AC" w:rsidRPr="00D40223">
        <w:rPr>
          <w:sz w:val="24"/>
          <w:szCs w:val="24"/>
          <w:lang w:eastAsia="en-US"/>
        </w:rPr>
        <w:t>непредоставление</w:t>
      </w:r>
      <w:proofErr w:type="spellEnd"/>
      <w:r w:rsidR="00E457AC" w:rsidRPr="00D40223">
        <w:rPr>
          <w:sz w:val="24"/>
          <w:szCs w:val="24"/>
          <w:lang w:eastAsia="en-US"/>
        </w:rPr>
        <w:t xml:space="preserve"> документов указанных в п.2.10-2.13, кроме документов указанных в п. 2.11.2 и 2.11.3, подлежащих предоставлению в рамках межведомственного взаимодействия.</w:t>
      </w:r>
    </w:p>
    <w:p w:rsidR="00DD19F7" w:rsidRPr="00DD19F7" w:rsidRDefault="00155726" w:rsidP="00155726">
      <w:pPr>
        <w:widowControl w:val="0"/>
        <w:suppressAutoHyphens w:val="0"/>
        <w:autoSpaceDE w:val="0"/>
        <w:autoSpaceDN w:val="0"/>
        <w:adjustRightInd w:val="0"/>
        <w:ind w:firstLine="709"/>
        <w:jc w:val="both"/>
        <w:rPr>
          <w:sz w:val="24"/>
          <w:szCs w:val="24"/>
          <w:lang w:eastAsia="en-US"/>
        </w:rPr>
      </w:pPr>
      <w:r w:rsidRPr="00155726">
        <w:rPr>
          <w:sz w:val="24"/>
          <w:szCs w:val="24"/>
          <w:lang w:eastAsia="en-US"/>
        </w:rPr>
        <w:t xml:space="preserve">3. </w:t>
      </w:r>
      <w:r>
        <w:rPr>
          <w:sz w:val="24"/>
          <w:szCs w:val="24"/>
          <w:lang w:eastAsia="en-US"/>
        </w:rPr>
        <w:t>Пункт 2.22. административного регламента дополнить абзацем 4 следующего содержания:</w:t>
      </w:r>
    </w:p>
    <w:p w:rsidR="00F44E63" w:rsidRPr="00E457AC" w:rsidRDefault="00155726" w:rsidP="00DD19F7">
      <w:pPr>
        <w:widowControl w:val="0"/>
        <w:autoSpaceDE w:val="0"/>
        <w:autoSpaceDN w:val="0"/>
        <w:adjustRightInd w:val="0"/>
        <w:ind w:firstLine="709"/>
        <w:jc w:val="both"/>
        <w:rPr>
          <w:sz w:val="24"/>
          <w:szCs w:val="24"/>
        </w:rPr>
      </w:pPr>
      <w:r w:rsidRPr="00E457AC">
        <w:rPr>
          <w:sz w:val="24"/>
          <w:szCs w:val="24"/>
        </w:rPr>
        <w:t>«</w:t>
      </w:r>
      <w:r w:rsidR="00F44E63" w:rsidRPr="00E457AC">
        <w:rPr>
          <w:sz w:val="24"/>
          <w:szCs w:val="24"/>
        </w:rPr>
        <w:t>Основания для приостановления предоставления муниципальной услуги действующим законодательством Российской Федерации и Ленинградской области не предусмотрены</w:t>
      </w:r>
      <w:r w:rsidRPr="00E457AC">
        <w:rPr>
          <w:sz w:val="24"/>
          <w:szCs w:val="24"/>
        </w:rPr>
        <w:t>».</w:t>
      </w:r>
    </w:p>
    <w:p w:rsidR="00DD19F7" w:rsidRPr="00155726" w:rsidRDefault="00155726" w:rsidP="00DD19F7">
      <w:pPr>
        <w:widowControl w:val="0"/>
        <w:autoSpaceDE w:val="0"/>
        <w:autoSpaceDN w:val="0"/>
        <w:adjustRightInd w:val="0"/>
        <w:ind w:firstLine="709"/>
        <w:jc w:val="both"/>
        <w:rPr>
          <w:sz w:val="24"/>
          <w:szCs w:val="24"/>
        </w:rPr>
      </w:pPr>
      <w:r>
        <w:rPr>
          <w:sz w:val="24"/>
          <w:szCs w:val="24"/>
        </w:rPr>
        <w:t>4. Пункт 2.26. административного регламента изложить в новой редакции:</w:t>
      </w:r>
    </w:p>
    <w:p w:rsidR="00DD19F7" w:rsidRPr="00F01F7D" w:rsidRDefault="00155726" w:rsidP="00DD19F7">
      <w:pPr>
        <w:shd w:val="clear" w:color="auto" w:fill="FFFFFF"/>
        <w:ind w:firstLine="709"/>
        <w:jc w:val="both"/>
        <w:rPr>
          <w:sz w:val="24"/>
          <w:szCs w:val="24"/>
        </w:rPr>
      </w:pPr>
      <w:r w:rsidRPr="00F01F7D">
        <w:rPr>
          <w:sz w:val="24"/>
          <w:szCs w:val="24"/>
        </w:rPr>
        <w:t xml:space="preserve"> </w:t>
      </w:r>
      <w:r w:rsidR="00DD19F7" w:rsidRPr="00F01F7D">
        <w:rPr>
          <w:sz w:val="24"/>
          <w:szCs w:val="24"/>
        </w:rPr>
        <w:t>«2.</w:t>
      </w:r>
      <w:r w:rsidRPr="00F01F7D">
        <w:rPr>
          <w:sz w:val="24"/>
          <w:szCs w:val="24"/>
        </w:rPr>
        <w:t>26</w:t>
      </w:r>
      <w:r w:rsidR="00DD19F7" w:rsidRPr="00F01F7D">
        <w:rPr>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D19F7" w:rsidRPr="00F01F7D" w:rsidRDefault="00155726" w:rsidP="00DD19F7">
      <w:pPr>
        <w:shd w:val="clear" w:color="auto" w:fill="FFFFFF"/>
        <w:ind w:firstLine="709"/>
        <w:jc w:val="both"/>
        <w:rPr>
          <w:sz w:val="24"/>
          <w:szCs w:val="24"/>
        </w:rPr>
      </w:pPr>
      <w:r w:rsidRPr="00F01F7D">
        <w:rPr>
          <w:sz w:val="24"/>
          <w:szCs w:val="24"/>
        </w:rPr>
        <w:lastRenderedPageBreak/>
        <w:t>2.26</w:t>
      </w:r>
      <w:r w:rsidR="00DD19F7" w:rsidRPr="00F01F7D">
        <w:rPr>
          <w:sz w:val="24"/>
          <w:szCs w:val="24"/>
        </w:rPr>
        <w:t xml:space="preserve">.1. Предоставление муниципальной услуги осуществляется в специально выделенных для этих целей помещениях </w:t>
      </w:r>
      <w:r w:rsidRPr="00F01F7D">
        <w:rPr>
          <w:sz w:val="24"/>
          <w:szCs w:val="24"/>
        </w:rPr>
        <w:t>администрации</w:t>
      </w:r>
      <w:r w:rsidR="00DD19F7" w:rsidRPr="00F01F7D">
        <w:rPr>
          <w:sz w:val="24"/>
          <w:szCs w:val="24"/>
        </w:rPr>
        <w:t xml:space="preserve"> или в МФЦ при наличии соглашения о взаимодействии.</w:t>
      </w:r>
    </w:p>
    <w:p w:rsidR="00DD19F7" w:rsidRPr="00F01F7D" w:rsidRDefault="00155726" w:rsidP="00DD19F7">
      <w:pPr>
        <w:shd w:val="clear" w:color="auto" w:fill="FFFFFF"/>
        <w:ind w:firstLine="709"/>
        <w:jc w:val="both"/>
        <w:rPr>
          <w:sz w:val="24"/>
          <w:szCs w:val="24"/>
        </w:rPr>
      </w:pPr>
      <w:r w:rsidRPr="00F01F7D">
        <w:rPr>
          <w:sz w:val="24"/>
          <w:szCs w:val="24"/>
        </w:rPr>
        <w:t>2.26</w:t>
      </w:r>
      <w:r w:rsidR="00DD19F7" w:rsidRPr="00F01F7D">
        <w:rPr>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.4. Вход в здание (помещение) и выход из него оборудуются информационными табличками (вывесками), содержащие информацию о режиме его работы.</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.6. При необходимости инвалиду предоставляется помощник из числа работников Комитета или МФЦ для преодоления барьеров, возникающих при предоставлении муниципальной услуги наравне с другими гражданами.</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.9. Оборудование мест повышенного удобства с дополнительным местом для собаки-поводыря и устрой</w:t>
      </w:r>
      <w:proofErr w:type="gramStart"/>
      <w:r w:rsidRPr="00F01F7D">
        <w:rPr>
          <w:sz w:val="24"/>
          <w:szCs w:val="24"/>
        </w:rPr>
        <w:t>ств дл</w:t>
      </w:r>
      <w:proofErr w:type="gramEnd"/>
      <w:r w:rsidRPr="00F01F7D">
        <w:rPr>
          <w:sz w:val="24"/>
          <w:szCs w:val="24"/>
        </w:rPr>
        <w:t>я передвижения инвалида (костылей, ходунков).</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 нормативных документов, действующих на территории Российской Федерации.</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 xml:space="preserve">.11. Помещения приема и выдачи документов должны предусматривать места для ожидания, информирования и приема заявителей. </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.12. Места ожидания и места для информирования оборудуются стульями, кресельными секциями, скамьями и столами (стойками) для оформления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DD19F7" w:rsidRPr="00F01F7D" w:rsidRDefault="00DD19F7" w:rsidP="00DD19F7">
      <w:pPr>
        <w:shd w:val="clear" w:color="auto" w:fill="FFFFFF"/>
        <w:ind w:firstLine="709"/>
        <w:jc w:val="both"/>
        <w:rPr>
          <w:sz w:val="24"/>
          <w:szCs w:val="24"/>
        </w:rPr>
      </w:pPr>
      <w:r w:rsidRPr="00F01F7D">
        <w:rPr>
          <w:sz w:val="24"/>
          <w:szCs w:val="24"/>
        </w:rPr>
        <w:t>2.</w:t>
      </w:r>
      <w:r w:rsidR="00155726" w:rsidRPr="00F01F7D">
        <w:rPr>
          <w:sz w:val="24"/>
          <w:szCs w:val="24"/>
        </w:rPr>
        <w:t>26</w:t>
      </w:r>
      <w:r w:rsidRPr="00F01F7D">
        <w:rPr>
          <w:sz w:val="24"/>
          <w:szCs w:val="24"/>
        </w:rPr>
        <w:t xml:space="preserve">.13.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rsidR="00457BD9" w:rsidRPr="00DD19F7" w:rsidRDefault="00155726" w:rsidP="00457BD9">
      <w:pPr>
        <w:ind w:firstLine="708"/>
        <w:jc w:val="both"/>
        <w:rPr>
          <w:sz w:val="24"/>
          <w:szCs w:val="24"/>
        </w:rPr>
      </w:pPr>
      <w:r>
        <w:rPr>
          <w:sz w:val="24"/>
          <w:szCs w:val="24"/>
        </w:rPr>
        <w:t>5</w:t>
      </w:r>
      <w:r w:rsidR="00457BD9" w:rsidRPr="00DD19F7">
        <w:rPr>
          <w:sz w:val="24"/>
          <w:szCs w:val="24"/>
        </w:rPr>
        <w:t>. Настоящее постановление опубликовать в газете «Выборг» и разместить на официальном портале МО «Первомайское сельское поселение».</w:t>
      </w:r>
    </w:p>
    <w:p w:rsidR="00457BD9" w:rsidRPr="00DD19F7" w:rsidRDefault="00155726" w:rsidP="00457BD9">
      <w:pPr>
        <w:ind w:firstLine="708"/>
        <w:jc w:val="both"/>
        <w:rPr>
          <w:sz w:val="24"/>
          <w:szCs w:val="24"/>
        </w:rPr>
      </w:pPr>
      <w:r>
        <w:rPr>
          <w:sz w:val="24"/>
          <w:szCs w:val="24"/>
        </w:rPr>
        <w:t>6</w:t>
      </w:r>
      <w:r w:rsidR="00457BD9" w:rsidRPr="00DD19F7">
        <w:rPr>
          <w:sz w:val="24"/>
          <w:szCs w:val="24"/>
        </w:rPr>
        <w:t>. Настоящее постановление вступает в силу после его официального опубликования.</w:t>
      </w:r>
    </w:p>
    <w:p w:rsidR="00457BD9" w:rsidRPr="00DD19F7" w:rsidRDefault="00155726" w:rsidP="00457BD9">
      <w:pPr>
        <w:shd w:val="clear" w:color="auto" w:fill="FFFFFF"/>
        <w:tabs>
          <w:tab w:val="left" w:pos="1152"/>
        </w:tabs>
        <w:ind w:firstLine="709"/>
        <w:jc w:val="both"/>
        <w:rPr>
          <w:sz w:val="24"/>
          <w:szCs w:val="24"/>
        </w:rPr>
      </w:pPr>
      <w:r>
        <w:rPr>
          <w:sz w:val="24"/>
          <w:szCs w:val="24"/>
        </w:rPr>
        <w:t>7</w:t>
      </w:r>
      <w:r w:rsidR="00457BD9" w:rsidRPr="00DD19F7">
        <w:rPr>
          <w:sz w:val="24"/>
          <w:szCs w:val="24"/>
        </w:rPr>
        <w:t xml:space="preserve">. </w:t>
      </w:r>
      <w:proofErr w:type="gramStart"/>
      <w:r w:rsidR="00457BD9" w:rsidRPr="00DD19F7">
        <w:rPr>
          <w:sz w:val="24"/>
          <w:szCs w:val="24"/>
        </w:rPr>
        <w:t>Контроль за</w:t>
      </w:r>
      <w:proofErr w:type="gramEnd"/>
      <w:r w:rsidR="00457BD9" w:rsidRPr="00DD19F7">
        <w:rPr>
          <w:sz w:val="24"/>
          <w:szCs w:val="24"/>
        </w:rPr>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004F2D8C" w:rsidRPr="00DD19F7">
        <w:rPr>
          <w:sz w:val="24"/>
          <w:szCs w:val="24"/>
        </w:rPr>
        <w:t>Тищенкова</w:t>
      </w:r>
      <w:proofErr w:type="spellEnd"/>
      <w:r w:rsidR="004F2D8C" w:rsidRPr="00DD19F7">
        <w:rPr>
          <w:sz w:val="24"/>
          <w:szCs w:val="24"/>
        </w:rPr>
        <w:t xml:space="preserve"> С.И.</w:t>
      </w:r>
    </w:p>
    <w:p w:rsidR="00457BD9" w:rsidRPr="00DD19F7" w:rsidRDefault="00457BD9" w:rsidP="00457BD9">
      <w:pPr>
        <w:shd w:val="clear" w:color="auto" w:fill="FFFFFF"/>
        <w:tabs>
          <w:tab w:val="left" w:pos="1152"/>
        </w:tabs>
        <w:ind w:firstLine="709"/>
        <w:jc w:val="both"/>
        <w:rPr>
          <w:sz w:val="24"/>
          <w:szCs w:val="24"/>
        </w:rPr>
      </w:pPr>
    </w:p>
    <w:p w:rsidR="00457BD9" w:rsidRDefault="00457BD9" w:rsidP="00457BD9">
      <w:pPr>
        <w:pStyle w:val="ab"/>
      </w:pPr>
    </w:p>
    <w:p w:rsidR="00D40223" w:rsidRPr="00DD19F7" w:rsidRDefault="00155726" w:rsidP="00D40223">
      <w:pPr>
        <w:pStyle w:val="ab"/>
      </w:pPr>
      <w:r>
        <w:t xml:space="preserve">Глава администрации                                                                                         Ф.Н. </w:t>
      </w:r>
      <w:proofErr w:type="spellStart"/>
      <w:r>
        <w:t>Марданов</w:t>
      </w:r>
      <w:proofErr w:type="spellEnd"/>
    </w:p>
    <w:p w:rsidR="00457BD9" w:rsidRPr="00DD19F7" w:rsidRDefault="00457BD9" w:rsidP="00457BD9">
      <w:pPr>
        <w:jc w:val="both"/>
        <w:rPr>
          <w:sz w:val="24"/>
          <w:szCs w:val="24"/>
        </w:rPr>
      </w:pPr>
    </w:p>
    <w:p w:rsidR="00D40223" w:rsidRDefault="00D40223" w:rsidP="00155726">
      <w:pPr>
        <w:jc w:val="both"/>
      </w:pPr>
    </w:p>
    <w:p w:rsidR="00D40223" w:rsidRDefault="00457BD9" w:rsidP="00155726">
      <w:pPr>
        <w:jc w:val="both"/>
      </w:pPr>
      <w:r w:rsidRPr="00D40223">
        <w:t xml:space="preserve">Согласовано: </w:t>
      </w:r>
      <w:proofErr w:type="spellStart"/>
      <w:r w:rsidR="00155726" w:rsidRPr="00D40223">
        <w:t>Тищенков</w:t>
      </w:r>
      <w:proofErr w:type="spellEnd"/>
      <w:r w:rsidR="00155726" w:rsidRPr="00D40223">
        <w:t xml:space="preserve">, </w:t>
      </w:r>
      <w:r w:rsidRPr="00D40223">
        <w:t xml:space="preserve">Белокурова, </w:t>
      </w:r>
      <w:proofErr w:type="spellStart"/>
      <w:r w:rsidRPr="00D40223">
        <w:t>Трещикова</w:t>
      </w:r>
      <w:proofErr w:type="spellEnd"/>
      <w:r w:rsidRPr="00D40223">
        <w:t>, Севастьянова</w:t>
      </w:r>
    </w:p>
    <w:p w:rsidR="004204DA" w:rsidRPr="00D40223" w:rsidRDefault="00457BD9" w:rsidP="00155726">
      <w:pPr>
        <w:jc w:val="both"/>
        <w:rPr>
          <w:lang w:eastAsia="en-US"/>
        </w:rPr>
      </w:pPr>
      <w:r w:rsidRPr="00D40223">
        <w:t>Разослано: дело,  прокуратура, газета «Выборг», регистр НПА ЛО, сайт</w:t>
      </w:r>
    </w:p>
    <w:sectPr w:rsidR="004204DA" w:rsidRPr="00D40223" w:rsidSect="00D40223">
      <w:footerReference w:type="default" r:id="rId8"/>
      <w:pgSz w:w="11906" w:h="16838"/>
      <w:pgMar w:top="1134" w:right="567" w:bottom="568" w:left="1134" w:header="624"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B6E" w:rsidRDefault="00025B6E" w:rsidP="00BC17C1">
      <w:r>
        <w:separator/>
      </w:r>
    </w:p>
  </w:endnote>
  <w:endnote w:type="continuationSeparator" w:id="0">
    <w:p w:rsidR="00025B6E" w:rsidRDefault="00025B6E" w:rsidP="00BC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119271"/>
      <w:docPartObj>
        <w:docPartGallery w:val="Page Numbers (Bottom of Page)"/>
        <w:docPartUnique/>
      </w:docPartObj>
    </w:sdtPr>
    <w:sdtEndPr/>
    <w:sdtContent>
      <w:p w:rsidR="00746A8D" w:rsidRDefault="00746A8D">
        <w:pPr>
          <w:pStyle w:val="a7"/>
          <w:jc w:val="right"/>
        </w:pPr>
        <w:r>
          <w:fldChar w:fldCharType="begin"/>
        </w:r>
        <w:r>
          <w:instrText>PAGE   \* MERGEFORMAT</w:instrText>
        </w:r>
        <w:r>
          <w:fldChar w:fldCharType="separate"/>
        </w:r>
        <w:r w:rsidR="00D959A2">
          <w:rPr>
            <w:noProof/>
          </w:rPr>
          <w:t>1</w:t>
        </w:r>
        <w:r>
          <w:fldChar w:fldCharType="end"/>
        </w:r>
      </w:p>
    </w:sdtContent>
  </w:sdt>
  <w:p w:rsidR="00746A8D" w:rsidRDefault="00746A8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B6E" w:rsidRDefault="00025B6E" w:rsidP="00BC17C1">
      <w:r>
        <w:separator/>
      </w:r>
    </w:p>
  </w:footnote>
  <w:footnote w:type="continuationSeparator" w:id="0">
    <w:p w:rsidR="00025B6E" w:rsidRDefault="00025B6E" w:rsidP="00BC1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67"/>
    <w:rsid w:val="00001729"/>
    <w:rsid w:val="00021A40"/>
    <w:rsid w:val="00025B6E"/>
    <w:rsid w:val="00026B43"/>
    <w:rsid w:val="0004526C"/>
    <w:rsid w:val="00045B0C"/>
    <w:rsid w:val="00047FA8"/>
    <w:rsid w:val="00053020"/>
    <w:rsid w:val="000530CE"/>
    <w:rsid w:val="00053E4B"/>
    <w:rsid w:val="00065DE2"/>
    <w:rsid w:val="0007013B"/>
    <w:rsid w:val="00076699"/>
    <w:rsid w:val="00086FC7"/>
    <w:rsid w:val="000960D8"/>
    <w:rsid w:val="000A55B8"/>
    <w:rsid w:val="000A6A02"/>
    <w:rsid w:val="000D4759"/>
    <w:rsid w:val="000E53A9"/>
    <w:rsid w:val="000F6920"/>
    <w:rsid w:val="00121759"/>
    <w:rsid w:val="00121FCC"/>
    <w:rsid w:val="00123A26"/>
    <w:rsid w:val="00131C06"/>
    <w:rsid w:val="00141A9B"/>
    <w:rsid w:val="00151A68"/>
    <w:rsid w:val="00153BF9"/>
    <w:rsid w:val="00154E13"/>
    <w:rsid w:val="00155726"/>
    <w:rsid w:val="00191B00"/>
    <w:rsid w:val="001B245C"/>
    <w:rsid w:val="001B5DBE"/>
    <w:rsid w:val="001C3B5C"/>
    <w:rsid w:val="001F4CD5"/>
    <w:rsid w:val="001F55F9"/>
    <w:rsid w:val="00200A67"/>
    <w:rsid w:val="002228F4"/>
    <w:rsid w:val="0022449E"/>
    <w:rsid w:val="00244EC7"/>
    <w:rsid w:val="00245960"/>
    <w:rsid w:val="00247279"/>
    <w:rsid w:val="00250383"/>
    <w:rsid w:val="002726BF"/>
    <w:rsid w:val="00290474"/>
    <w:rsid w:val="002A6B0F"/>
    <w:rsid w:val="002B38DF"/>
    <w:rsid w:val="002D1481"/>
    <w:rsid w:val="002E1979"/>
    <w:rsid w:val="002E1AA0"/>
    <w:rsid w:val="002E25DF"/>
    <w:rsid w:val="002F6502"/>
    <w:rsid w:val="00312F86"/>
    <w:rsid w:val="0033608D"/>
    <w:rsid w:val="00347DC3"/>
    <w:rsid w:val="00351CD1"/>
    <w:rsid w:val="00357441"/>
    <w:rsid w:val="00363274"/>
    <w:rsid w:val="003679A4"/>
    <w:rsid w:val="003819F5"/>
    <w:rsid w:val="00391670"/>
    <w:rsid w:val="003A0329"/>
    <w:rsid w:val="003A0703"/>
    <w:rsid w:val="003C1C0C"/>
    <w:rsid w:val="003C7C46"/>
    <w:rsid w:val="003D02A7"/>
    <w:rsid w:val="003D2DB0"/>
    <w:rsid w:val="003D65B2"/>
    <w:rsid w:val="003E1F33"/>
    <w:rsid w:val="003E43C8"/>
    <w:rsid w:val="003F0A16"/>
    <w:rsid w:val="003F47F0"/>
    <w:rsid w:val="004021F2"/>
    <w:rsid w:val="004065B8"/>
    <w:rsid w:val="00407224"/>
    <w:rsid w:val="004204DA"/>
    <w:rsid w:val="00421290"/>
    <w:rsid w:val="004430DB"/>
    <w:rsid w:val="00450958"/>
    <w:rsid w:val="00457BD9"/>
    <w:rsid w:val="00460B32"/>
    <w:rsid w:val="00466811"/>
    <w:rsid w:val="00481578"/>
    <w:rsid w:val="00483E67"/>
    <w:rsid w:val="00494992"/>
    <w:rsid w:val="004A5FEF"/>
    <w:rsid w:val="004B26F2"/>
    <w:rsid w:val="004B4516"/>
    <w:rsid w:val="004D19FC"/>
    <w:rsid w:val="004D762C"/>
    <w:rsid w:val="004F2D8C"/>
    <w:rsid w:val="004F7B49"/>
    <w:rsid w:val="00511FE8"/>
    <w:rsid w:val="00537D6F"/>
    <w:rsid w:val="0054691D"/>
    <w:rsid w:val="00556A8C"/>
    <w:rsid w:val="0055753E"/>
    <w:rsid w:val="00570AEE"/>
    <w:rsid w:val="0057351D"/>
    <w:rsid w:val="00587C3D"/>
    <w:rsid w:val="005B320D"/>
    <w:rsid w:val="005D5776"/>
    <w:rsid w:val="00606944"/>
    <w:rsid w:val="00616483"/>
    <w:rsid w:val="006209D2"/>
    <w:rsid w:val="006341A0"/>
    <w:rsid w:val="00642006"/>
    <w:rsid w:val="006432AD"/>
    <w:rsid w:val="0064642B"/>
    <w:rsid w:val="00647F1A"/>
    <w:rsid w:val="006575E9"/>
    <w:rsid w:val="00663CE8"/>
    <w:rsid w:val="00680A19"/>
    <w:rsid w:val="006876C1"/>
    <w:rsid w:val="006B4350"/>
    <w:rsid w:val="006C23EC"/>
    <w:rsid w:val="006D029C"/>
    <w:rsid w:val="006D4420"/>
    <w:rsid w:val="006D7CF4"/>
    <w:rsid w:val="006F7C16"/>
    <w:rsid w:val="007212E2"/>
    <w:rsid w:val="00727F98"/>
    <w:rsid w:val="00731429"/>
    <w:rsid w:val="0073383C"/>
    <w:rsid w:val="00737B4A"/>
    <w:rsid w:val="00746A8D"/>
    <w:rsid w:val="00747BDB"/>
    <w:rsid w:val="00760047"/>
    <w:rsid w:val="00765F73"/>
    <w:rsid w:val="00767598"/>
    <w:rsid w:val="00775DCD"/>
    <w:rsid w:val="00787E1E"/>
    <w:rsid w:val="0079006B"/>
    <w:rsid w:val="0079009D"/>
    <w:rsid w:val="00792B02"/>
    <w:rsid w:val="007A3325"/>
    <w:rsid w:val="007C3713"/>
    <w:rsid w:val="007D224E"/>
    <w:rsid w:val="007D7B73"/>
    <w:rsid w:val="007F2761"/>
    <w:rsid w:val="007F71E7"/>
    <w:rsid w:val="00802709"/>
    <w:rsid w:val="00825282"/>
    <w:rsid w:val="00825673"/>
    <w:rsid w:val="00827CF9"/>
    <w:rsid w:val="0083565C"/>
    <w:rsid w:val="008460D9"/>
    <w:rsid w:val="00850916"/>
    <w:rsid w:val="00861617"/>
    <w:rsid w:val="0086566E"/>
    <w:rsid w:val="00892FE2"/>
    <w:rsid w:val="008C62CD"/>
    <w:rsid w:val="008D7216"/>
    <w:rsid w:val="008E2477"/>
    <w:rsid w:val="008E4443"/>
    <w:rsid w:val="008F1420"/>
    <w:rsid w:val="008F4731"/>
    <w:rsid w:val="008F4FCD"/>
    <w:rsid w:val="00911042"/>
    <w:rsid w:val="009127EF"/>
    <w:rsid w:val="0092688D"/>
    <w:rsid w:val="009308FF"/>
    <w:rsid w:val="009318DD"/>
    <w:rsid w:val="00942949"/>
    <w:rsid w:val="00943A64"/>
    <w:rsid w:val="00961631"/>
    <w:rsid w:val="00964970"/>
    <w:rsid w:val="00972C67"/>
    <w:rsid w:val="00980D83"/>
    <w:rsid w:val="00994456"/>
    <w:rsid w:val="00994743"/>
    <w:rsid w:val="009951B5"/>
    <w:rsid w:val="009B5BD4"/>
    <w:rsid w:val="009C7252"/>
    <w:rsid w:val="00A0611B"/>
    <w:rsid w:val="00A12139"/>
    <w:rsid w:val="00A179C0"/>
    <w:rsid w:val="00A4593D"/>
    <w:rsid w:val="00A47316"/>
    <w:rsid w:val="00A47605"/>
    <w:rsid w:val="00A54658"/>
    <w:rsid w:val="00A67065"/>
    <w:rsid w:val="00A761CD"/>
    <w:rsid w:val="00AA4740"/>
    <w:rsid w:val="00AA69F9"/>
    <w:rsid w:val="00AB13D0"/>
    <w:rsid w:val="00AC39A4"/>
    <w:rsid w:val="00AC7D4D"/>
    <w:rsid w:val="00AD51C5"/>
    <w:rsid w:val="00AE0B5E"/>
    <w:rsid w:val="00AF136D"/>
    <w:rsid w:val="00AF502D"/>
    <w:rsid w:val="00B057DC"/>
    <w:rsid w:val="00B05CBE"/>
    <w:rsid w:val="00B3258A"/>
    <w:rsid w:val="00B32AAE"/>
    <w:rsid w:val="00B505CC"/>
    <w:rsid w:val="00B51A0C"/>
    <w:rsid w:val="00B65377"/>
    <w:rsid w:val="00B72FAC"/>
    <w:rsid w:val="00B8473C"/>
    <w:rsid w:val="00BC17C1"/>
    <w:rsid w:val="00BC381C"/>
    <w:rsid w:val="00BF14B5"/>
    <w:rsid w:val="00BF42C7"/>
    <w:rsid w:val="00C03059"/>
    <w:rsid w:val="00C15543"/>
    <w:rsid w:val="00C21C88"/>
    <w:rsid w:val="00C30859"/>
    <w:rsid w:val="00C376E1"/>
    <w:rsid w:val="00C7486B"/>
    <w:rsid w:val="00C75A45"/>
    <w:rsid w:val="00C835C8"/>
    <w:rsid w:val="00C92326"/>
    <w:rsid w:val="00CA3A2B"/>
    <w:rsid w:val="00CA54C0"/>
    <w:rsid w:val="00D04AC1"/>
    <w:rsid w:val="00D06BD7"/>
    <w:rsid w:val="00D10808"/>
    <w:rsid w:val="00D12B0F"/>
    <w:rsid w:val="00D12CAA"/>
    <w:rsid w:val="00D14931"/>
    <w:rsid w:val="00D21764"/>
    <w:rsid w:val="00D2543D"/>
    <w:rsid w:val="00D26746"/>
    <w:rsid w:val="00D338D6"/>
    <w:rsid w:val="00D346B3"/>
    <w:rsid w:val="00D40223"/>
    <w:rsid w:val="00D42443"/>
    <w:rsid w:val="00D45C52"/>
    <w:rsid w:val="00D466AD"/>
    <w:rsid w:val="00D512EE"/>
    <w:rsid w:val="00D5798F"/>
    <w:rsid w:val="00D70464"/>
    <w:rsid w:val="00D73CD2"/>
    <w:rsid w:val="00D81C25"/>
    <w:rsid w:val="00D94589"/>
    <w:rsid w:val="00D959A2"/>
    <w:rsid w:val="00DA2E5E"/>
    <w:rsid w:val="00DA736E"/>
    <w:rsid w:val="00DD19F7"/>
    <w:rsid w:val="00DE61D2"/>
    <w:rsid w:val="00DF0A08"/>
    <w:rsid w:val="00DF4E8D"/>
    <w:rsid w:val="00E045C7"/>
    <w:rsid w:val="00E05583"/>
    <w:rsid w:val="00E178A4"/>
    <w:rsid w:val="00E2339F"/>
    <w:rsid w:val="00E332F0"/>
    <w:rsid w:val="00E3365C"/>
    <w:rsid w:val="00E43D36"/>
    <w:rsid w:val="00E457AC"/>
    <w:rsid w:val="00E60B43"/>
    <w:rsid w:val="00E64029"/>
    <w:rsid w:val="00E82D4B"/>
    <w:rsid w:val="00E921F6"/>
    <w:rsid w:val="00EA383B"/>
    <w:rsid w:val="00EE0698"/>
    <w:rsid w:val="00EE180E"/>
    <w:rsid w:val="00F01F7D"/>
    <w:rsid w:val="00F21153"/>
    <w:rsid w:val="00F24243"/>
    <w:rsid w:val="00F371AC"/>
    <w:rsid w:val="00F40AB8"/>
    <w:rsid w:val="00F44E63"/>
    <w:rsid w:val="00F57D39"/>
    <w:rsid w:val="00F631CF"/>
    <w:rsid w:val="00F63B36"/>
    <w:rsid w:val="00F8339E"/>
    <w:rsid w:val="00F97683"/>
    <w:rsid w:val="00FB763A"/>
    <w:rsid w:val="00FC0FF4"/>
    <w:rsid w:val="00FC3440"/>
    <w:rsid w:val="00FD1417"/>
    <w:rsid w:val="00FD22AE"/>
    <w:rsid w:val="00FD23C5"/>
    <w:rsid w:val="00FD510D"/>
    <w:rsid w:val="00FE1A86"/>
    <w:rsid w:val="00FE1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link w:val="ConsPlusNormal0"/>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paragraph" w:customStyle="1" w:styleId="ConsPlusCell">
    <w:name w:val="ConsPlusCell"/>
    <w:rsid w:val="003E43C8"/>
    <w:pPr>
      <w:widowControl w:val="0"/>
      <w:autoSpaceDE w:val="0"/>
      <w:autoSpaceDN w:val="0"/>
      <w:adjustRightInd w:val="0"/>
    </w:pPr>
    <w:rPr>
      <w:rFonts w:ascii="Arial" w:eastAsia="Times New Roman" w:hAnsi="Arial" w:cs="Arial"/>
      <w:sz w:val="20"/>
      <w:szCs w:val="20"/>
      <w:lang w:eastAsia="ru-RU"/>
    </w:rPr>
  </w:style>
  <w:style w:type="paragraph" w:styleId="ab">
    <w:name w:val="Body Text"/>
    <w:basedOn w:val="a"/>
    <w:link w:val="ac"/>
    <w:unhideWhenUsed/>
    <w:rsid w:val="00457BD9"/>
    <w:pPr>
      <w:suppressAutoHyphens w:val="0"/>
      <w:spacing w:after="120"/>
    </w:pPr>
    <w:rPr>
      <w:sz w:val="24"/>
      <w:szCs w:val="24"/>
      <w:lang w:eastAsia="ru-RU"/>
    </w:rPr>
  </w:style>
  <w:style w:type="character" w:customStyle="1" w:styleId="ac">
    <w:name w:val="Основной текст Знак"/>
    <w:basedOn w:val="a0"/>
    <w:link w:val="ab"/>
    <w:rsid w:val="00457BD9"/>
    <w:rPr>
      <w:rFonts w:eastAsia="Times New Roman"/>
      <w:sz w:val="24"/>
      <w:szCs w:val="24"/>
      <w:lang w:eastAsia="ru-RU"/>
    </w:rPr>
  </w:style>
  <w:style w:type="character" w:customStyle="1" w:styleId="ConsPlusNormal0">
    <w:name w:val="ConsPlusNormal Знак"/>
    <w:link w:val="ConsPlusNormal"/>
    <w:locked/>
    <w:rsid w:val="00DD19F7"/>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link w:val="ConsPlusNormal0"/>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paragraph" w:customStyle="1" w:styleId="ConsPlusCell">
    <w:name w:val="ConsPlusCell"/>
    <w:rsid w:val="003E43C8"/>
    <w:pPr>
      <w:widowControl w:val="0"/>
      <w:autoSpaceDE w:val="0"/>
      <w:autoSpaceDN w:val="0"/>
      <w:adjustRightInd w:val="0"/>
    </w:pPr>
    <w:rPr>
      <w:rFonts w:ascii="Arial" w:eastAsia="Times New Roman" w:hAnsi="Arial" w:cs="Arial"/>
      <w:sz w:val="20"/>
      <w:szCs w:val="20"/>
      <w:lang w:eastAsia="ru-RU"/>
    </w:rPr>
  </w:style>
  <w:style w:type="paragraph" w:styleId="ab">
    <w:name w:val="Body Text"/>
    <w:basedOn w:val="a"/>
    <w:link w:val="ac"/>
    <w:unhideWhenUsed/>
    <w:rsid w:val="00457BD9"/>
    <w:pPr>
      <w:suppressAutoHyphens w:val="0"/>
      <w:spacing w:after="120"/>
    </w:pPr>
    <w:rPr>
      <w:sz w:val="24"/>
      <w:szCs w:val="24"/>
      <w:lang w:eastAsia="ru-RU"/>
    </w:rPr>
  </w:style>
  <w:style w:type="character" w:customStyle="1" w:styleId="ac">
    <w:name w:val="Основной текст Знак"/>
    <w:basedOn w:val="a0"/>
    <w:link w:val="ab"/>
    <w:rsid w:val="00457BD9"/>
    <w:rPr>
      <w:rFonts w:eastAsia="Times New Roman"/>
      <w:sz w:val="24"/>
      <w:szCs w:val="24"/>
      <w:lang w:eastAsia="ru-RU"/>
    </w:rPr>
  </w:style>
  <w:style w:type="character" w:customStyle="1" w:styleId="ConsPlusNormal0">
    <w:name w:val="ConsPlusNormal Знак"/>
    <w:link w:val="ConsPlusNormal"/>
    <w:locked/>
    <w:rsid w:val="00DD19F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0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C92A2-EEFC-44C0-9A42-118EADB4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Елена А. Севастьянова</cp:lastModifiedBy>
  <cp:revision>2</cp:revision>
  <cp:lastPrinted>2017-07-11T16:02:00Z</cp:lastPrinted>
  <dcterms:created xsi:type="dcterms:W3CDTF">2017-07-11T16:03:00Z</dcterms:created>
  <dcterms:modified xsi:type="dcterms:W3CDTF">2017-07-11T16:03:00Z</dcterms:modified>
</cp:coreProperties>
</file>