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220" w:rsidRDefault="001A7220" w:rsidP="00A44710">
      <w:pPr>
        <w:pStyle w:val="a4"/>
        <w:rPr>
          <w:b/>
          <w:sz w:val="24"/>
          <w:szCs w:val="32"/>
        </w:rPr>
      </w:pPr>
      <w:bookmarkStart w:id="0" w:name="_GoBack"/>
      <w:bookmarkEnd w:id="0"/>
      <w:r>
        <w:rPr>
          <w:b/>
          <w:sz w:val="24"/>
          <w:szCs w:val="32"/>
        </w:rPr>
        <w:t>АДМИНИСТРАЦИЯ МУНИЦИПАЛЬНОГО ОБРАЗОВАНИЯ</w:t>
      </w:r>
    </w:p>
    <w:p w:rsidR="001A7220" w:rsidRDefault="001A7220" w:rsidP="00A44710">
      <w:pPr>
        <w:pStyle w:val="a4"/>
        <w:rPr>
          <w:b/>
          <w:sz w:val="24"/>
          <w:szCs w:val="32"/>
        </w:rPr>
      </w:pPr>
      <w:r>
        <w:rPr>
          <w:b/>
          <w:sz w:val="24"/>
          <w:szCs w:val="32"/>
        </w:rPr>
        <w:t>«ПЕРВОМАЙСКОЕ СЕЛЬСКОЕ ПОСЕЛЕНИЕ»</w:t>
      </w:r>
    </w:p>
    <w:p w:rsidR="001A7220" w:rsidRPr="001A7220" w:rsidRDefault="001A7220" w:rsidP="00A44710">
      <w:pPr>
        <w:pStyle w:val="a4"/>
        <w:rPr>
          <w:b/>
          <w:sz w:val="24"/>
          <w:szCs w:val="32"/>
        </w:rPr>
      </w:pPr>
      <w:r>
        <w:rPr>
          <w:b/>
          <w:sz w:val="24"/>
          <w:szCs w:val="32"/>
        </w:rPr>
        <w:t>ВЫБОРГСКОГО РАЙОНА ЛЕНИНГРАДСКОЙ ОБЛАСТИ</w:t>
      </w:r>
    </w:p>
    <w:p w:rsidR="001A7220" w:rsidRDefault="001A7220" w:rsidP="00A44710">
      <w:pPr>
        <w:pStyle w:val="a4"/>
        <w:jc w:val="right"/>
        <w:rPr>
          <w:b/>
          <w:sz w:val="32"/>
          <w:szCs w:val="32"/>
        </w:rPr>
      </w:pPr>
    </w:p>
    <w:p w:rsidR="00D40AAD" w:rsidRPr="00A44710" w:rsidRDefault="00D40AAD" w:rsidP="00A44710">
      <w:pPr>
        <w:pStyle w:val="21"/>
        <w:rPr>
          <w:sz w:val="24"/>
        </w:rPr>
      </w:pPr>
      <w:r w:rsidRPr="00A44710">
        <w:rPr>
          <w:b/>
          <w:sz w:val="24"/>
        </w:rPr>
        <w:t>ПОСТАНОВЛЕНИЕ</w:t>
      </w:r>
    </w:p>
    <w:p w:rsidR="00D40AAD" w:rsidRDefault="00D40AAD" w:rsidP="00A44710">
      <w:pPr>
        <w:spacing w:after="0" w:line="240" w:lineRule="auto"/>
        <w:jc w:val="both"/>
        <w:rPr>
          <w:rFonts w:ascii="Times New Roman" w:hAnsi="Times New Roman" w:cs="Times New Roman"/>
          <w:b/>
          <w:sz w:val="26"/>
        </w:rPr>
      </w:pPr>
    </w:p>
    <w:p w:rsidR="00D40AAD" w:rsidRDefault="00D40AAD" w:rsidP="00A44710">
      <w:pPr>
        <w:spacing w:after="0" w:line="240" w:lineRule="auto"/>
        <w:jc w:val="both"/>
      </w:pPr>
      <w:r>
        <w:rPr>
          <w:rFonts w:ascii="Times New Roman" w:hAnsi="Times New Roman" w:cs="Times New Roman"/>
          <w:sz w:val="26"/>
        </w:rPr>
        <w:t xml:space="preserve">от </w:t>
      </w:r>
      <w:r w:rsidR="00C042FD">
        <w:rPr>
          <w:rFonts w:ascii="Times New Roman" w:hAnsi="Times New Roman" w:cs="Times New Roman"/>
          <w:sz w:val="26"/>
        </w:rPr>
        <w:t>20.06.</w:t>
      </w:r>
      <w:r>
        <w:rPr>
          <w:rFonts w:ascii="Times New Roman" w:hAnsi="Times New Roman" w:cs="Times New Roman"/>
          <w:sz w:val="26"/>
        </w:rPr>
        <w:t>2018 года</w:t>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rPr>
        <w:tab/>
        <w:t xml:space="preserve">           </w:t>
      </w:r>
      <w:r w:rsidR="00C042FD">
        <w:rPr>
          <w:rFonts w:ascii="Times New Roman" w:hAnsi="Times New Roman" w:cs="Times New Roman"/>
          <w:sz w:val="26"/>
        </w:rPr>
        <w:t xml:space="preserve">          </w:t>
      </w:r>
      <w:r>
        <w:rPr>
          <w:rFonts w:ascii="Times New Roman" w:hAnsi="Times New Roman" w:cs="Times New Roman"/>
          <w:sz w:val="26"/>
        </w:rPr>
        <w:t xml:space="preserve">№ </w:t>
      </w:r>
      <w:r w:rsidR="00C042FD">
        <w:rPr>
          <w:rFonts w:ascii="Times New Roman" w:hAnsi="Times New Roman" w:cs="Times New Roman"/>
          <w:sz w:val="26"/>
        </w:rPr>
        <w:t>327</w:t>
      </w:r>
    </w:p>
    <w:p w:rsidR="00D40AAD" w:rsidRDefault="001A7220" w:rsidP="00A44710">
      <w:pPr>
        <w:spacing w:after="0" w:line="240" w:lineRule="auto"/>
        <w:rPr>
          <w:rFonts w:ascii="Times New Roman" w:hAnsi="Times New Roman" w:cs="Times New Roman"/>
        </w:rPr>
      </w:pPr>
      <w:r w:rsidRPr="001A7220">
        <w:rPr>
          <w:rFonts w:ascii="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2CD98375" wp14:editId="2F94EAA9">
                <wp:simplePos x="0" y="0"/>
                <wp:positionH relativeFrom="column">
                  <wp:posOffset>-46465</wp:posOffset>
                </wp:positionH>
                <wp:positionV relativeFrom="paragraph">
                  <wp:posOffset>73522</wp:posOffset>
                </wp:positionV>
                <wp:extent cx="4269740" cy="1518699"/>
                <wp:effectExtent l="0" t="0" r="0" b="571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740" cy="1518699"/>
                        </a:xfrm>
                        <a:prstGeom prst="rect">
                          <a:avLst/>
                        </a:prstGeom>
                        <a:solidFill>
                          <a:srgbClr val="FFFFFF"/>
                        </a:solidFill>
                        <a:ln w="9525">
                          <a:noFill/>
                          <a:miter lim="800000"/>
                          <a:headEnd/>
                          <a:tailEnd/>
                        </a:ln>
                      </wps:spPr>
                      <wps:txbx>
                        <w:txbxContent>
                          <w:p w:rsidR="001A7220" w:rsidRPr="001A7220" w:rsidRDefault="001A7220" w:rsidP="001A7220">
                            <w:pPr>
                              <w:pStyle w:val="HEADERTEXT"/>
                              <w:jc w:val="both"/>
                              <w:rPr>
                                <w:rFonts w:ascii="Times New Roman" w:hAnsi="Times New Roman" w:cs="Times New Roman"/>
                                <w:color w:val="auto"/>
                                <w:sz w:val="24"/>
                                <w:szCs w:val="24"/>
                              </w:rPr>
                            </w:pPr>
                            <w:r w:rsidRPr="001A7220">
                              <w:rPr>
                                <w:rFonts w:ascii="Times New Roman" w:hAnsi="Times New Roman" w:cs="Times New Roman"/>
                                <w:bCs/>
                                <w:color w:val="auto"/>
                                <w:sz w:val="24"/>
                                <w:szCs w:val="24"/>
                              </w:rPr>
                              <w:t>Об утверждении Порядка и перечня случаев оказания на возвратной и (или)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 расположенных на территории</w:t>
                            </w:r>
                            <w:r>
                              <w:rPr>
                                <w:rFonts w:ascii="Times New Roman" w:hAnsi="Times New Roman" w:cs="Times New Roman"/>
                                <w:bCs/>
                                <w:color w:val="auto"/>
                                <w:sz w:val="24"/>
                                <w:szCs w:val="24"/>
                              </w:rPr>
                              <w:t xml:space="preserve"> </w:t>
                            </w:r>
                            <w:r w:rsidRPr="001A7220">
                              <w:rPr>
                                <w:rFonts w:ascii="Times New Roman" w:hAnsi="Times New Roman" w:cs="Times New Roman"/>
                                <w:color w:val="auto"/>
                                <w:sz w:val="24"/>
                                <w:szCs w:val="24"/>
                              </w:rPr>
                              <w:t>МО «Первомайское сельское поселение» Выборгского района Ленинградской области</w:t>
                            </w:r>
                          </w:p>
                          <w:p w:rsidR="001A7220" w:rsidRDefault="001A72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3.65pt;margin-top:5.8pt;width:336.2pt;height:11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" stroked="f">
                <v:textbox>
                  <w:txbxContent>
                    <w:p w:rsidR="001A7220" w:rsidRPr="001A7220" w:rsidRDefault="001A7220" w:rsidP="001A7220">
                      <w:pPr>
                        <w:pStyle w:val="HEADERTEXT"/>
                        <w:jc w:val="both"/>
                        <w:rPr>
                          <w:rFonts w:ascii="Times New Roman" w:hAnsi="Times New Roman" w:cs="Times New Roman"/>
                          <w:color w:val="auto"/>
                          <w:sz w:val="24"/>
                          <w:szCs w:val="24"/>
                        </w:rPr>
                      </w:pPr>
                      <w:r w:rsidRPr="001A7220">
                        <w:rPr>
                          <w:rFonts w:ascii="Times New Roman" w:hAnsi="Times New Roman" w:cs="Times New Roman"/>
                          <w:bCs/>
                          <w:color w:val="auto"/>
                          <w:sz w:val="24"/>
                          <w:szCs w:val="24"/>
                        </w:rPr>
                        <w:t>Об утверждении Порядка и перечня случаев оказания на возвратной и (или)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 расположенных на территории</w:t>
                      </w:r>
                      <w:r>
                        <w:rPr>
                          <w:rFonts w:ascii="Times New Roman" w:hAnsi="Times New Roman" w:cs="Times New Roman"/>
                          <w:bCs/>
                          <w:color w:val="auto"/>
                          <w:sz w:val="24"/>
                          <w:szCs w:val="24"/>
                        </w:rPr>
                        <w:t xml:space="preserve"> </w:t>
                      </w:r>
                      <w:r w:rsidRPr="001A7220">
                        <w:rPr>
                          <w:rFonts w:ascii="Times New Roman" w:hAnsi="Times New Roman" w:cs="Times New Roman"/>
                          <w:color w:val="auto"/>
                          <w:sz w:val="24"/>
                          <w:szCs w:val="24"/>
                        </w:rPr>
                        <w:t>МО «</w:t>
                      </w:r>
                      <w:proofErr w:type="gramStart"/>
                      <w:r w:rsidRPr="001A7220">
                        <w:rPr>
                          <w:rFonts w:ascii="Times New Roman" w:hAnsi="Times New Roman" w:cs="Times New Roman"/>
                          <w:color w:val="auto"/>
                          <w:sz w:val="24"/>
                          <w:szCs w:val="24"/>
                        </w:rPr>
                        <w:t>Первомайское</w:t>
                      </w:r>
                      <w:proofErr w:type="gramEnd"/>
                      <w:r w:rsidRPr="001A7220">
                        <w:rPr>
                          <w:rFonts w:ascii="Times New Roman" w:hAnsi="Times New Roman" w:cs="Times New Roman"/>
                          <w:color w:val="auto"/>
                          <w:sz w:val="24"/>
                          <w:szCs w:val="24"/>
                        </w:rPr>
                        <w:t xml:space="preserve"> сельское поселение» Выборгского района Ленинградской области</w:t>
                      </w:r>
                    </w:p>
                    <w:p w:rsidR="001A7220" w:rsidRDefault="001A7220"/>
                  </w:txbxContent>
                </v:textbox>
              </v:shape>
            </w:pict>
          </mc:Fallback>
        </mc:AlternateContent>
      </w:r>
    </w:p>
    <w:p w:rsidR="001A7220" w:rsidRDefault="001A7220" w:rsidP="00A44710">
      <w:pPr>
        <w:pStyle w:val="HEADERTEXT"/>
        <w:rPr>
          <w:rFonts w:ascii="Times New Roman" w:hAnsi="Times New Roman" w:cs="Times New Roman"/>
          <w:b/>
          <w:color w:val="000000" w:themeColor="text1"/>
          <w:sz w:val="24"/>
          <w:szCs w:val="24"/>
        </w:rPr>
      </w:pPr>
    </w:p>
    <w:p w:rsidR="001A7220" w:rsidRDefault="001A7220" w:rsidP="00A44710">
      <w:pPr>
        <w:pStyle w:val="HEADERTEXT"/>
        <w:rPr>
          <w:rFonts w:ascii="Times New Roman" w:hAnsi="Times New Roman" w:cs="Times New Roman"/>
          <w:b/>
          <w:color w:val="000000" w:themeColor="text1"/>
          <w:sz w:val="24"/>
          <w:szCs w:val="24"/>
        </w:rPr>
      </w:pPr>
    </w:p>
    <w:p w:rsidR="001A7220" w:rsidRDefault="001A7220" w:rsidP="00A44710">
      <w:pPr>
        <w:pStyle w:val="HEADERTEXT"/>
        <w:rPr>
          <w:rFonts w:ascii="Times New Roman" w:hAnsi="Times New Roman" w:cs="Times New Roman"/>
          <w:b/>
          <w:color w:val="000000" w:themeColor="text1"/>
          <w:sz w:val="24"/>
          <w:szCs w:val="24"/>
        </w:rPr>
      </w:pPr>
    </w:p>
    <w:p w:rsidR="001A7220" w:rsidRDefault="001A7220" w:rsidP="00A44710">
      <w:pPr>
        <w:pStyle w:val="HEADERTEXT"/>
        <w:rPr>
          <w:rFonts w:ascii="Times New Roman" w:hAnsi="Times New Roman" w:cs="Times New Roman"/>
          <w:b/>
          <w:color w:val="000000" w:themeColor="text1"/>
          <w:sz w:val="24"/>
          <w:szCs w:val="24"/>
        </w:rPr>
      </w:pPr>
    </w:p>
    <w:p w:rsidR="001A7220" w:rsidRDefault="001A7220" w:rsidP="00A44710">
      <w:pPr>
        <w:pStyle w:val="HEADERTEXT"/>
        <w:rPr>
          <w:rFonts w:ascii="Times New Roman" w:hAnsi="Times New Roman" w:cs="Times New Roman"/>
          <w:b/>
          <w:color w:val="000000" w:themeColor="text1"/>
          <w:sz w:val="24"/>
          <w:szCs w:val="24"/>
        </w:rPr>
      </w:pPr>
    </w:p>
    <w:p w:rsidR="001A7220" w:rsidRDefault="001A7220" w:rsidP="00A44710">
      <w:pPr>
        <w:pStyle w:val="HEADERTEXT"/>
        <w:rPr>
          <w:rFonts w:ascii="Times New Roman" w:hAnsi="Times New Roman" w:cs="Times New Roman"/>
          <w:b/>
          <w:color w:val="000000" w:themeColor="text1"/>
          <w:sz w:val="24"/>
          <w:szCs w:val="24"/>
        </w:rPr>
      </w:pPr>
    </w:p>
    <w:p w:rsidR="001A7220" w:rsidRDefault="001A7220" w:rsidP="00A44710">
      <w:pPr>
        <w:pStyle w:val="HEADERTEXT"/>
        <w:rPr>
          <w:rFonts w:ascii="Times New Roman" w:hAnsi="Times New Roman" w:cs="Times New Roman"/>
          <w:b/>
          <w:color w:val="000000" w:themeColor="text1"/>
          <w:sz w:val="24"/>
          <w:szCs w:val="24"/>
        </w:rPr>
      </w:pPr>
    </w:p>
    <w:p w:rsidR="001A7220" w:rsidRDefault="001A7220" w:rsidP="00A44710">
      <w:pPr>
        <w:pStyle w:val="HEADERTEXT"/>
        <w:rPr>
          <w:rFonts w:ascii="Times New Roman" w:hAnsi="Times New Roman" w:cs="Times New Roman"/>
          <w:b/>
          <w:color w:val="000000" w:themeColor="text1"/>
          <w:sz w:val="24"/>
          <w:szCs w:val="24"/>
        </w:rPr>
      </w:pPr>
    </w:p>
    <w:p w:rsidR="00D40AAD" w:rsidRPr="0005077F" w:rsidRDefault="00D40AAD" w:rsidP="00A44710">
      <w:pPr>
        <w:pStyle w:val="FORMATTEXT"/>
        <w:ind w:firstLine="568"/>
        <w:jc w:val="both"/>
        <w:rPr>
          <w:rFonts w:ascii="Times New Roman" w:hAnsi="Times New Roman" w:cs="Times New Roman"/>
          <w:sz w:val="24"/>
          <w:szCs w:val="24"/>
        </w:rPr>
      </w:pPr>
      <w:r w:rsidRPr="0005077F">
        <w:rPr>
          <w:rFonts w:ascii="Times New Roman" w:hAnsi="Times New Roman" w:cs="Times New Roman"/>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пунктами 9.2,  9.3 части 1 статьи 14 </w:t>
      </w:r>
      <w:r w:rsidRPr="0005077F">
        <w:rPr>
          <w:rFonts w:ascii="Times New Roman" w:hAnsi="Times New Roman" w:cs="Times New Roman"/>
          <w:sz w:val="24"/>
          <w:szCs w:val="24"/>
        </w:rPr>
        <w:fldChar w:fldCharType="begin"/>
      </w:r>
      <w:r w:rsidRPr="0005077F">
        <w:rPr>
          <w:rFonts w:ascii="Times New Roman" w:hAnsi="Times New Roman" w:cs="Times New Roman"/>
          <w:sz w:val="24"/>
          <w:szCs w:val="24"/>
        </w:rPr>
        <w:instrText xml:space="preserve"> HYPERLINK "kodeks://link/d?nd=901919946"\o"’’Жилищный кодекс Российской Федерации (с изменениями на 31 декабря 2017 года) (редакция, действующая с 11 января 2018 года)’’</w:instrText>
      </w:r>
    </w:p>
    <w:p w:rsidR="00D40AAD" w:rsidRPr="0005077F" w:rsidRDefault="00D40AAD" w:rsidP="00A44710">
      <w:pPr>
        <w:pStyle w:val="FORMATTEXT"/>
        <w:ind w:firstLine="568"/>
        <w:jc w:val="both"/>
        <w:rPr>
          <w:rFonts w:ascii="Times New Roman" w:hAnsi="Times New Roman" w:cs="Times New Roman"/>
          <w:sz w:val="24"/>
          <w:szCs w:val="24"/>
        </w:rPr>
      </w:pPr>
      <w:r w:rsidRPr="0005077F">
        <w:rPr>
          <w:rFonts w:ascii="Times New Roman" w:hAnsi="Times New Roman" w:cs="Times New Roman"/>
          <w:sz w:val="24"/>
          <w:szCs w:val="24"/>
        </w:rPr>
        <w:instrText>Кодекс РФ от 29.12.2004 N 188-ФЗ</w:instrText>
      </w:r>
    </w:p>
    <w:p w:rsidR="00D40AAD" w:rsidRPr="0005077F" w:rsidRDefault="00D40AAD" w:rsidP="00A44710">
      <w:pPr>
        <w:pStyle w:val="FORMATTEXT"/>
        <w:ind w:firstLine="568"/>
        <w:jc w:val="both"/>
        <w:rPr>
          <w:rFonts w:ascii="Times New Roman" w:hAnsi="Times New Roman" w:cs="Times New Roman"/>
          <w:sz w:val="24"/>
          <w:szCs w:val="24"/>
        </w:rPr>
      </w:pPr>
      <w:r w:rsidRPr="0005077F">
        <w:rPr>
          <w:rFonts w:ascii="Times New Roman" w:hAnsi="Times New Roman" w:cs="Times New Roman"/>
          <w:sz w:val="24"/>
          <w:szCs w:val="24"/>
        </w:rPr>
        <w:instrText>Статус: действующая редакция (действ. с 11.01.2018)"</w:instrText>
      </w:r>
      <w:r w:rsidRPr="0005077F">
        <w:rPr>
          <w:rFonts w:ascii="Times New Roman" w:hAnsi="Times New Roman" w:cs="Times New Roman"/>
          <w:sz w:val="24"/>
          <w:szCs w:val="24"/>
        </w:rPr>
        <w:fldChar w:fldCharType="separate"/>
      </w:r>
      <w:r w:rsidRPr="0005077F">
        <w:rPr>
          <w:rFonts w:ascii="Times New Roman" w:hAnsi="Times New Roman" w:cs="Times New Roman"/>
          <w:sz w:val="24"/>
          <w:szCs w:val="24"/>
        </w:rPr>
        <w:t>Жилищного кодекса Российской Федерации</w:t>
      </w:r>
      <w:r w:rsidRPr="0005077F">
        <w:rPr>
          <w:rFonts w:ascii="Times New Roman" w:hAnsi="Times New Roman" w:cs="Times New Roman"/>
          <w:sz w:val="24"/>
          <w:szCs w:val="24"/>
        </w:rPr>
        <w:fldChar w:fldCharType="end"/>
      </w:r>
      <w:r w:rsidRPr="0005077F">
        <w:rPr>
          <w:rFonts w:ascii="Times New Roman" w:hAnsi="Times New Roman" w:cs="Times New Roman"/>
          <w:sz w:val="24"/>
          <w:szCs w:val="24"/>
        </w:rPr>
        <w:t xml:space="preserve">, статьей 78 </w:t>
      </w:r>
      <w:r w:rsidRPr="0005077F">
        <w:rPr>
          <w:rFonts w:ascii="Times New Roman" w:hAnsi="Times New Roman" w:cs="Times New Roman"/>
          <w:sz w:val="24"/>
          <w:szCs w:val="24"/>
        </w:rPr>
        <w:fldChar w:fldCharType="begin"/>
      </w:r>
      <w:r w:rsidRPr="0005077F">
        <w:rPr>
          <w:rFonts w:ascii="Times New Roman" w:hAnsi="Times New Roman" w:cs="Times New Roman"/>
          <w:sz w:val="24"/>
          <w:szCs w:val="24"/>
        </w:rPr>
        <w:instrText xml:space="preserve"> HYPERLINK "kodeks://link/d?nd=901714433"\o"’’Бюджетный кодекс Российской Федерации (с изменениями на 28 декабря 2017 года) (редакция, действующая с 1 января 2018 года)’’</w:instrText>
      </w:r>
    </w:p>
    <w:p w:rsidR="00D40AAD" w:rsidRPr="0005077F" w:rsidRDefault="00D40AAD" w:rsidP="00A44710">
      <w:pPr>
        <w:pStyle w:val="FORMATTEXT"/>
        <w:ind w:firstLine="568"/>
        <w:jc w:val="both"/>
        <w:rPr>
          <w:rFonts w:ascii="Times New Roman" w:hAnsi="Times New Roman" w:cs="Times New Roman"/>
          <w:sz w:val="24"/>
          <w:szCs w:val="24"/>
        </w:rPr>
      </w:pPr>
      <w:r w:rsidRPr="0005077F">
        <w:rPr>
          <w:rFonts w:ascii="Times New Roman" w:hAnsi="Times New Roman" w:cs="Times New Roman"/>
          <w:sz w:val="24"/>
          <w:szCs w:val="24"/>
        </w:rPr>
        <w:instrText>Кодекс РФ от 31.07.1998 N 145-ФЗ</w:instrText>
      </w:r>
    </w:p>
    <w:p w:rsidR="00D40AAD" w:rsidRDefault="00D40AAD" w:rsidP="00A44710">
      <w:pPr>
        <w:autoSpaceDE w:val="0"/>
        <w:autoSpaceDN w:val="0"/>
        <w:adjustRightInd w:val="0"/>
        <w:spacing w:after="0" w:line="240" w:lineRule="auto"/>
        <w:jc w:val="both"/>
        <w:rPr>
          <w:rFonts w:ascii="Times New Roman" w:hAnsi="Times New Roman" w:cs="Times New Roman"/>
          <w:color w:val="000000" w:themeColor="text1"/>
          <w:sz w:val="24"/>
          <w:szCs w:val="24"/>
        </w:rPr>
      </w:pPr>
      <w:r w:rsidRPr="0005077F">
        <w:rPr>
          <w:rFonts w:ascii="Times New Roman" w:hAnsi="Times New Roman" w:cs="Times New Roman"/>
          <w:sz w:val="24"/>
          <w:szCs w:val="24"/>
        </w:rPr>
        <w:instrText>Статус: действующая редакция (действ. с 01.01.2018)"</w:instrText>
      </w:r>
      <w:r w:rsidRPr="0005077F">
        <w:rPr>
          <w:rFonts w:ascii="Times New Roman" w:hAnsi="Times New Roman" w:cs="Times New Roman"/>
          <w:sz w:val="24"/>
          <w:szCs w:val="24"/>
        </w:rPr>
        <w:fldChar w:fldCharType="separate"/>
      </w:r>
      <w:r w:rsidRPr="0005077F">
        <w:rPr>
          <w:rFonts w:ascii="Times New Roman" w:hAnsi="Times New Roman" w:cs="Times New Roman"/>
          <w:sz w:val="24"/>
          <w:szCs w:val="24"/>
        </w:rPr>
        <w:t>Бюджетного кодекса Российской Федерации</w:t>
      </w:r>
      <w:r w:rsidRPr="0005077F">
        <w:rPr>
          <w:rFonts w:ascii="Times New Roman" w:hAnsi="Times New Roman" w:cs="Times New Roman"/>
          <w:sz w:val="24"/>
          <w:szCs w:val="24"/>
        </w:rPr>
        <w:fldChar w:fldCharType="end"/>
      </w:r>
      <w:r w:rsidRPr="0005077F">
        <w:rPr>
          <w:rFonts w:ascii="Times New Roman" w:hAnsi="Times New Roman" w:cs="Times New Roman"/>
          <w:sz w:val="24"/>
          <w:szCs w:val="24"/>
        </w:rPr>
        <w:t>, Федеральным законом от 20.12.2017</w:t>
      </w:r>
      <w:r w:rsidR="001A7220">
        <w:rPr>
          <w:rFonts w:ascii="Times New Roman" w:hAnsi="Times New Roman" w:cs="Times New Roman"/>
          <w:sz w:val="24"/>
          <w:szCs w:val="24"/>
        </w:rPr>
        <w:t xml:space="preserve"> г.</w:t>
      </w:r>
      <w:r w:rsidRPr="0005077F">
        <w:rPr>
          <w:rFonts w:ascii="Times New Roman" w:hAnsi="Times New Roman" w:cs="Times New Roman"/>
          <w:sz w:val="24"/>
          <w:szCs w:val="24"/>
        </w:rPr>
        <w:t xml:space="preserve"> № 399-ФЗ «О внесении изменений в Жилищный кодекс Российской Федерации и статью 16 Закона Российской Федерации «О приватизации жилищного фонда в Российской Федерации», Областного закона Ленинградской области от 29 ноября 2013 года « 82-оз «Об отдельных вопросах организации и проведения капитального ремонта общего имущества в многоквартирных домах, расположенных на территории Ленинградской области»</w:t>
      </w:r>
      <w:r w:rsidRPr="0005077F">
        <w:rPr>
          <w:rFonts w:ascii="Times New Roman" w:hAnsi="Times New Roman" w:cs="Times New Roman"/>
          <w:color w:val="000000" w:themeColor="text1"/>
          <w:sz w:val="24"/>
          <w:szCs w:val="24"/>
          <w:shd w:val="clear" w:color="auto" w:fill="FFFFFF"/>
        </w:rPr>
        <w:t>,</w:t>
      </w:r>
      <w:r w:rsidRPr="0005077F">
        <w:rPr>
          <w:rFonts w:ascii="Times New Roman" w:hAnsi="Times New Roman" w:cs="Times New Roman"/>
          <w:color w:val="000000" w:themeColor="text1"/>
          <w:sz w:val="24"/>
          <w:szCs w:val="24"/>
        </w:rPr>
        <w:t xml:space="preserve"> администрация муниципального </w:t>
      </w:r>
      <w:r w:rsidRPr="00DB5149">
        <w:rPr>
          <w:rFonts w:ascii="Times New Roman" w:hAnsi="Times New Roman" w:cs="Times New Roman"/>
          <w:color w:val="000000" w:themeColor="text1"/>
          <w:sz w:val="24"/>
          <w:szCs w:val="24"/>
        </w:rPr>
        <w:t>образования «</w:t>
      </w:r>
      <w:r w:rsidR="00232811">
        <w:rPr>
          <w:rFonts w:ascii="Times New Roman" w:hAnsi="Times New Roman" w:cs="Times New Roman"/>
          <w:color w:val="000000" w:themeColor="text1"/>
          <w:sz w:val="24"/>
          <w:szCs w:val="24"/>
        </w:rPr>
        <w:t xml:space="preserve">Первомайское сельское </w:t>
      </w:r>
      <w:r w:rsidRPr="00DB5149">
        <w:rPr>
          <w:rFonts w:ascii="Times New Roman" w:hAnsi="Times New Roman" w:cs="Times New Roman"/>
          <w:color w:val="000000" w:themeColor="text1"/>
          <w:sz w:val="24"/>
          <w:szCs w:val="24"/>
        </w:rPr>
        <w:t>поселение»</w:t>
      </w:r>
      <w:r w:rsidR="001A7220">
        <w:rPr>
          <w:rFonts w:ascii="Times New Roman" w:hAnsi="Times New Roman" w:cs="Times New Roman"/>
          <w:color w:val="000000" w:themeColor="text1"/>
          <w:sz w:val="24"/>
          <w:szCs w:val="24"/>
        </w:rPr>
        <w:t>,</w:t>
      </w:r>
    </w:p>
    <w:p w:rsidR="001A7220" w:rsidRPr="00DB5149" w:rsidRDefault="001A7220" w:rsidP="00A44710">
      <w:pPr>
        <w:autoSpaceDE w:val="0"/>
        <w:autoSpaceDN w:val="0"/>
        <w:adjustRightInd w:val="0"/>
        <w:spacing w:after="0" w:line="240" w:lineRule="auto"/>
        <w:jc w:val="both"/>
        <w:rPr>
          <w:rFonts w:ascii="Times New Roman" w:hAnsi="Times New Roman" w:cs="Times New Roman"/>
          <w:color w:val="000000" w:themeColor="text1"/>
          <w:sz w:val="24"/>
          <w:szCs w:val="24"/>
        </w:rPr>
      </w:pPr>
    </w:p>
    <w:p w:rsidR="00D40AAD" w:rsidRDefault="00D40AAD" w:rsidP="00A44710">
      <w:pPr>
        <w:autoSpaceDE w:val="0"/>
        <w:autoSpaceDN w:val="0"/>
        <w:adjustRightInd w:val="0"/>
        <w:spacing w:after="0" w:line="240" w:lineRule="auto"/>
        <w:jc w:val="center"/>
        <w:rPr>
          <w:rFonts w:ascii="Times New Roman" w:hAnsi="Times New Roman" w:cs="Times New Roman"/>
          <w:b/>
          <w:bCs/>
          <w:color w:val="auto"/>
          <w:sz w:val="24"/>
          <w:szCs w:val="24"/>
        </w:rPr>
      </w:pPr>
      <w:r w:rsidRPr="001A7220">
        <w:rPr>
          <w:rFonts w:ascii="Times New Roman" w:hAnsi="Times New Roman" w:cs="Times New Roman"/>
          <w:b/>
          <w:color w:val="auto"/>
          <w:sz w:val="24"/>
          <w:szCs w:val="24"/>
        </w:rPr>
        <w:t>ПОСТАНОВЛЯЕТ</w:t>
      </w:r>
      <w:r w:rsidRPr="001A7220">
        <w:rPr>
          <w:rFonts w:ascii="Times New Roman" w:hAnsi="Times New Roman" w:cs="Times New Roman"/>
          <w:b/>
          <w:bCs/>
          <w:color w:val="auto"/>
          <w:sz w:val="24"/>
          <w:szCs w:val="24"/>
        </w:rPr>
        <w:t>:</w:t>
      </w:r>
    </w:p>
    <w:p w:rsidR="00A44710" w:rsidRPr="001A7220" w:rsidRDefault="00A44710" w:rsidP="00A44710">
      <w:pPr>
        <w:autoSpaceDE w:val="0"/>
        <w:autoSpaceDN w:val="0"/>
        <w:adjustRightInd w:val="0"/>
        <w:spacing w:after="0" w:line="240" w:lineRule="auto"/>
        <w:jc w:val="center"/>
        <w:rPr>
          <w:rFonts w:ascii="Times New Roman" w:hAnsi="Times New Roman" w:cs="Times New Roman"/>
          <w:b/>
          <w:color w:val="auto"/>
        </w:rPr>
      </w:pPr>
    </w:p>
    <w:p w:rsidR="00D40AAD" w:rsidRPr="00A44710" w:rsidRDefault="00A44710" w:rsidP="00A44710">
      <w:pPr>
        <w:spacing w:after="0" w:line="240" w:lineRule="auto"/>
        <w:ind w:firstLine="851"/>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1. </w:t>
      </w:r>
      <w:r w:rsidR="00D40AAD" w:rsidRPr="00A44710">
        <w:rPr>
          <w:rFonts w:ascii="Times New Roman" w:hAnsi="Times New Roman" w:cs="Times New Roman"/>
          <w:color w:val="auto"/>
          <w:sz w:val="24"/>
          <w:szCs w:val="24"/>
        </w:rPr>
        <w:t xml:space="preserve">Утвердить </w:t>
      </w:r>
      <w:r w:rsidR="00D40AAD" w:rsidRPr="00A44710">
        <w:rPr>
          <w:rFonts w:ascii="Times New Roman" w:hAnsi="Times New Roman" w:cs="Times New Roman"/>
          <w:bCs/>
          <w:color w:val="auto"/>
          <w:sz w:val="24"/>
          <w:szCs w:val="24"/>
        </w:rPr>
        <w:t xml:space="preserve">Порядок оказания на возвратной и (или)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 расположенных на территории </w:t>
      </w:r>
      <w:r w:rsidR="00D40AAD" w:rsidRPr="00A44710">
        <w:rPr>
          <w:rFonts w:ascii="Times New Roman" w:hAnsi="Times New Roman" w:cs="Times New Roman"/>
          <w:color w:val="auto"/>
          <w:sz w:val="24"/>
          <w:szCs w:val="24"/>
        </w:rPr>
        <w:t>МО «</w:t>
      </w:r>
      <w:r w:rsidRPr="00A44710">
        <w:rPr>
          <w:rFonts w:ascii="Times New Roman" w:hAnsi="Times New Roman" w:cs="Times New Roman"/>
          <w:color w:val="auto"/>
          <w:sz w:val="24"/>
          <w:szCs w:val="24"/>
        </w:rPr>
        <w:t xml:space="preserve">Первомайское сельское </w:t>
      </w:r>
      <w:r w:rsidR="00D40AAD" w:rsidRPr="00A44710">
        <w:rPr>
          <w:rFonts w:ascii="Times New Roman" w:hAnsi="Times New Roman" w:cs="Times New Roman"/>
          <w:color w:val="auto"/>
          <w:sz w:val="24"/>
          <w:szCs w:val="24"/>
        </w:rPr>
        <w:t>поселение», согласно приложению № 1.</w:t>
      </w:r>
    </w:p>
    <w:p w:rsidR="00A44710" w:rsidRPr="00A44710" w:rsidRDefault="00A44710" w:rsidP="00A44710">
      <w:pPr>
        <w:spacing w:after="0" w:line="240" w:lineRule="auto"/>
        <w:ind w:firstLine="851"/>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2. </w:t>
      </w:r>
      <w:r w:rsidR="00D40AAD" w:rsidRPr="00A44710">
        <w:rPr>
          <w:rFonts w:ascii="Times New Roman" w:hAnsi="Times New Roman" w:cs="Times New Roman"/>
          <w:color w:val="auto"/>
          <w:sz w:val="24"/>
          <w:szCs w:val="24"/>
        </w:rPr>
        <w:t xml:space="preserve">Утвердить </w:t>
      </w:r>
      <w:r w:rsidR="00D40AAD" w:rsidRPr="00A44710">
        <w:rPr>
          <w:rFonts w:ascii="Times New Roman" w:hAnsi="Times New Roman" w:cs="Times New Roman"/>
          <w:bCs/>
          <w:color w:val="auto"/>
          <w:sz w:val="24"/>
          <w:szCs w:val="24"/>
        </w:rPr>
        <w:t xml:space="preserve">перечень услуг и (или) работ капитального ремонта, по которым производится оказание на возвратной и (или)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 расположенных на территории </w:t>
      </w:r>
      <w:r w:rsidR="00D40AAD" w:rsidRPr="00A44710">
        <w:rPr>
          <w:rFonts w:ascii="Times New Roman" w:hAnsi="Times New Roman" w:cs="Times New Roman"/>
          <w:color w:val="auto"/>
          <w:sz w:val="24"/>
          <w:szCs w:val="24"/>
        </w:rPr>
        <w:t>МО «</w:t>
      </w:r>
      <w:r w:rsidRPr="00A44710">
        <w:rPr>
          <w:rFonts w:ascii="Times New Roman" w:hAnsi="Times New Roman" w:cs="Times New Roman"/>
          <w:color w:val="auto"/>
          <w:sz w:val="24"/>
          <w:szCs w:val="24"/>
        </w:rPr>
        <w:t xml:space="preserve">Первомайское сельское </w:t>
      </w:r>
      <w:r w:rsidR="00D40AAD" w:rsidRPr="00A44710">
        <w:rPr>
          <w:rFonts w:ascii="Times New Roman" w:hAnsi="Times New Roman" w:cs="Times New Roman"/>
          <w:color w:val="auto"/>
          <w:sz w:val="24"/>
          <w:szCs w:val="24"/>
        </w:rPr>
        <w:t>поселение», согласно приложению № 2.</w:t>
      </w:r>
      <w:r w:rsidRPr="00A44710">
        <w:rPr>
          <w:rFonts w:ascii="Times New Roman" w:hAnsi="Times New Roman" w:cs="Times New Roman"/>
          <w:color w:val="auto"/>
          <w:sz w:val="24"/>
          <w:szCs w:val="24"/>
        </w:rPr>
        <w:t xml:space="preserve"> </w:t>
      </w:r>
    </w:p>
    <w:p w:rsidR="00D40AAD" w:rsidRPr="00A44710" w:rsidRDefault="00D40AAD" w:rsidP="00A44710">
      <w:pPr>
        <w:spacing w:after="0" w:line="240" w:lineRule="auto"/>
        <w:ind w:firstLine="851"/>
        <w:jc w:val="both"/>
        <w:rPr>
          <w:rFonts w:ascii="Times New Roman" w:hAnsi="Times New Roman" w:cs="Times New Roman"/>
          <w:color w:val="auto"/>
          <w:sz w:val="24"/>
          <w:szCs w:val="24"/>
        </w:rPr>
      </w:pPr>
      <w:r w:rsidRPr="00A44710">
        <w:rPr>
          <w:rFonts w:ascii="Times New Roman" w:hAnsi="Times New Roman" w:cs="Times New Roman"/>
          <w:color w:val="auto"/>
          <w:sz w:val="24"/>
          <w:szCs w:val="24"/>
        </w:rPr>
        <w:t xml:space="preserve">3.   Утвердить </w:t>
      </w:r>
      <w:r w:rsidRPr="00A44710">
        <w:rPr>
          <w:rFonts w:ascii="Times New Roman" w:hAnsi="Times New Roman" w:cs="Times New Roman"/>
          <w:color w:val="auto"/>
          <w:sz w:val="24"/>
          <w:szCs w:val="24"/>
        </w:rPr>
        <w:fldChar w:fldCharType="begin"/>
      </w:r>
      <w:r w:rsidRPr="00A44710">
        <w:rPr>
          <w:rFonts w:ascii="Times New Roman" w:hAnsi="Times New Roman" w:cs="Times New Roman"/>
          <w:color w:val="auto"/>
          <w:sz w:val="24"/>
          <w:szCs w:val="24"/>
        </w:rPr>
        <w:instrText xml:space="preserve"> HYPERLINK "kodeks://link/d?nd=446492146&amp;point=mark=000000000000000000000000000000000000000000000000033PP75Q"\o"’’ОБ УТВЕРЖДЕНИИ ПОРЯДКА ПРЕДОСТАВЛЕНИЯ МУНИЦИПАЛЬНОЙ ПОДДЕРЖКИ НА ДОЛЕВОЕ ФИНАНСИРОВАНИЕ ПРОВЕДЕНИЯ КАПИТАЛЬНОГО ...’’</w:instrText>
      </w:r>
    </w:p>
    <w:p w:rsidR="00D40AAD" w:rsidRPr="00DB5149" w:rsidRDefault="00D40AAD" w:rsidP="00A44710">
      <w:pPr>
        <w:pStyle w:val="FORMATTEXT"/>
        <w:ind w:firstLine="851"/>
        <w:jc w:val="both"/>
        <w:rPr>
          <w:rFonts w:ascii="Times New Roman" w:hAnsi="Times New Roman" w:cs="Times New Roman"/>
          <w:color w:val="auto"/>
          <w:sz w:val="24"/>
          <w:szCs w:val="24"/>
        </w:rPr>
      </w:pPr>
      <w:r w:rsidRPr="00DB5149">
        <w:rPr>
          <w:rFonts w:ascii="Times New Roman" w:hAnsi="Times New Roman" w:cs="Times New Roman"/>
          <w:color w:val="auto"/>
          <w:sz w:val="24"/>
          <w:szCs w:val="24"/>
        </w:rPr>
        <w:instrText>Постановление Администрации города Югорска Ханты-Мансийского автономного округа - Югры от 19.09.2017 N 2255</w:instrText>
      </w:r>
    </w:p>
    <w:p w:rsidR="00A44710" w:rsidRDefault="00D40AAD" w:rsidP="00A44710">
      <w:pPr>
        <w:spacing w:after="0" w:line="240" w:lineRule="auto"/>
        <w:ind w:firstLine="851"/>
        <w:jc w:val="both"/>
        <w:rPr>
          <w:rFonts w:ascii="Times New Roman" w:hAnsi="Times New Roman" w:cs="Times New Roman"/>
          <w:color w:val="auto"/>
          <w:sz w:val="24"/>
          <w:szCs w:val="24"/>
        </w:rPr>
      </w:pPr>
      <w:r w:rsidRPr="00A44710">
        <w:rPr>
          <w:rFonts w:ascii="Times New Roman" w:hAnsi="Times New Roman" w:cs="Times New Roman"/>
          <w:color w:val="auto"/>
          <w:sz w:val="24"/>
          <w:szCs w:val="24"/>
        </w:rPr>
        <w:instrText>Статус: действует"</w:instrText>
      </w:r>
      <w:r w:rsidRPr="00A44710">
        <w:rPr>
          <w:rFonts w:ascii="Times New Roman" w:hAnsi="Times New Roman" w:cs="Times New Roman"/>
          <w:color w:val="auto"/>
          <w:sz w:val="24"/>
          <w:szCs w:val="24"/>
        </w:rPr>
        <w:fldChar w:fldCharType="separate"/>
      </w:r>
      <w:r w:rsidRPr="00A44710">
        <w:rPr>
          <w:rFonts w:ascii="Times New Roman" w:hAnsi="Times New Roman" w:cs="Times New Roman"/>
          <w:color w:val="auto"/>
          <w:sz w:val="24"/>
          <w:szCs w:val="24"/>
        </w:rPr>
        <w:t>состав Комиссии по принятию решения о предоставлении субсидии из бюджета МО «</w:t>
      </w:r>
      <w:r w:rsidR="00A44710" w:rsidRPr="00A44710">
        <w:rPr>
          <w:rFonts w:ascii="Times New Roman" w:hAnsi="Times New Roman" w:cs="Times New Roman"/>
          <w:color w:val="auto"/>
          <w:sz w:val="24"/>
          <w:szCs w:val="24"/>
        </w:rPr>
        <w:t xml:space="preserve">Первомайское сельское </w:t>
      </w:r>
      <w:r w:rsidRPr="00A44710">
        <w:rPr>
          <w:rFonts w:ascii="Times New Roman" w:hAnsi="Times New Roman" w:cs="Times New Roman"/>
          <w:color w:val="auto"/>
          <w:sz w:val="24"/>
          <w:szCs w:val="24"/>
        </w:rPr>
        <w:t xml:space="preserve">поселение» на проведение капитального ремонта общего имущества в многоквартирных домах, расположенных на территории </w:t>
      </w:r>
      <w:r w:rsidRPr="00A44710">
        <w:rPr>
          <w:rFonts w:ascii="Times New Roman" w:hAnsi="Times New Roman" w:cs="Times New Roman"/>
          <w:color w:val="auto"/>
          <w:sz w:val="24"/>
          <w:szCs w:val="24"/>
        </w:rPr>
        <w:fldChar w:fldCharType="end"/>
      </w:r>
      <w:r w:rsidRPr="00A44710">
        <w:rPr>
          <w:rFonts w:ascii="Times New Roman" w:hAnsi="Times New Roman" w:cs="Times New Roman"/>
          <w:color w:val="auto"/>
          <w:sz w:val="24"/>
          <w:szCs w:val="24"/>
        </w:rPr>
        <w:t>МО «</w:t>
      </w:r>
      <w:r w:rsidR="00A44710" w:rsidRPr="00A44710">
        <w:rPr>
          <w:rFonts w:ascii="Times New Roman" w:hAnsi="Times New Roman" w:cs="Times New Roman"/>
          <w:color w:val="auto"/>
          <w:sz w:val="24"/>
          <w:szCs w:val="24"/>
        </w:rPr>
        <w:t>Первомайское сельское поселение</w:t>
      </w:r>
      <w:r w:rsidRPr="00A44710">
        <w:rPr>
          <w:rFonts w:ascii="Times New Roman" w:hAnsi="Times New Roman" w:cs="Times New Roman"/>
          <w:color w:val="auto"/>
          <w:sz w:val="24"/>
          <w:szCs w:val="24"/>
        </w:rPr>
        <w:t>».</w:t>
      </w:r>
      <w:r w:rsidR="00A44710">
        <w:rPr>
          <w:rFonts w:ascii="Times New Roman" w:hAnsi="Times New Roman" w:cs="Times New Roman"/>
          <w:color w:val="auto"/>
          <w:sz w:val="24"/>
          <w:szCs w:val="24"/>
        </w:rPr>
        <w:t xml:space="preserve"> </w:t>
      </w:r>
    </w:p>
    <w:p w:rsidR="00A44710" w:rsidRDefault="00A44710" w:rsidP="00A44710">
      <w:pPr>
        <w:spacing w:after="0" w:line="240" w:lineRule="auto"/>
        <w:ind w:firstLine="851"/>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4. </w:t>
      </w:r>
      <w:r w:rsidRPr="0005077F">
        <w:rPr>
          <w:rFonts w:ascii="Times New Roman" w:hAnsi="Times New Roman" w:cs="Times New Roman"/>
          <w:color w:val="auto"/>
          <w:sz w:val="24"/>
          <w:szCs w:val="24"/>
        </w:rPr>
        <w:t xml:space="preserve"> Настоящее постановление </w:t>
      </w:r>
      <w:r>
        <w:rPr>
          <w:rFonts w:ascii="Times New Roman" w:hAnsi="Times New Roman" w:cs="Times New Roman"/>
          <w:color w:val="auto"/>
          <w:sz w:val="24"/>
          <w:szCs w:val="24"/>
        </w:rPr>
        <w:t xml:space="preserve">опубликовать в средствах массовой информации и разместить на официальном информационном портале МО «Первомайское сельское поселение» в сети Интернет. </w:t>
      </w:r>
    </w:p>
    <w:p w:rsidR="00A44710" w:rsidRDefault="00A44710" w:rsidP="00A44710">
      <w:pPr>
        <w:spacing w:after="0" w:line="240" w:lineRule="auto"/>
        <w:ind w:firstLine="851"/>
        <w:jc w:val="both"/>
        <w:rPr>
          <w:rFonts w:ascii="Times New Roman" w:hAnsi="Times New Roman" w:cs="Times New Roman"/>
          <w:color w:val="auto"/>
          <w:sz w:val="24"/>
          <w:szCs w:val="24"/>
        </w:rPr>
      </w:pPr>
      <w:r>
        <w:rPr>
          <w:rFonts w:ascii="Times New Roman" w:hAnsi="Times New Roman" w:cs="Times New Roman"/>
          <w:color w:val="auto"/>
          <w:sz w:val="24"/>
          <w:szCs w:val="24"/>
        </w:rPr>
        <w:t>5</w:t>
      </w:r>
      <w:r w:rsidRPr="0005077F">
        <w:rPr>
          <w:rFonts w:ascii="Times New Roman" w:hAnsi="Times New Roman" w:cs="Times New Roman"/>
          <w:color w:val="auto"/>
          <w:sz w:val="24"/>
          <w:szCs w:val="24"/>
        </w:rPr>
        <w:t xml:space="preserve">. </w:t>
      </w:r>
      <w:r>
        <w:rPr>
          <w:rFonts w:ascii="Times New Roman" w:hAnsi="Times New Roman" w:cs="Times New Roman"/>
          <w:color w:val="auto"/>
          <w:sz w:val="24"/>
          <w:szCs w:val="24"/>
        </w:rPr>
        <w:t>Настоящее п</w:t>
      </w:r>
      <w:r w:rsidRPr="0005077F">
        <w:rPr>
          <w:rFonts w:ascii="Times New Roman" w:hAnsi="Times New Roman" w:cs="Times New Roman"/>
          <w:color w:val="auto"/>
          <w:sz w:val="24"/>
          <w:szCs w:val="24"/>
        </w:rPr>
        <w:t xml:space="preserve">остановление вступает в силу с момента его </w:t>
      </w:r>
      <w:r>
        <w:rPr>
          <w:rFonts w:ascii="Times New Roman" w:hAnsi="Times New Roman" w:cs="Times New Roman"/>
          <w:color w:val="auto"/>
          <w:sz w:val="24"/>
          <w:szCs w:val="24"/>
        </w:rPr>
        <w:t xml:space="preserve">опубликования. </w:t>
      </w:r>
    </w:p>
    <w:p w:rsidR="00A44710" w:rsidRPr="0005077F" w:rsidRDefault="00A44710" w:rsidP="00A44710">
      <w:pPr>
        <w:spacing w:after="0" w:line="240" w:lineRule="auto"/>
        <w:ind w:firstLine="851"/>
        <w:jc w:val="both"/>
        <w:rPr>
          <w:rFonts w:ascii="Times New Roman" w:hAnsi="Times New Roman" w:cs="Times New Roman"/>
          <w:color w:val="auto"/>
          <w:sz w:val="24"/>
          <w:szCs w:val="24"/>
        </w:rPr>
      </w:pPr>
      <w:r>
        <w:rPr>
          <w:rFonts w:ascii="Times New Roman" w:hAnsi="Times New Roman" w:cs="Times New Roman"/>
          <w:color w:val="auto"/>
          <w:sz w:val="24"/>
          <w:szCs w:val="24"/>
        </w:rPr>
        <w:t>6</w:t>
      </w:r>
      <w:r w:rsidRPr="0005077F">
        <w:rPr>
          <w:rFonts w:ascii="Times New Roman" w:hAnsi="Times New Roman" w:cs="Times New Roman"/>
          <w:color w:val="auto"/>
          <w:sz w:val="24"/>
          <w:szCs w:val="24"/>
        </w:rPr>
        <w:t xml:space="preserve">. Контроль </w:t>
      </w:r>
      <w:r>
        <w:rPr>
          <w:rFonts w:ascii="Times New Roman" w:hAnsi="Times New Roman" w:cs="Times New Roman"/>
          <w:color w:val="auto"/>
          <w:sz w:val="24"/>
          <w:szCs w:val="24"/>
        </w:rPr>
        <w:t xml:space="preserve">исполнения настоящего </w:t>
      </w:r>
      <w:r w:rsidRPr="0005077F">
        <w:rPr>
          <w:rFonts w:ascii="Times New Roman" w:hAnsi="Times New Roman" w:cs="Times New Roman"/>
          <w:color w:val="auto"/>
          <w:sz w:val="24"/>
          <w:szCs w:val="24"/>
        </w:rPr>
        <w:t xml:space="preserve"> постановления оставляю за собой.</w:t>
      </w:r>
    </w:p>
    <w:p w:rsidR="00D40AAD" w:rsidRPr="0005077F" w:rsidRDefault="00D40AAD" w:rsidP="00A44710">
      <w:pPr>
        <w:pStyle w:val="ConsNormal"/>
        <w:widowControl/>
        <w:ind w:firstLine="851"/>
        <w:jc w:val="both"/>
        <w:rPr>
          <w:rFonts w:ascii="Times New Roman" w:hAnsi="Times New Roman" w:cs="Times New Roman"/>
          <w:sz w:val="24"/>
          <w:szCs w:val="24"/>
        </w:rPr>
      </w:pPr>
      <w:r w:rsidRPr="0005077F">
        <w:rPr>
          <w:rFonts w:ascii="Times New Roman" w:hAnsi="Times New Roman" w:cs="Times New Roman"/>
          <w:sz w:val="28"/>
          <w:szCs w:val="28"/>
        </w:rPr>
        <w:t xml:space="preserve"> </w:t>
      </w:r>
    </w:p>
    <w:p w:rsidR="00D40AAD" w:rsidRDefault="00A44710" w:rsidP="00A44710">
      <w:pPr>
        <w:autoSpaceDE w:val="0"/>
        <w:autoSpaceDN w:val="0"/>
        <w:adjustRightInd w:val="0"/>
        <w:spacing w:after="0" w:line="240" w:lineRule="auto"/>
        <w:rPr>
          <w:rFonts w:ascii="Times New Roman" w:hAnsi="Times New Roman" w:cs="Times New Roman"/>
          <w:color w:val="auto"/>
          <w:sz w:val="24"/>
          <w:szCs w:val="24"/>
        </w:rPr>
      </w:pPr>
      <w:r>
        <w:rPr>
          <w:rFonts w:ascii="Times New Roman" w:hAnsi="Times New Roman" w:cs="Times New Roman"/>
          <w:color w:val="auto"/>
          <w:sz w:val="24"/>
          <w:szCs w:val="24"/>
        </w:rPr>
        <w:t>Врио главы администрации                                                                              С.В. Белокурова</w:t>
      </w:r>
    </w:p>
    <w:p w:rsidR="00A44710" w:rsidRDefault="00A44710" w:rsidP="00A44710">
      <w:pPr>
        <w:autoSpaceDE w:val="0"/>
        <w:autoSpaceDN w:val="0"/>
        <w:adjustRightInd w:val="0"/>
        <w:spacing w:after="0" w:line="240" w:lineRule="auto"/>
        <w:rPr>
          <w:rFonts w:ascii="Times New Roman" w:hAnsi="Times New Roman" w:cs="Times New Roman"/>
          <w:color w:val="auto"/>
          <w:sz w:val="24"/>
          <w:szCs w:val="24"/>
        </w:rPr>
      </w:pPr>
    </w:p>
    <w:p w:rsidR="00A44710" w:rsidRPr="0005077F" w:rsidRDefault="00A44710" w:rsidP="00A44710">
      <w:pPr>
        <w:autoSpaceDE w:val="0"/>
        <w:autoSpaceDN w:val="0"/>
        <w:adjustRightInd w:val="0"/>
        <w:spacing w:after="0" w:line="240" w:lineRule="auto"/>
        <w:rPr>
          <w:rFonts w:ascii="Times New Roman" w:hAnsi="Times New Roman" w:cs="Times New Roman"/>
          <w:color w:val="auto"/>
          <w:sz w:val="24"/>
          <w:szCs w:val="24"/>
        </w:rPr>
      </w:pPr>
    </w:p>
    <w:p w:rsidR="00D40AAD" w:rsidRDefault="00A44710" w:rsidP="00A44710">
      <w:pPr>
        <w:autoSpaceDE w:val="0"/>
        <w:autoSpaceDN w:val="0"/>
        <w:adjustRightInd w:val="0"/>
        <w:spacing w:after="0" w:line="240" w:lineRule="auto"/>
        <w:rPr>
          <w:rFonts w:ascii="Times New Roman CYR" w:hAnsi="Times New Roman CYR" w:cs="Times New Roman CYR"/>
          <w:sz w:val="20"/>
          <w:szCs w:val="28"/>
        </w:rPr>
      </w:pPr>
      <w:r w:rsidRPr="00A44710">
        <w:rPr>
          <w:rFonts w:ascii="Times New Roman CYR" w:hAnsi="Times New Roman CYR" w:cs="Times New Roman CYR"/>
          <w:sz w:val="20"/>
          <w:szCs w:val="28"/>
        </w:rPr>
        <w:t>Согласовано: Трещикова, Севастьянова, Нармонтене</w:t>
      </w:r>
    </w:p>
    <w:p w:rsidR="00A44710" w:rsidRDefault="00A44710" w:rsidP="00A44710">
      <w:pPr>
        <w:autoSpaceDE w:val="0"/>
        <w:autoSpaceDN w:val="0"/>
        <w:adjustRightInd w:val="0"/>
        <w:spacing w:after="0" w:line="240" w:lineRule="auto"/>
        <w:rPr>
          <w:rFonts w:ascii="Times New Roman CYR" w:hAnsi="Times New Roman CYR" w:cs="Times New Roman CYR"/>
          <w:sz w:val="20"/>
          <w:szCs w:val="28"/>
        </w:rPr>
      </w:pPr>
      <w:r>
        <w:rPr>
          <w:rFonts w:ascii="Times New Roman CYR" w:hAnsi="Times New Roman CYR" w:cs="Times New Roman CYR"/>
          <w:sz w:val="20"/>
          <w:szCs w:val="28"/>
        </w:rPr>
        <w:t>Разослано: дело-2, прокуратура, СМИ, регистр НПА, официальный информационный портал</w:t>
      </w:r>
    </w:p>
    <w:p w:rsidR="00A44710" w:rsidRDefault="00A44710" w:rsidP="00A44710">
      <w:pPr>
        <w:autoSpaceDE w:val="0"/>
        <w:autoSpaceDN w:val="0"/>
        <w:adjustRightInd w:val="0"/>
        <w:spacing w:after="0" w:line="240" w:lineRule="auto"/>
        <w:rPr>
          <w:rFonts w:ascii="Times New Roman CYR" w:hAnsi="Times New Roman CYR" w:cs="Times New Roman CYR"/>
          <w:sz w:val="20"/>
          <w:szCs w:val="28"/>
        </w:rPr>
      </w:pPr>
    </w:p>
    <w:p w:rsidR="00A44710" w:rsidRPr="00A44710" w:rsidRDefault="00A44710" w:rsidP="00A44710">
      <w:pPr>
        <w:autoSpaceDE w:val="0"/>
        <w:autoSpaceDN w:val="0"/>
        <w:adjustRightInd w:val="0"/>
        <w:spacing w:after="0" w:line="240" w:lineRule="auto"/>
        <w:rPr>
          <w:rFonts w:ascii="Times New Roman CYR" w:hAnsi="Times New Roman CYR" w:cs="Times New Roman CYR"/>
          <w:sz w:val="20"/>
          <w:szCs w:val="28"/>
        </w:rPr>
      </w:pPr>
    </w:p>
    <w:p w:rsidR="00D40AAD" w:rsidRDefault="00D40AAD" w:rsidP="00A44710">
      <w:pPr>
        <w:autoSpaceDE w:val="0"/>
        <w:autoSpaceDN w:val="0"/>
        <w:adjustRightInd w:val="0"/>
        <w:spacing w:after="0" w:line="240" w:lineRule="auto"/>
        <w:rPr>
          <w:rFonts w:ascii="Times New Roman CYR" w:hAnsi="Times New Roman CYR" w:cs="Times New Roman CYR"/>
        </w:rPr>
      </w:pPr>
    </w:p>
    <w:p w:rsidR="00D40AAD" w:rsidRPr="00097B96" w:rsidRDefault="00D40AAD" w:rsidP="00A44710">
      <w:pPr>
        <w:autoSpaceDE w:val="0"/>
        <w:autoSpaceDN w:val="0"/>
        <w:adjustRightInd w:val="0"/>
        <w:spacing w:after="0" w:line="240" w:lineRule="auto"/>
        <w:jc w:val="right"/>
        <w:rPr>
          <w:rFonts w:ascii="Times New Roman CYR" w:hAnsi="Times New Roman CYR" w:cs="Times New Roman CYR"/>
        </w:rPr>
      </w:pPr>
      <w:r w:rsidRPr="00097B96">
        <w:rPr>
          <w:rFonts w:ascii="Times New Roman CYR" w:hAnsi="Times New Roman CYR" w:cs="Times New Roman CYR"/>
        </w:rPr>
        <w:t>Приложение</w:t>
      </w:r>
      <w:r>
        <w:rPr>
          <w:rFonts w:ascii="Times New Roman CYR" w:hAnsi="Times New Roman CYR" w:cs="Times New Roman CYR"/>
        </w:rPr>
        <w:t xml:space="preserve"> № 1</w:t>
      </w:r>
      <w:r w:rsidRPr="00097B96">
        <w:rPr>
          <w:rFonts w:ascii="Times New Roman CYR" w:hAnsi="Times New Roman CYR" w:cs="Times New Roman CYR"/>
        </w:rPr>
        <w:t xml:space="preserve"> </w:t>
      </w:r>
    </w:p>
    <w:p w:rsidR="00D40AAD" w:rsidRPr="00097B96" w:rsidRDefault="00D40AAD" w:rsidP="00A44710">
      <w:pPr>
        <w:autoSpaceDE w:val="0"/>
        <w:autoSpaceDN w:val="0"/>
        <w:adjustRightInd w:val="0"/>
        <w:spacing w:after="0" w:line="240" w:lineRule="auto"/>
        <w:jc w:val="right"/>
        <w:rPr>
          <w:rFonts w:ascii="Times New Roman CYR" w:hAnsi="Times New Roman CYR" w:cs="Times New Roman CYR"/>
        </w:rPr>
      </w:pPr>
      <w:r w:rsidRPr="00097B96">
        <w:rPr>
          <w:rFonts w:ascii="Times New Roman CYR" w:hAnsi="Times New Roman CYR" w:cs="Times New Roman CYR"/>
        </w:rPr>
        <w:t>к постановлению администрации</w:t>
      </w:r>
    </w:p>
    <w:p w:rsidR="00D40AAD" w:rsidRPr="00097B96" w:rsidRDefault="00D40AAD" w:rsidP="00A44710">
      <w:pPr>
        <w:autoSpaceDE w:val="0"/>
        <w:autoSpaceDN w:val="0"/>
        <w:adjustRightInd w:val="0"/>
        <w:spacing w:after="0" w:line="240" w:lineRule="auto"/>
        <w:jc w:val="right"/>
        <w:rPr>
          <w:rFonts w:ascii="Times New Roman CYR" w:hAnsi="Times New Roman CYR" w:cs="Times New Roman CYR"/>
        </w:rPr>
      </w:pPr>
      <w:r w:rsidRPr="00097B96">
        <w:rPr>
          <w:rFonts w:ascii="Times New Roman CYR" w:hAnsi="Times New Roman CYR" w:cs="Times New Roman CYR"/>
        </w:rPr>
        <w:t xml:space="preserve">МО </w:t>
      </w:r>
      <w:r>
        <w:rPr>
          <w:rFonts w:ascii="Times New Roman CYR" w:hAnsi="Times New Roman CYR" w:cs="Times New Roman CYR"/>
        </w:rPr>
        <w:t>«</w:t>
      </w:r>
      <w:r w:rsidR="00A44710">
        <w:rPr>
          <w:rFonts w:ascii="Times New Roman CYR" w:hAnsi="Times New Roman CYR" w:cs="Times New Roman CYR"/>
        </w:rPr>
        <w:t xml:space="preserve">Первомайское сельское </w:t>
      </w:r>
      <w:r w:rsidRPr="00097B96">
        <w:rPr>
          <w:rFonts w:ascii="Times New Roman CYR" w:hAnsi="Times New Roman CYR" w:cs="Times New Roman CYR"/>
        </w:rPr>
        <w:t>поселение</w:t>
      </w:r>
      <w:r>
        <w:rPr>
          <w:rFonts w:ascii="Times New Roman CYR" w:hAnsi="Times New Roman CYR" w:cs="Times New Roman CYR"/>
        </w:rPr>
        <w:t>»</w:t>
      </w:r>
    </w:p>
    <w:p w:rsidR="00D40AAD" w:rsidRPr="00097B96" w:rsidRDefault="00D40AAD" w:rsidP="00A44710">
      <w:pPr>
        <w:autoSpaceDE w:val="0"/>
        <w:autoSpaceDN w:val="0"/>
        <w:adjustRightInd w:val="0"/>
        <w:spacing w:after="0" w:line="240" w:lineRule="auto"/>
        <w:jc w:val="right"/>
        <w:rPr>
          <w:rFonts w:ascii="Times New Roman CYR" w:hAnsi="Times New Roman CYR" w:cs="Times New Roman CYR"/>
        </w:rPr>
      </w:pPr>
      <w:r w:rsidRPr="00097B96">
        <w:rPr>
          <w:rFonts w:ascii="Times New Roman CYR" w:hAnsi="Times New Roman CYR" w:cs="Times New Roman CYR"/>
        </w:rPr>
        <w:t xml:space="preserve">от </w:t>
      </w:r>
      <w:r w:rsidR="00C042FD">
        <w:rPr>
          <w:rFonts w:ascii="Times New Roman CYR" w:hAnsi="Times New Roman CYR" w:cs="Times New Roman CYR"/>
        </w:rPr>
        <w:t>20.06.</w:t>
      </w:r>
      <w:r w:rsidRPr="00097B96">
        <w:rPr>
          <w:rFonts w:ascii="Times New Roman CYR" w:hAnsi="Times New Roman CYR" w:cs="Times New Roman CYR"/>
        </w:rPr>
        <w:t xml:space="preserve"> 2018 № </w:t>
      </w:r>
      <w:r w:rsidR="00C042FD">
        <w:rPr>
          <w:rFonts w:ascii="Times New Roman CYR" w:hAnsi="Times New Roman CYR" w:cs="Times New Roman CYR"/>
        </w:rPr>
        <w:t>327</w:t>
      </w:r>
    </w:p>
    <w:p w:rsidR="00D40AAD" w:rsidRDefault="00D40AAD" w:rsidP="00A44710">
      <w:pPr>
        <w:autoSpaceDE w:val="0"/>
        <w:autoSpaceDN w:val="0"/>
        <w:adjustRightInd w:val="0"/>
        <w:spacing w:after="0" w:line="240" w:lineRule="auto"/>
        <w:jc w:val="right"/>
        <w:rPr>
          <w:rFonts w:ascii="Times New Roman CYR" w:hAnsi="Times New Roman CYR" w:cs="Times New Roman CYR"/>
          <w:i/>
        </w:rPr>
      </w:pPr>
    </w:p>
    <w:p w:rsidR="00D40AAD" w:rsidRPr="0005077F" w:rsidRDefault="00D40AAD" w:rsidP="00A44710">
      <w:pPr>
        <w:spacing w:after="0" w:line="240" w:lineRule="auto"/>
        <w:jc w:val="center"/>
        <w:rPr>
          <w:rFonts w:ascii="Times New Roman" w:hAnsi="Times New Roman" w:cs="Times New Roman"/>
          <w:b/>
          <w:bCs/>
          <w:sz w:val="24"/>
          <w:szCs w:val="24"/>
        </w:rPr>
      </w:pPr>
      <w:r w:rsidRPr="0005077F">
        <w:rPr>
          <w:rFonts w:ascii="Times New Roman" w:hAnsi="Times New Roman" w:cs="Times New Roman"/>
          <w:b/>
          <w:bCs/>
          <w:sz w:val="24"/>
          <w:szCs w:val="24"/>
        </w:rPr>
        <w:t>ПОРЯДОК</w:t>
      </w:r>
    </w:p>
    <w:p w:rsidR="00D40AAD" w:rsidRPr="0005077F" w:rsidRDefault="00D40AAD" w:rsidP="00A44710">
      <w:pPr>
        <w:spacing w:after="0" w:line="240" w:lineRule="auto"/>
        <w:jc w:val="center"/>
        <w:rPr>
          <w:rFonts w:ascii="Times New Roman" w:hAnsi="Times New Roman" w:cs="Times New Roman"/>
          <w:b/>
          <w:sz w:val="24"/>
          <w:szCs w:val="24"/>
        </w:rPr>
      </w:pPr>
      <w:r w:rsidRPr="0005077F">
        <w:rPr>
          <w:rFonts w:ascii="Times New Roman" w:hAnsi="Times New Roman" w:cs="Times New Roman"/>
          <w:b/>
          <w:bCs/>
          <w:sz w:val="24"/>
          <w:szCs w:val="24"/>
        </w:rPr>
        <w:t>оказания на возвратной и (или)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 расположенных на территории </w:t>
      </w:r>
      <w:r w:rsidRPr="0005077F">
        <w:rPr>
          <w:rFonts w:ascii="Times New Roman" w:hAnsi="Times New Roman" w:cs="Times New Roman"/>
          <w:b/>
          <w:bCs/>
        </w:rPr>
        <w:t xml:space="preserve"> </w:t>
      </w:r>
      <w:r w:rsidRPr="0005077F">
        <w:rPr>
          <w:rFonts w:ascii="Times New Roman" w:hAnsi="Times New Roman" w:cs="Times New Roman"/>
          <w:b/>
          <w:sz w:val="24"/>
          <w:szCs w:val="24"/>
        </w:rPr>
        <w:t>МО «</w:t>
      </w:r>
      <w:r w:rsidR="00A44710">
        <w:rPr>
          <w:rFonts w:ascii="Times New Roman" w:hAnsi="Times New Roman" w:cs="Times New Roman"/>
          <w:b/>
          <w:sz w:val="24"/>
          <w:szCs w:val="24"/>
        </w:rPr>
        <w:t xml:space="preserve">Первомайское сельское </w:t>
      </w:r>
      <w:r w:rsidRPr="0005077F">
        <w:rPr>
          <w:rFonts w:ascii="Times New Roman" w:hAnsi="Times New Roman" w:cs="Times New Roman"/>
          <w:b/>
          <w:sz w:val="24"/>
          <w:szCs w:val="24"/>
        </w:rPr>
        <w:t>поселение»</w:t>
      </w:r>
    </w:p>
    <w:p w:rsidR="00D40AAD" w:rsidRPr="0005077F" w:rsidRDefault="00D40AAD" w:rsidP="00A44710">
      <w:pPr>
        <w:pStyle w:val="HEADERTEXT"/>
        <w:jc w:val="center"/>
        <w:rPr>
          <w:rFonts w:ascii="Times New Roman" w:hAnsi="Times New Roman" w:cs="Times New Roman"/>
          <w:b/>
          <w:bCs/>
        </w:rPr>
      </w:pPr>
    </w:p>
    <w:p w:rsidR="00D40AAD" w:rsidRPr="0005077F" w:rsidRDefault="00D40AAD" w:rsidP="00A44710">
      <w:pPr>
        <w:pStyle w:val="HEADERTEXT"/>
        <w:jc w:val="center"/>
        <w:rPr>
          <w:rFonts w:ascii="Times New Roman" w:hAnsi="Times New Roman" w:cs="Times New Roman"/>
          <w:b/>
          <w:bCs/>
          <w:color w:val="auto"/>
          <w:sz w:val="24"/>
          <w:szCs w:val="24"/>
        </w:rPr>
      </w:pPr>
      <w:r w:rsidRPr="0005077F">
        <w:rPr>
          <w:rFonts w:ascii="Times New Roman" w:hAnsi="Times New Roman" w:cs="Times New Roman"/>
          <w:b/>
          <w:bCs/>
          <w:color w:val="auto"/>
          <w:sz w:val="24"/>
          <w:szCs w:val="24"/>
        </w:rPr>
        <w:t xml:space="preserve"> 1. Общие положения </w: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 xml:space="preserve">1.1. </w:t>
      </w:r>
      <w:r w:rsidRPr="00FC3A1B">
        <w:rPr>
          <w:rFonts w:ascii="Times New Roman" w:hAnsi="Times New Roman" w:cs="Times New Roman"/>
          <w:sz w:val="24"/>
          <w:szCs w:val="24"/>
        </w:rPr>
        <w:fldChar w:fldCharType="begin"/>
      </w:r>
      <w:r w:rsidRPr="00FC3A1B">
        <w:rPr>
          <w:rFonts w:ascii="Times New Roman" w:hAnsi="Times New Roman" w:cs="Times New Roman"/>
          <w:sz w:val="24"/>
          <w:szCs w:val="24"/>
        </w:rPr>
        <w:instrText xml:space="preserve"> HYPERLINK "kodeks://link/d?nd=446492146"\o"’’ОБ УТВЕРЖДЕНИИ ПОРЯДКА ПРЕДОСТАВЛЕНИЯ МУНИЦИПАЛЬНОЙ ПОДДЕРЖКИ НА ДОЛЕВОЕ ФИНАНСИРОВАНИЕ ПРОВЕДЕНИЯ КАПИТАЛЬНОГО ...’’</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Постановление Администрации города Югорска Ханты-Мансийского автономного округа - Югры от 19.09.2017 N 2255</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Статус: действует"</w:instrText>
      </w:r>
      <w:r w:rsidRPr="00FC3A1B">
        <w:rPr>
          <w:rFonts w:ascii="Times New Roman" w:hAnsi="Times New Roman" w:cs="Times New Roman"/>
          <w:sz w:val="24"/>
          <w:szCs w:val="24"/>
        </w:rPr>
        <w:fldChar w:fldCharType="separate"/>
      </w:r>
      <w:r w:rsidRPr="00FC3A1B">
        <w:rPr>
          <w:rFonts w:ascii="Times New Roman" w:hAnsi="Times New Roman" w:cs="Times New Roman"/>
          <w:sz w:val="24"/>
          <w:szCs w:val="24"/>
        </w:rPr>
        <w:t>Настоящий Порядок</w:t>
      </w:r>
      <w:r>
        <w:rPr>
          <w:rFonts w:ascii="Times New Roman" w:hAnsi="Times New Roman" w:cs="Times New Roman"/>
          <w:sz w:val="24"/>
          <w:szCs w:val="24"/>
        </w:rPr>
        <w:t>,</w:t>
      </w:r>
      <w:r w:rsidRPr="00FC3A1B">
        <w:rPr>
          <w:rFonts w:ascii="Times New Roman" w:hAnsi="Times New Roman" w:cs="Times New Roman"/>
          <w:sz w:val="24"/>
          <w:szCs w:val="24"/>
        </w:rPr>
        <w:t xml:space="preserve"> </w:t>
      </w:r>
      <w:r w:rsidRPr="00FC3A1B">
        <w:rPr>
          <w:rFonts w:ascii="Times New Roman" w:hAnsi="Times New Roman" w:cs="Times New Roman"/>
          <w:sz w:val="24"/>
          <w:szCs w:val="24"/>
        </w:rPr>
        <w:fldChar w:fldCharType="end"/>
      </w:r>
      <w:r w:rsidRPr="00FC3A1B">
        <w:rPr>
          <w:rFonts w:ascii="Times New Roman" w:hAnsi="Times New Roman" w:cs="Times New Roman"/>
          <w:sz w:val="24"/>
          <w:szCs w:val="24"/>
        </w:rPr>
        <w:t xml:space="preserve"> устанавлива</w:t>
      </w:r>
      <w:r>
        <w:rPr>
          <w:rFonts w:ascii="Times New Roman" w:hAnsi="Times New Roman" w:cs="Times New Roman"/>
          <w:sz w:val="24"/>
          <w:szCs w:val="24"/>
        </w:rPr>
        <w:t>ющий</w:t>
      </w:r>
      <w:r w:rsidRPr="00FC3A1B">
        <w:rPr>
          <w:rFonts w:ascii="Times New Roman" w:hAnsi="Times New Roman" w:cs="Times New Roman"/>
          <w:sz w:val="24"/>
          <w:szCs w:val="24"/>
        </w:rPr>
        <w:t xml:space="preserve"> механизм предоставления муниципальной поддержки на долевое финансирование проведения капитального ремонта общего имущества в многоквартирных домах, расположенных на территории </w:t>
      </w:r>
      <w:r>
        <w:rPr>
          <w:rFonts w:ascii="Times New Roman" w:hAnsi="Times New Roman" w:cs="Times New Roman"/>
          <w:sz w:val="24"/>
          <w:szCs w:val="24"/>
        </w:rPr>
        <w:t>МО «</w:t>
      </w:r>
      <w:r w:rsidR="009B52F7">
        <w:rPr>
          <w:rFonts w:ascii="Times New Roman" w:hAnsi="Times New Roman" w:cs="Times New Roman"/>
          <w:sz w:val="24"/>
          <w:szCs w:val="24"/>
        </w:rPr>
        <w:t xml:space="preserve">Первомайское сельское </w:t>
      </w:r>
      <w:r>
        <w:rPr>
          <w:rFonts w:ascii="Times New Roman" w:hAnsi="Times New Roman" w:cs="Times New Roman"/>
          <w:sz w:val="24"/>
          <w:szCs w:val="24"/>
        </w:rPr>
        <w:t>поселение</w:t>
      </w:r>
      <w:r w:rsidR="009B52F7">
        <w:rPr>
          <w:rFonts w:ascii="Times New Roman" w:hAnsi="Times New Roman" w:cs="Times New Roman"/>
          <w:sz w:val="24"/>
          <w:szCs w:val="24"/>
        </w:rPr>
        <w:t>»</w:t>
      </w:r>
      <w:r>
        <w:rPr>
          <w:rFonts w:ascii="Times New Roman" w:hAnsi="Times New Roman" w:cs="Times New Roman"/>
          <w:sz w:val="24"/>
          <w:szCs w:val="24"/>
        </w:rPr>
        <w:t xml:space="preserve"> </w:t>
      </w:r>
      <w:r w:rsidRPr="00FC3A1B">
        <w:rPr>
          <w:rFonts w:ascii="Times New Roman" w:hAnsi="Times New Roman" w:cs="Times New Roman"/>
          <w:sz w:val="24"/>
          <w:szCs w:val="24"/>
        </w:rPr>
        <w:t>(далее - муниципальная поддержка), осуществляемый в соответствии с:</w: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 xml:space="preserve">1) </w:t>
      </w:r>
      <w:r w:rsidRPr="00FC3A1B">
        <w:rPr>
          <w:rFonts w:ascii="Times New Roman" w:hAnsi="Times New Roman" w:cs="Times New Roman"/>
          <w:sz w:val="24"/>
          <w:szCs w:val="24"/>
        </w:rPr>
        <w:fldChar w:fldCharType="begin"/>
      </w:r>
      <w:r w:rsidRPr="00FC3A1B">
        <w:rPr>
          <w:rFonts w:ascii="Times New Roman" w:hAnsi="Times New Roman" w:cs="Times New Roman"/>
          <w:sz w:val="24"/>
          <w:szCs w:val="24"/>
        </w:rPr>
        <w:instrText xml:space="preserve"> HYPERLINK "kodeks://link/d?nd=901714433"\o"’’Бюджетный кодекс Российской Федерации (с изменениями на 28 декабря 2017 года) (редакция, действующая с 1 января 2018 года)’’</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Кодекс РФ от 31.07.1998 N 145-ФЗ</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Статус: действующая редакция (действ. с 01.01.2018)"</w:instrText>
      </w:r>
      <w:r w:rsidRPr="00FC3A1B">
        <w:rPr>
          <w:rFonts w:ascii="Times New Roman" w:hAnsi="Times New Roman" w:cs="Times New Roman"/>
          <w:sz w:val="24"/>
          <w:szCs w:val="24"/>
        </w:rPr>
        <w:fldChar w:fldCharType="separate"/>
      </w:r>
      <w:r w:rsidRPr="00FC3A1B">
        <w:rPr>
          <w:rFonts w:ascii="Times New Roman" w:hAnsi="Times New Roman" w:cs="Times New Roman"/>
          <w:sz w:val="24"/>
          <w:szCs w:val="24"/>
        </w:rPr>
        <w:t xml:space="preserve">Бюджетным кодексом Российской Федерации </w:t>
      </w:r>
      <w:r w:rsidRPr="00FC3A1B">
        <w:rPr>
          <w:rFonts w:ascii="Times New Roman" w:hAnsi="Times New Roman" w:cs="Times New Roman"/>
          <w:sz w:val="24"/>
          <w:szCs w:val="24"/>
        </w:rPr>
        <w:fldChar w:fldCharType="end"/>
      </w:r>
      <w:r w:rsidRPr="00FC3A1B">
        <w:rPr>
          <w:rFonts w:ascii="Times New Roman" w:hAnsi="Times New Roman" w:cs="Times New Roman"/>
          <w:sz w:val="24"/>
          <w:szCs w:val="24"/>
        </w:rPr>
        <w:t>;</w: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 xml:space="preserve">2) </w:t>
      </w:r>
      <w:r w:rsidRPr="00FC3A1B">
        <w:rPr>
          <w:rFonts w:ascii="Times New Roman" w:hAnsi="Times New Roman" w:cs="Times New Roman"/>
          <w:sz w:val="24"/>
          <w:szCs w:val="24"/>
        </w:rPr>
        <w:fldChar w:fldCharType="begin"/>
      </w:r>
      <w:r w:rsidRPr="00FC3A1B">
        <w:rPr>
          <w:rFonts w:ascii="Times New Roman" w:hAnsi="Times New Roman" w:cs="Times New Roman"/>
          <w:sz w:val="24"/>
          <w:szCs w:val="24"/>
        </w:rPr>
        <w:instrText xml:space="preserve"> HYPERLINK "kodeks://link/d?nd=901919946"\o"’’Жилищный кодекс Российской Федерации (с изменениями на 31 декабря 2017 года) (редакция, действующая с 11 января 2018 года)’’</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Кодекс РФ от 29.12.2004 N 188-ФЗ</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Статус: действующая редакция (действ. с 11.01.2018)"</w:instrText>
      </w:r>
      <w:r w:rsidRPr="00FC3A1B">
        <w:rPr>
          <w:rFonts w:ascii="Times New Roman" w:hAnsi="Times New Roman" w:cs="Times New Roman"/>
          <w:sz w:val="24"/>
          <w:szCs w:val="24"/>
        </w:rPr>
        <w:fldChar w:fldCharType="separate"/>
      </w:r>
      <w:r w:rsidRPr="00FC3A1B">
        <w:rPr>
          <w:rFonts w:ascii="Times New Roman" w:hAnsi="Times New Roman" w:cs="Times New Roman"/>
          <w:sz w:val="24"/>
          <w:szCs w:val="24"/>
        </w:rPr>
        <w:t xml:space="preserve">Жилищным кодексом Российской Федерации </w:t>
      </w:r>
      <w:r w:rsidRPr="00FC3A1B">
        <w:rPr>
          <w:rFonts w:ascii="Times New Roman" w:hAnsi="Times New Roman" w:cs="Times New Roman"/>
          <w:sz w:val="24"/>
          <w:szCs w:val="24"/>
        </w:rPr>
        <w:fldChar w:fldCharType="end"/>
      </w:r>
      <w:r w:rsidRPr="00FC3A1B">
        <w:rPr>
          <w:rFonts w:ascii="Times New Roman" w:hAnsi="Times New Roman" w:cs="Times New Roman"/>
          <w:sz w:val="24"/>
          <w:szCs w:val="24"/>
        </w:rPr>
        <w:t>;</w: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 xml:space="preserve">3) </w:t>
      </w:r>
      <w:r w:rsidRPr="00FC3A1B">
        <w:rPr>
          <w:rFonts w:ascii="Times New Roman" w:hAnsi="Times New Roman" w:cs="Times New Roman"/>
          <w:sz w:val="24"/>
          <w:szCs w:val="24"/>
        </w:rPr>
        <w:fldChar w:fldCharType="begin"/>
      </w:r>
      <w:r w:rsidRPr="00FC3A1B">
        <w:rPr>
          <w:rFonts w:ascii="Times New Roman" w:hAnsi="Times New Roman" w:cs="Times New Roman"/>
          <w:sz w:val="24"/>
          <w:szCs w:val="24"/>
        </w:rPr>
        <w:instrText xml:space="preserve"> HYPERLINK "kodeks://link/d?nd=902052609"\o"’’О Фонде содействия реформированию жилищно-коммунального хозяйства (с изменениями на 31 декабря 2017 года) (редакция, действующая с 11 января 2018 года)’’</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Федеральный закон от 21.07.2007 N 185-ФЗ</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Статус: действующая редакция (действ. с 11.01.2018)"</w:instrText>
      </w:r>
      <w:r w:rsidRPr="00FC3A1B">
        <w:rPr>
          <w:rFonts w:ascii="Times New Roman" w:hAnsi="Times New Roman" w:cs="Times New Roman"/>
          <w:sz w:val="24"/>
          <w:szCs w:val="24"/>
        </w:rPr>
        <w:fldChar w:fldCharType="separate"/>
      </w:r>
      <w:r w:rsidRPr="00FC3A1B">
        <w:rPr>
          <w:rFonts w:ascii="Times New Roman" w:hAnsi="Times New Roman" w:cs="Times New Roman"/>
          <w:sz w:val="24"/>
          <w:szCs w:val="24"/>
        </w:rPr>
        <w:t xml:space="preserve">Федеральным законом от 21.07.2007 N 185-ФЗ "О Фонде содействия реформированию жилищно-коммунального хозяйства" </w:t>
      </w:r>
      <w:r w:rsidRPr="00FC3A1B">
        <w:rPr>
          <w:rFonts w:ascii="Times New Roman" w:hAnsi="Times New Roman" w:cs="Times New Roman"/>
          <w:sz w:val="24"/>
          <w:szCs w:val="24"/>
        </w:rPr>
        <w:fldChar w:fldCharType="end"/>
      </w:r>
      <w:r w:rsidRPr="00FC3A1B">
        <w:rPr>
          <w:rFonts w:ascii="Times New Roman" w:hAnsi="Times New Roman" w:cs="Times New Roman"/>
          <w:sz w:val="24"/>
          <w:szCs w:val="24"/>
        </w:rPr>
        <w:t>;</w:t>
      </w:r>
    </w:p>
    <w:p w:rsidR="00D40AAD" w:rsidRPr="0063363B" w:rsidRDefault="00D40AAD" w:rsidP="00A44710">
      <w:pPr>
        <w:pStyle w:val="FORMATTEXT"/>
        <w:ind w:firstLine="568"/>
        <w:jc w:val="both"/>
        <w:rPr>
          <w:rFonts w:ascii="Times New Roman" w:hAnsi="Times New Roman" w:cs="Times New Roman"/>
          <w:sz w:val="24"/>
          <w:szCs w:val="24"/>
        </w:rPr>
      </w:pPr>
      <w:r w:rsidRPr="0063363B">
        <w:rPr>
          <w:rFonts w:ascii="Times New Roman" w:hAnsi="Times New Roman" w:cs="Times New Roman"/>
          <w:sz w:val="24"/>
          <w:szCs w:val="24"/>
        </w:rPr>
        <w:t xml:space="preserve">4) Областным законом Ленинградской </w:t>
      </w:r>
      <w:r>
        <w:rPr>
          <w:rFonts w:ascii="Times New Roman" w:hAnsi="Times New Roman" w:cs="Times New Roman"/>
          <w:sz w:val="24"/>
          <w:szCs w:val="24"/>
        </w:rPr>
        <w:t>области от 29 ноября 2013 года №</w:t>
      </w:r>
      <w:r w:rsidRPr="0063363B">
        <w:rPr>
          <w:rFonts w:ascii="Times New Roman" w:hAnsi="Times New Roman" w:cs="Times New Roman"/>
          <w:sz w:val="24"/>
          <w:szCs w:val="24"/>
        </w:rPr>
        <w:t xml:space="preserve"> 82-оз «Об отдельных вопросах организации и проведения капитального ремонта общего имущества в многоквартирных домах, расположенных на территории Ленинградской области»</w:t>
      </w:r>
      <w:r>
        <w:rPr>
          <w:rFonts w:ascii="Times New Roman" w:hAnsi="Times New Roman" w:cs="Times New Roman"/>
          <w:sz w:val="24"/>
          <w:szCs w:val="24"/>
        </w:rPr>
        <w:t>;</w:t>
      </w:r>
    </w:p>
    <w:p w:rsidR="00D40AAD" w:rsidRDefault="00D40AAD" w:rsidP="00A44710">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 xml:space="preserve">5) Постановлением Правительства Ленинградской области от 16 января 2018 года </w:t>
      </w:r>
      <w:r w:rsidRPr="008A3A73">
        <w:rPr>
          <w:rFonts w:ascii="Times New Roman" w:hAnsi="Times New Roman" w:cs="Times New Roman"/>
          <w:sz w:val="24"/>
          <w:szCs w:val="24"/>
        </w:rPr>
        <w:t>№2 «О внесении изменений в </w:t>
      </w:r>
      <w:hyperlink r:id="rId6" w:history="1">
        <w:r w:rsidRPr="00BA7116">
          <w:rPr>
            <w:rStyle w:val="a7"/>
            <w:rFonts w:ascii="Times New Roman" w:hAnsi="Times New Roman" w:cs="Times New Roman"/>
            <w:color w:val="auto"/>
            <w:sz w:val="24"/>
            <w:szCs w:val="24"/>
            <w:u w:val="none"/>
            <w:bdr w:val="none" w:sz="0" w:space="0" w:color="auto" w:frame="1"/>
          </w:rPr>
          <w:t>постановление Правительства Ленинградской области от 26 декабря 2013 года № 508 «Об утвержд</w:t>
        </w:r>
        <w:r w:rsidRPr="00BA7116">
          <w:rPr>
            <w:rStyle w:val="a7"/>
            <w:rFonts w:ascii="Times New Roman" w:hAnsi="Times New Roman" w:cs="Times New Roman"/>
            <w:color w:val="000000" w:themeColor="text1"/>
            <w:sz w:val="24"/>
            <w:szCs w:val="24"/>
            <w:u w:val="none"/>
            <w:bdr w:val="none" w:sz="0" w:space="0" w:color="auto" w:frame="1"/>
          </w:rPr>
          <w:t>ении Региональной программы капитального ремонта общего имущества в многоквартирных дома</w:t>
        </w:r>
        <w:r w:rsidRPr="00BA7116">
          <w:rPr>
            <w:rStyle w:val="a7"/>
            <w:rFonts w:ascii="Times New Roman" w:hAnsi="Times New Roman" w:cs="Times New Roman"/>
            <w:color w:val="auto"/>
            <w:sz w:val="24"/>
            <w:szCs w:val="24"/>
            <w:u w:val="none"/>
            <w:bdr w:val="none" w:sz="0" w:space="0" w:color="auto" w:frame="1"/>
          </w:rPr>
          <w:t>х, расположенных на территории Ленинградской области, на 2014-2043 годы</w:t>
        </w:r>
      </w:hyperlink>
      <w:r w:rsidRPr="00BA7116">
        <w:rPr>
          <w:rFonts w:ascii="Times New Roman" w:hAnsi="Times New Roman" w:cs="Times New Roman"/>
          <w:sz w:val="24"/>
          <w:szCs w:val="24"/>
        </w:rPr>
        <w:t>».</w: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1.2. В настоящем Порядке используются следующие понятия:</w: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 xml:space="preserve">1) субсидия - бюджетные ассигнования, предоставляемые из местного бюджета на безвозмездной и безвозвратной основе, в пределах бюджетных ассигнований и лимитов бюджетных обязательств, утвержденных решением Совета депутатов </w:t>
      </w:r>
      <w:r w:rsidR="00BA7116">
        <w:rPr>
          <w:rFonts w:ascii="Times New Roman" w:hAnsi="Times New Roman" w:cs="Times New Roman"/>
          <w:sz w:val="24"/>
          <w:szCs w:val="24"/>
        </w:rPr>
        <w:t xml:space="preserve">МО «Первомайское сельское поселение» </w:t>
      </w:r>
      <w:r w:rsidRPr="00FC3A1B">
        <w:rPr>
          <w:rFonts w:ascii="Times New Roman" w:hAnsi="Times New Roman" w:cs="Times New Roman"/>
          <w:sz w:val="24"/>
          <w:szCs w:val="24"/>
        </w:rPr>
        <w:t>о бюджете на очередной финансовый год и плановый период;</w: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2) Региональная программа - план проведения работ по капитальному ремонту общего имущества в многоквартирных домах, расположенных на территории</w:t>
      </w:r>
      <w:r>
        <w:rPr>
          <w:rFonts w:ascii="Times New Roman" w:hAnsi="Times New Roman" w:cs="Times New Roman"/>
          <w:sz w:val="24"/>
          <w:szCs w:val="24"/>
        </w:rPr>
        <w:t xml:space="preserve"> Ленинградской области, </w:t>
      </w:r>
      <w:r w:rsidRPr="00FC3A1B">
        <w:rPr>
          <w:rFonts w:ascii="Times New Roman" w:hAnsi="Times New Roman" w:cs="Times New Roman"/>
          <w:sz w:val="24"/>
          <w:szCs w:val="24"/>
        </w:rPr>
        <w:t xml:space="preserve"> содержащий перечень и предельные сроки проведения данных работ в отношении каждого включенного в него многоквартирного дома, утверждаемый Правительством</w:t>
      </w:r>
      <w:r>
        <w:rPr>
          <w:rFonts w:ascii="Times New Roman" w:hAnsi="Times New Roman" w:cs="Times New Roman"/>
          <w:sz w:val="24"/>
          <w:szCs w:val="24"/>
        </w:rPr>
        <w:t xml:space="preserve"> Ленинградской области</w:t>
      </w:r>
      <w:r w:rsidRPr="00FC3A1B">
        <w:rPr>
          <w:rFonts w:ascii="Times New Roman" w:hAnsi="Times New Roman" w:cs="Times New Roman"/>
          <w:sz w:val="24"/>
          <w:szCs w:val="24"/>
        </w:rPr>
        <w:t>;</w: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 xml:space="preserve">3) краткосрочный план - план реализации Региональной программы, утверждаемый Правительством </w:t>
      </w:r>
      <w:r>
        <w:rPr>
          <w:rFonts w:ascii="Times New Roman" w:hAnsi="Times New Roman" w:cs="Times New Roman"/>
          <w:sz w:val="24"/>
          <w:szCs w:val="24"/>
        </w:rPr>
        <w:t xml:space="preserve">Ленинградской области </w:t>
      </w:r>
      <w:r w:rsidRPr="00FC3A1B">
        <w:rPr>
          <w:rFonts w:ascii="Times New Roman" w:hAnsi="Times New Roman" w:cs="Times New Roman"/>
          <w:sz w:val="24"/>
          <w:szCs w:val="24"/>
        </w:rPr>
        <w:t>сроком на три года с распределением многоквартирных домов, планируемых видов услуг и (или) работ по капитальному ремонту, видов и объема государственной поддержки, муниципальной поддержки капитального ремонта по годам в пределах указанного срока.</w:t>
      </w:r>
    </w:p>
    <w:p w:rsidR="00D40AAD"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 xml:space="preserve">1.3. Муниципальная поддержка предоставляется в форме субсидий, </w:t>
      </w:r>
      <w:r>
        <w:rPr>
          <w:rFonts w:ascii="Times New Roman" w:hAnsi="Times New Roman" w:cs="Times New Roman"/>
          <w:sz w:val="24"/>
          <w:szCs w:val="24"/>
        </w:rPr>
        <w:t xml:space="preserve">в целях реализации мероприятия </w:t>
      </w:r>
      <w:r w:rsidRPr="00FC3A1B">
        <w:rPr>
          <w:rFonts w:ascii="Times New Roman" w:hAnsi="Times New Roman" w:cs="Times New Roman"/>
          <w:sz w:val="24"/>
          <w:szCs w:val="24"/>
        </w:rPr>
        <w:t>проведения капитального ремонта многоквартирных дом</w:t>
      </w:r>
      <w:r>
        <w:rPr>
          <w:rFonts w:ascii="Times New Roman" w:hAnsi="Times New Roman" w:cs="Times New Roman"/>
          <w:sz w:val="24"/>
          <w:szCs w:val="24"/>
        </w:rPr>
        <w:t>ах.</w: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 xml:space="preserve">Субсидии носят целевой характер и не могут быть использованы на другие цели, размер субсидии определяется в соответствии с пунктом 2.3 </w:t>
      </w:r>
      <w:r w:rsidRPr="00FC3A1B">
        <w:rPr>
          <w:rFonts w:ascii="Times New Roman" w:hAnsi="Times New Roman" w:cs="Times New Roman"/>
          <w:sz w:val="24"/>
          <w:szCs w:val="24"/>
        </w:rPr>
        <w:fldChar w:fldCharType="begin"/>
      </w:r>
      <w:r w:rsidRPr="00FC3A1B">
        <w:rPr>
          <w:rFonts w:ascii="Times New Roman" w:hAnsi="Times New Roman" w:cs="Times New Roman"/>
          <w:sz w:val="24"/>
          <w:szCs w:val="24"/>
        </w:rPr>
        <w:instrText xml:space="preserve"> HYPERLINK "kodeks://link/d?nd=446492146"\o"’’ОБ УТВЕРЖДЕНИИ ПОРЯДКА ПРЕДОСТАВЛЕНИЯ МУНИЦИПАЛЬНОЙ ПОДДЕРЖКИ НА ДОЛЕВОЕ ФИНАНСИРОВАНИЕ ПРОВЕДЕНИЯ КАПИТАЛЬНОГО ...’’</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Постановление Администрации города Югорска Ханты-Мансийского автономного округа - Югры от 19.09.2017 N 2255</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Статус: действует"</w:instrText>
      </w:r>
      <w:r w:rsidRPr="00FC3A1B">
        <w:rPr>
          <w:rFonts w:ascii="Times New Roman" w:hAnsi="Times New Roman" w:cs="Times New Roman"/>
          <w:sz w:val="24"/>
          <w:szCs w:val="24"/>
        </w:rPr>
        <w:fldChar w:fldCharType="separate"/>
      </w:r>
      <w:r w:rsidRPr="00FC3A1B">
        <w:rPr>
          <w:rFonts w:ascii="Times New Roman" w:hAnsi="Times New Roman" w:cs="Times New Roman"/>
          <w:sz w:val="24"/>
          <w:szCs w:val="24"/>
        </w:rPr>
        <w:t xml:space="preserve">настоящего Порядка </w:t>
      </w:r>
      <w:r w:rsidRPr="00FC3A1B">
        <w:rPr>
          <w:rFonts w:ascii="Times New Roman" w:hAnsi="Times New Roman" w:cs="Times New Roman"/>
          <w:sz w:val="24"/>
          <w:szCs w:val="24"/>
        </w:rPr>
        <w:fldChar w:fldCharType="end"/>
      </w:r>
      <w:r w:rsidRPr="00FC3A1B">
        <w:rPr>
          <w:rFonts w:ascii="Times New Roman" w:hAnsi="Times New Roman" w:cs="Times New Roman"/>
          <w:sz w:val="24"/>
          <w:szCs w:val="24"/>
        </w:rPr>
        <w:t>.</w:t>
      </w:r>
    </w:p>
    <w:p w:rsidR="00D40AAD" w:rsidRPr="00FC3A1B" w:rsidRDefault="00D40AAD" w:rsidP="00A44710">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1.4</w:t>
      </w:r>
      <w:r w:rsidRPr="00FC3A1B">
        <w:rPr>
          <w:rFonts w:ascii="Times New Roman" w:hAnsi="Times New Roman" w:cs="Times New Roman"/>
          <w:sz w:val="24"/>
          <w:szCs w:val="24"/>
        </w:rPr>
        <w:t xml:space="preserve">. В соответствии с частью 1 </w:t>
      </w:r>
      <w:r w:rsidRPr="00FC3A1B">
        <w:rPr>
          <w:rFonts w:ascii="Times New Roman" w:hAnsi="Times New Roman" w:cs="Times New Roman"/>
          <w:sz w:val="24"/>
          <w:szCs w:val="24"/>
        </w:rPr>
        <w:fldChar w:fldCharType="begin"/>
      </w:r>
      <w:r w:rsidRPr="00FC3A1B">
        <w:rPr>
          <w:rFonts w:ascii="Times New Roman" w:hAnsi="Times New Roman" w:cs="Times New Roman"/>
          <w:sz w:val="24"/>
          <w:szCs w:val="24"/>
        </w:rPr>
        <w:instrText xml:space="preserve"> HYPERLINK "kodeks://link/d?nd=901919946&amp;point=mark=00000000000000000000000000000000000000000000000000BQ40P4"\o"’’Жилищный кодекс Российской Федерации (с изменениями на 31 декабря 2017 года) (редакция, действующая с 11 января 2018 года)’’</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Кодекс РФ от 29.12.2004 N 188-ФЗ</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Статус: действующая редакция (действ. с 11.01.2018)"</w:instrText>
      </w:r>
      <w:r w:rsidRPr="00FC3A1B">
        <w:rPr>
          <w:rFonts w:ascii="Times New Roman" w:hAnsi="Times New Roman" w:cs="Times New Roman"/>
          <w:sz w:val="24"/>
          <w:szCs w:val="24"/>
        </w:rPr>
        <w:fldChar w:fldCharType="separate"/>
      </w:r>
      <w:r w:rsidRPr="00FC3A1B">
        <w:rPr>
          <w:rFonts w:ascii="Times New Roman" w:hAnsi="Times New Roman" w:cs="Times New Roman"/>
          <w:sz w:val="24"/>
          <w:szCs w:val="24"/>
        </w:rPr>
        <w:t xml:space="preserve">статьи 191 </w:t>
      </w:r>
      <w:r w:rsidRPr="00FC3A1B">
        <w:rPr>
          <w:rFonts w:ascii="Times New Roman" w:hAnsi="Times New Roman" w:cs="Times New Roman"/>
          <w:sz w:val="24"/>
          <w:szCs w:val="24"/>
        </w:rPr>
        <w:fldChar w:fldCharType="end"/>
      </w:r>
      <w:r w:rsidRPr="00FC3A1B">
        <w:rPr>
          <w:rFonts w:ascii="Times New Roman" w:hAnsi="Times New Roman" w:cs="Times New Roman"/>
          <w:sz w:val="24"/>
          <w:szCs w:val="24"/>
        </w:rPr>
        <w:t xml:space="preserve"> </w:t>
      </w:r>
      <w:r w:rsidRPr="00FC3A1B">
        <w:rPr>
          <w:rFonts w:ascii="Times New Roman" w:hAnsi="Times New Roman" w:cs="Times New Roman"/>
          <w:sz w:val="24"/>
          <w:szCs w:val="24"/>
        </w:rPr>
        <w:fldChar w:fldCharType="begin"/>
      </w:r>
      <w:r w:rsidRPr="00FC3A1B">
        <w:rPr>
          <w:rFonts w:ascii="Times New Roman" w:hAnsi="Times New Roman" w:cs="Times New Roman"/>
          <w:sz w:val="24"/>
          <w:szCs w:val="24"/>
        </w:rPr>
        <w:instrText xml:space="preserve"> HYPERLINK "kodeks://link/d?nd=901919946"\o"’’Жилищный кодекс Российской Федерации (с изменениями на 31 декабря 2017 года) (редакция, действующая с 11 января 2018 года)’’</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Кодекс РФ от 29.12.2004 N 188-ФЗ</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Статус: действующая редакция (действ. с 11.01.2018)"</w:instrText>
      </w:r>
      <w:r w:rsidRPr="00FC3A1B">
        <w:rPr>
          <w:rFonts w:ascii="Times New Roman" w:hAnsi="Times New Roman" w:cs="Times New Roman"/>
          <w:sz w:val="24"/>
          <w:szCs w:val="24"/>
        </w:rPr>
        <w:fldChar w:fldCharType="separate"/>
      </w:r>
      <w:r w:rsidRPr="00FC3A1B">
        <w:rPr>
          <w:rFonts w:ascii="Times New Roman" w:hAnsi="Times New Roman" w:cs="Times New Roman"/>
          <w:sz w:val="24"/>
          <w:szCs w:val="24"/>
        </w:rPr>
        <w:t xml:space="preserve">Жилищного кодекса Российской Федерации </w:t>
      </w:r>
      <w:r w:rsidRPr="00FC3A1B">
        <w:rPr>
          <w:rFonts w:ascii="Times New Roman" w:hAnsi="Times New Roman" w:cs="Times New Roman"/>
          <w:sz w:val="24"/>
          <w:szCs w:val="24"/>
        </w:rPr>
        <w:fldChar w:fldCharType="end"/>
      </w:r>
      <w:r w:rsidRPr="00FC3A1B">
        <w:rPr>
          <w:rFonts w:ascii="Times New Roman" w:hAnsi="Times New Roman" w:cs="Times New Roman"/>
          <w:sz w:val="24"/>
          <w:szCs w:val="24"/>
        </w:rPr>
        <w:t xml:space="preserve"> муниципальная поддержка предоставляется товариществам</w:t>
      </w:r>
      <w:r>
        <w:rPr>
          <w:rFonts w:ascii="Times New Roman" w:hAnsi="Times New Roman" w:cs="Times New Roman"/>
          <w:sz w:val="24"/>
          <w:szCs w:val="24"/>
        </w:rPr>
        <w:t xml:space="preserve"> собственников жилья, </w:t>
      </w:r>
      <w:r w:rsidRPr="00FC3A1B">
        <w:rPr>
          <w:rFonts w:ascii="Times New Roman" w:hAnsi="Times New Roman" w:cs="Times New Roman"/>
          <w:sz w:val="24"/>
          <w:szCs w:val="24"/>
        </w:rPr>
        <w:t xml:space="preserve">созданным в соответствии с </w:t>
      </w:r>
      <w:r w:rsidRPr="00FC3A1B">
        <w:rPr>
          <w:rFonts w:ascii="Times New Roman" w:hAnsi="Times New Roman" w:cs="Times New Roman"/>
          <w:sz w:val="24"/>
          <w:szCs w:val="24"/>
        </w:rPr>
        <w:fldChar w:fldCharType="begin"/>
      </w:r>
      <w:r w:rsidRPr="00FC3A1B">
        <w:rPr>
          <w:rFonts w:ascii="Times New Roman" w:hAnsi="Times New Roman" w:cs="Times New Roman"/>
          <w:sz w:val="24"/>
          <w:szCs w:val="24"/>
        </w:rPr>
        <w:instrText xml:space="preserve"> HYPERLINK "kodeks://link/d?nd=901919946"\o"’’Жилищный кодекс Российской Федерации (с изменениями на 31 декабря 2017 года) (редакция, действующая с 11 января 2018 года)’’</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Кодекс РФ от 29.12.2004 N 188-ФЗ</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Статус: действующая редакция (действ. с 11.01.2018)"</w:instrText>
      </w:r>
      <w:r w:rsidRPr="00FC3A1B">
        <w:rPr>
          <w:rFonts w:ascii="Times New Roman" w:hAnsi="Times New Roman" w:cs="Times New Roman"/>
          <w:sz w:val="24"/>
          <w:szCs w:val="24"/>
        </w:rPr>
        <w:fldChar w:fldCharType="separate"/>
      </w:r>
      <w:r w:rsidRPr="00FC3A1B">
        <w:rPr>
          <w:rFonts w:ascii="Times New Roman" w:hAnsi="Times New Roman" w:cs="Times New Roman"/>
          <w:sz w:val="24"/>
          <w:szCs w:val="24"/>
        </w:rPr>
        <w:t>Жилищным кодексом Российской Федерации</w:t>
      </w:r>
      <w:r w:rsidRPr="00FC3A1B">
        <w:rPr>
          <w:rFonts w:ascii="Times New Roman" w:hAnsi="Times New Roman" w:cs="Times New Roman"/>
          <w:sz w:val="24"/>
          <w:szCs w:val="24"/>
        </w:rPr>
        <w:fldChar w:fldCharType="end"/>
      </w:r>
      <w:r w:rsidRPr="00FC3A1B">
        <w:rPr>
          <w:rFonts w:ascii="Times New Roman" w:hAnsi="Times New Roman" w:cs="Times New Roman"/>
          <w:sz w:val="24"/>
          <w:szCs w:val="24"/>
        </w:rPr>
        <w:t>, управляющим организациям, региональному оператору.</w:t>
      </w:r>
    </w:p>
    <w:p w:rsidR="00D40AAD" w:rsidRPr="00FC3A1B" w:rsidRDefault="00D40AAD" w:rsidP="00A44710">
      <w:pPr>
        <w:pStyle w:val="FORMATTEXT"/>
        <w:ind w:firstLine="568"/>
        <w:jc w:val="both"/>
        <w:rPr>
          <w:rFonts w:ascii="Times New Roman" w:hAnsi="Times New Roman" w:cs="Times New Roman"/>
          <w:sz w:val="24"/>
          <w:szCs w:val="24"/>
        </w:rPr>
      </w:pPr>
    </w:p>
    <w:p w:rsidR="00D40AAD" w:rsidRPr="00FC3A1B" w:rsidRDefault="00D40AAD" w:rsidP="00A44710">
      <w:pPr>
        <w:pStyle w:val="HEADERTEXT"/>
        <w:jc w:val="center"/>
        <w:rPr>
          <w:rFonts w:ascii="Times New Roman" w:hAnsi="Times New Roman" w:cs="Times New Roman"/>
          <w:b/>
          <w:bCs/>
          <w:color w:val="auto"/>
          <w:sz w:val="24"/>
          <w:szCs w:val="24"/>
        </w:rPr>
      </w:pPr>
      <w:r w:rsidRPr="00FC3A1B">
        <w:rPr>
          <w:rFonts w:ascii="Times New Roman" w:hAnsi="Times New Roman" w:cs="Times New Roman"/>
          <w:b/>
          <w:bCs/>
          <w:color w:val="auto"/>
          <w:sz w:val="24"/>
          <w:szCs w:val="24"/>
        </w:rPr>
        <w:t xml:space="preserve">2. Условия и порядок предоставления субсидий </w:t>
      </w:r>
    </w:p>
    <w:p w:rsidR="00D40AAD"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2.1. Субсидии предоставляются получателям субсидии, в соответствии с пунктами 2.6</w:t>
      </w:r>
      <w:r>
        <w:rPr>
          <w:rFonts w:ascii="Times New Roman" w:hAnsi="Times New Roman" w:cs="Times New Roman"/>
          <w:sz w:val="24"/>
          <w:szCs w:val="24"/>
        </w:rPr>
        <w:t>-</w:t>
      </w:r>
      <w:r w:rsidRPr="00FC3A1B">
        <w:rPr>
          <w:rFonts w:ascii="Times New Roman" w:hAnsi="Times New Roman" w:cs="Times New Roman"/>
          <w:sz w:val="24"/>
          <w:szCs w:val="24"/>
        </w:rPr>
        <w:t xml:space="preserve"> 2.7, на основании договора о пре</w:t>
      </w:r>
      <w:r>
        <w:rPr>
          <w:rFonts w:ascii="Times New Roman" w:hAnsi="Times New Roman" w:cs="Times New Roman"/>
          <w:sz w:val="24"/>
          <w:szCs w:val="24"/>
        </w:rPr>
        <w:t>доставлении субсидии.</w:t>
      </w:r>
      <w:r w:rsidRPr="00FC3A1B">
        <w:rPr>
          <w:rFonts w:ascii="Times New Roman" w:hAnsi="Times New Roman" w:cs="Times New Roman"/>
          <w:sz w:val="24"/>
          <w:szCs w:val="24"/>
        </w:rPr>
        <w:t xml:space="preserve"> </w: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 xml:space="preserve">2.2. Получатели субсидии должны соответствовать следующим требованиям на </w:t>
      </w:r>
      <w:r w:rsidRPr="00FC3A1B">
        <w:rPr>
          <w:rFonts w:ascii="Times New Roman" w:hAnsi="Times New Roman" w:cs="Times New Roman"/>
          <w:sz w:val="24"/>
          <w:szCs w:val="24"/>
        </w:rPr>
        <w:lastRenderedPageBreak/>
        <w:t>первое число месяца, предшествующего месяцу, в котором планируется заключение договора:</w:t>
      </w:r>
    </w:p>
    <w:p w:rsidR="00D40AAD"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40AAD" w:rsidRPr="00FC3A1B" w:rsidRDefault="00D40AAD" w:rsidP="00A44710">
      <w:pPr>
        <w:pStyle w:val="FORMATTEXT"/>
        <w:ind w:firstLine="568"/>
        <w:jc w:val="both"/>
        <w:rPr>
          <w:rFonts w:ascii="Times New Roman" w:hAnsi="Times New Roman" w:cs="Times New Roman"/>
          <w:sz w:val="24"/>
          <w:szCs w:val="24"/>
        </w:rPr>
      </w:pPr>
      <w:r w:rsidRPr="00AF70A9">
        <w:rPr>
          <w:rFonts w:ascii="Times New Roman" w:hAnsi="Times New Roman" w:cs="Times New Roman"/>
          <w:sz w:val="24"/>
          <w:szCs w:val="24"/>
        </w:rPr>
        <w:t xml:space="preserve">2) отсутствие просроченной задолженности по возврату в бюджет </w:t>
      </w:r>
      <w:r w:rsidR="003E121F">
        <w:rPr>
          <w:rFonts w:ascii="Times New Roman" w:hAnsi="Times New Roman" w:cs="Times New Roman"/>
          <w:sz w:val="24"/>
          <w:szCs w:val="24"/>
        </w:rPr>
        <w:t xml:space="preserve">МО «Первомайское сельское </w:t>
      </w:r>
      <w:r w:rsidRPr="00AF70A9">
        <w:rPr>
          <w:rFonts w:ascii="Times New Roman" w:hAnsi="Times New Roman" w:cs="Times New Roman"/>
          <w:bCs/>
          <w:sz w:val="24"/>
          <w:szCs w:val="24"/>
        </w:rPr>
        <w:t>поселени</w:t>
      </w:r>
      <w:r w:rsidR="003E121F">
        <w:rPr>
          <w:rFonts w:ascii="Times New Roman" w:hAnsi="Times New Roman" w:cs="Times New Roman"/>
          <w:bCs/>
          <w:sz w:val="24"/>
          <w:szCs w:val="24"/>
        </w:rPr>
        <w:t>е»</w:t>
      </w:r>
      <w:r w:rsidRPr="00AF70A9">
        <w:rPr>
          <w:rFonts w:ascii="Times New Roman" w:hAnsi="Times New Roman" w:cs="Times New Roman"/>
          <w:bCs/>
          <w:sz w:val="24"/>
          <w:szCs w:val="24"/>
        </w:rPr>
        <w:t xml:space="preserve"> </w:t>
      </w:r>
      <w:r w:rsidRPr="00AF70A9">
        <w:rPr>
          <w:rFonts w:ascii="Times New Roman" w:hAnsi="Times New Roman" w:cs="Times New Roman"/>
          <w:sz w:val="24"/>
          <w:szCs w:val="24"/>
        </w:rPr>
        <w:t>субсидий, бюджетных инвестиций, предоставленных в том числе с иными правовыми актами, и иной просроченной задолженности перед бюджетом</w:t>
      </w:r>
      <w:r w:rsidR="003E121F" w:rsidRPr="003E121F">
        <w:rPr>
          <w:rFonts w:ascii="Times New Roman" w:hAnsi="Times New Roman" w:cs="Times New Roman"/>
          <w:sz w:val="24"/>
          <w:szCs w:val="24"/>
        </w:rPr>
        <w:t xml:space="preserve"> </w:t>
      </w:r>
      <w:r w:rsidR="003E121F">
        <w:rPr>
          <w:rFonts w:ascii="Times New Roman" w:hAnsi="Times New Roman" w:cs="Times New Roman"/>
          <w:sz w:val="24"/>
          <w:szCs w:val="24"/>
        </w:rPr>
        <w:t xml:space="preserve">МО «Первомайское сельское </w:t>
      </w:r>
      <w:r w:rsidR="003E121F" w:rsidRPr="00AF70A9">
        <w:rPr>
          <w:rFonts w:ascii="Times New Roman" w:hAnsi="Times New Roman" w:cs="Times New Roman"/>
          <w:bCs/>
          <w:sz w:val="24"/>
          <w:szCs w:val="24"/>
        </w:rPr>
        <w:t>поселени</w:t>
      </w:r>
      <w:r w:rsidR="003E121F">
        <w:rPr>
          <w:rFonts w:ascii="Times New Roman" w:hAnsi="Times New Roman" w:cs="Times New Roman"/>
          <w:bCs/>
          <w:sz w:val="24"/>
          <w:szCs w:val="24"/>
        </w:rPr>
        <w:t>е»</w:t>
      </w:r>
      <w:r w:rsidRPr="00AF70A9">
        <w:rPr>
          <w:rFonts w:ascii="Times New Roman" w:hAnsi="Times New Roman" w:cs="Times New Roman"/>
          <w:sz w:val="24"/>
          <w:szCs w:val="24"/>
        </w:rPr>
        <w:t>;</w:t>
      </w:r>
    </w:p>
    <w:p w:rsidR="00D40AAD" w:rsidRPr="00FC3A1B" w:rsidRDefault="00D40AAD" w:rsidP="00A44710">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3</w:t>
      </w:r>
      <w:r w:rsidRPr="00FC3A1B">
        <w:rPr>
          <w:rFonts w:ascii="Times New Roman" w:hAnsi="Times New Roman" w:cs="Times New Roman"/>
          <w:sz w:val="24"/>
          <w:szCs w:val="24"/>
        </w:rPr>
        <w:t>) получатели субсидии - юридические лица не должны находиться в процессе реорганизации, ликвидации, банкротства, а получатели субсидии - индивидуальные предприниматели не должны прекратить деятельность в качестве индивидуального предпринимателя;</w:t>
      </w:r>
    </w:p>
    <w:p w:rsidR="00D40AAD" w:rsidRPr="00FC3A1B" w:rsidRDefault="00D40AAD" w:rsidP="00A44710">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4</w:t>
      </w:r>
      <w:r w:rsidRPr="00FC3A1B">
        <w:rPr>
          <w:rFonts w:ascii="Times New Roman" w:hAnsi="Times New Roman" w:cs="Times New Roman"/>
          <w:sz w:val="24"/>
          <w:szCs w:val="24"/>
        </w:rPr>
        <w:t>) получатели субсидии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(далее - офшорные компании), а также российскими юридическими лицами, в уставном (складочном) капитале которых доля участия офшорных компаний в совокупности превышает 50 процентов;</w:t>
      </w:r>
    </w:p>
    <w:p w:rsidR="00D40AAD" w:rsidRPr="00FC3A1B" w:rsidRDefault="00D40AAD" w:rsidP="00A44710">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5</w:t>
      </w:r>
      <w:r w:rsidRPr="00FC3A1B">
        <w:rPr>
          <w:rFonts w:ascii="Times New Roman" w:hAnsi="Times New Roman" w:cs="Times New Roman"/>
          <w:sz w:val="24"/>
          <w:szCs w:val="24"/>
        </w:rPr>
        <w:t xml:space="preserve">) получатели субсидии не должны получать средства из бюджета </w:t>
      </w:r>
      <w:r w:rsidR="003E121F">
        <w:rPr>
          <w:rFonts w:ascii="Times New Roman" w:hAnsi="Times New Roman" w:cs="Times New Roman"/>
          <w:sz w:val="24"/>
          <w:szCs w:val="24"/>
        </w:rPr>
        <w:t xml:space="preserve">МО «Первомайское сельское </w:t>
      </w:r>
      <w:r w:rsidR="003E121F" w:rsidRPr="00AF70A9">
        <w:rPr>
          <w:rFonts w:ascii="Times New Roman" w:hAnsi="Times New Roman" w:cs="Times New Roman"/>
          <w:bCs/>
          <w:sz w:val="24"/>
          <w:szCs w:val="24"/>
        </w:rPr>
        <w:t>поселени</w:t>
      </w:r>
      <w:r w:rsidR="003E121F">
        <w:rPr>
          <w:rFonts w:ascii="Times New Roman" w:hAnsi="Times New Roman" w:cs="Times New Roman"/>
          <w:bCs/>
          <w:sz w:val="24"/>
          <w:szCs w:val="24"/>
        </w:rPr>
        <w:t xml:space="preserve">е» </w:t>
      </w:r>
      <w:r w:rsidRPr="00FC3A1B">
        <w:rPr>
          <w:rFonts w:ascii="Times New Roman" w:hAnsi="Times New Roman" w:cs="Times New Roman"/>
          <w:sz w:val="24"/>
          <w:szCs w:val="24"/>
        </w:rPr>
        <w:t xml:space="preserve">на основании иных муниципальных правовых актов на цели, указанные в пункте 1.3 </w:t>
      </w:r>
      <w:r w:rsidRPr="00FC3A1B">
        <w:rPr>
          <w:rFonts w:ascii="Times New Roman" w:hAnsi="Times New Roman" w:cs="Times New Roman"/>
          <w:sz w:val="24"/>
          <w:szCs w:val="24"/>
        </w:rPr>
        <w:fldChar w:fldCharType="begin"/>
      </w:r>
      <w:r w:rsidRPr="00FC3A1B">
        <w:rPr>
          <w:rFonts w:ascii="Times New Roman" w:hAnsi="Times New Roman" w:cs="Times New Roman"/>
          <w:sz w:val="24"/>
          <w:szCs w:val="24"/>
        </w:rPr>
        <w:instrText xml:space="preserve"> HYPERLINK "kodeks://link/d?nd=446492146"\o"’’ОБ УТВЕРЖДЕНИИ ПОРЯДКА ПРЕДОСТАВЛЕНИЯ МУНИЦИПАЛЬНОЙ ПОДДЕРЖКИ НА ДОЛЕВОЕ ФИНАНСИРОВАНИЕ ПРОВЕДЕНИЯ КАПИТАЛЬНОГО ...’’</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Постановление Администрации города Югорска Ханты-Мансийского автономного округа - Югры от 19.09.2017 N 2255</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Статус: действует"</w:instrText>
      </w:r>
      <w:r w:rsidRPr="00FC3A1B">
        <w:rPr>
          <w:rFonts w:ascii="Times New Roman" w:hAnsi="Times New Roman" w:cs="Times New Roman"/>
          <w:sz w:val="24"/>
          <w:szCs w:val="24"/>
        </w:rPr>
        <w:fldChar w:fldCharType="separate"/>
      </w:r>
      <w:r w:rsidRPr="00FC3A1B">
        <w:rPr>
          <w:rFonts w:ascii="Times New Roman" w:hAnsi="Times New Roman" w:cs="Times New Roman"/>
          <w:sz w:val="24"/>
          <w:szCs w:val="24"/>
        </w:rPr>
        <w:t xml:space="preserve">настоящего Порядка </w:t>
      </w:r>
      <w:r w:rsidRPr="00FC3A1B">
        <w:rPr>
          <w:rFonts w:ascii="Times New Roman" w:hAnsi="Times New Roman" w:cs="Times New Roman"/>
          <w:sz w:val="24"/>
          <w:szCs w:val="24"/>
        </w:rPr>
        <w:fldChar w:fldCharType="end"/>
      </w:r>
      <w:r w:rsidRPr="00FC3A1B">
        <w:rPr>
          <w:rFonts w:ascii="Times New Roman" w:hAnsi="Times New Roman" w:cs="Times New Roman"/>
          <w:sz w:val="24"/>
          <w:szCs w:val="24"/>
        </w:rPr>
        <w:t>.</w:t>
      </w:r>
    </w:p>
    <w:p w:rsidR="00D40AAD" w:rsidRPr="00FC3A1B" w:rsidRDefault="00D40AAD" w:rsidP="00A44710">
      <w:pPr>
        <w:pStyle w:val="FORMATTEXT"/>
        <w:ind w:firstLine="568"/>
        <w:jc w:val="both"/>
        <w:rPr>
          <w:rFonts w:ascii="Times New Roman" w:hAnsi="Times New Roman" w:cs="Times New Roman"/>
          <w:sz w:val="24"/>
          <w:szCs w:val="24"/>
        </w:rPr>
      </w:pP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2.3. Размер субсидии</w:t>
      </w:r>
      <w:r>
        <w:rPr>
          <w:rFonts w:ascii="Times New Roman" w:hAnsi="Times New Roman" w:cs="Times New Roman"/>
          <w:sz w:val="24"/>
          <w:szCs w:val="24"/>
        </w:rPr>
        <w:t xml:space="preserve"> устанавливается в краткосрочном плане, разработанным в соотвествии с Постановлением Правительства от 27 марта 2018 года № 105 «Об утверждении Порядка разработки и утверждения краткосрочных планов реализации Региональной программы капитального ремонта общего имущества в многоквартирных домах, расположенных на территории Ленинградской области, на 2014-2043 года, и признании утратившим силу отдельных постановлений Правительства Ленинградской области</w:t>
      </w:r>
      <w:r w:rsidRPr="00FC3A1B">
        <w:rPr>
          <w:rFonts w:ascii="Times New Roman" w:hAnsi="Times New Roman" w:cs="Times New Roman"/>
          <w:sz w:val="24"/>
          <w:szCs w:val="24"/>
        </w:rPr>
        <w:t>.</w:t>
      </w:r>
    </w:p>
    <w:p w:rsidR="00D40AAD"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 xml:space="preserve">2.4. В течение 14 дней со дня получения средств, предусмотренных в местном бюджете на долевое финансирование проведения капитального ремонта общего имущества многоквартирных домов, Комиссия по принятию решения о предоставлении субсидии из бюджета </w:t>
      </w:r>
      <w:r>
        <w:rPr>
          <w:rFonts w:ascii="Times New Roman" w:hAnsi="Times New Roman" w:cs="Times New Roman"/>
          <w:sz w:val="24"/>
          <w:szCs w:val="24"/>
        </w:rPr>
        <w:t xml:space="preserve">поселения </w:t>
      </w:r>
      <w:r w:rsidRPr="00FC3A1B">
        <w:rPr>
          <w:rFonts w:ascii="Times New Roman" w:hAnsi="Times New Roman" w:cs="Times New Roman"/>
          <w:sz w:val="24"/>
          <w:szCs w:val="24"/>
        </w:rPr>
        <w:t xml:space="preserve">на проведение капитального ремонта общего имущества в многоквартирных домах, расположенных на территории </w:t>
      </w:r>
      <w:r>
        <w:rPr>
          <w:rFonts w:ascii="Times New Roman" w:hAnsi="Times New Roman" w:cs="Times New Roman"/>
          <w:sz w:val="24"/>
          <w:szCs w:val="24"/>
        </w:rPr>
        <w:t xml:space="preserve">МО </w:t>
      </w:r>
      <w:r w:rsidR="003E121F">
        <w:rPr>
          <w:rFonts w:ascii="Times New Roman" w:hAnsi="Times New Roman" w:cs="Times New Roman"/>
          <w:sz w:val="24"/>
          <w:szCs w:val="24"/>
        </w:rPr>
        <w:t xml:space="preserve">«Первомайское сельское </w:t>
      </w:r>
      <w:r w:rsidR="003E121F" w:rsidRPr="00AF70A9">
        <w:rPr>
          <w:rFonts w:ascii="Times New Roman" w:hAnsi="Times New Roman" w:cs="Times New Roman"/>
          <w:bCs/>
          <w:sz w:val="24"/>
          <w:szCs w:val="24"/>
        </w:rPr>
        <w:t>поселени</w:t>
      </w:r>
      <w:r w:rsidR="003E121F">
        <w:rPr>
          <w:rFonts w:ascii="Times New Roman" w:hAnsi="Times New Roman" w:cs="Times New Roman"/>
          <w:bCs/>
          <w:sz w:val="24"/>
          <w:szCs w:val="24"/>
        </w:rPr>
        <w:t>е»</w:t>
      </w:r>
      <w:r w:rsidR="003E121F" w:rsidRPr="00FC3A1B">
        <w:rPr>
          <w:rFonts w:ascii="Times New Roman" w:hAnsi="Times New Roman" w:cs="Times New Roman"/>
          <w:sz w:val="24"/>
          <w:szCs w:val="24"/>
        </w:rPr>
        <w:t xml:space="preserve"> </w:t>
      </w:r>
      <w:r w:rsidRPr="00FC3A1B">
        <w:rPr>
          <w:rFonts w:ascii="Times New Roman" w:hAnsi="Times New Roman" w:cs="Times New Roman"/>
          <w:sz w:val="24"/>
          <w:szCs w:val="24"/>
        </w:rPr>
        <w:t>(далее - Комиссия), уточняет распределение данных средств между многоквартирными домами, которы</w:t>
      </w:r>
      <w:r>
        <w:rPr>
          <w:rFonts w:ascii="Times New Roman" w:hAnsi="Times New Roman" w:cs="Times New Roman"/>
          <w:sz w:val="24"/>
          <w:szCs w:val="24"/>
        </w:rPr>
        <w:t>е включены в краткосрочный план.</w: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2.4.1. Организационные мероприятия по созыву и подготовке заседаний Комиссии, подготовке решений Комиссии осуществляет секретарь Комиссии. Во время отсутствия секретаря Комиссии обязанности возлагаются на лицо, исполняющее его обязанности по должности.</w: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2.4.2. Председатель Комиссии, а во время его отсутствия - заместитель председателя Комиссии проводит заседания, руководит работой Комиссии. При временном отсутствии члена Комиссии в связи с отпуском, командировкой, болезнью и прочими причинами, в заседании Комиссии участвует лицо, исполняющее его обязанности по должности.</w: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 xml:space="preserve">2.4.3. Решение о предоставлении или об отказе в предоставлении субсидии из бюджета </w:t>
      </w:r>
      <w:r>
        <w:rPr>
          <w:rFonts w:ascii="Times New Roman" w:hAnsi="Times New Roman" w:cs="Times New Roman"/>
          <w:sz w:val="24"/>
          <w:szCs w:val="24"/>
        </w:rPr>
        <w:t xml:space="preserve">поселения </w:t>
      </w:r>
      <w:r w:rsidRPr="00FC3A1B">
        <w:rPr>
          <w:rFonts w:ascii="Times New Roman" w:hAnsi="Times New Roman" w:cs="Times New Roman"/>
          <w:sz w:val="24"/>
          <w:szCs w:val="24"/>
        </w:rPr>
        <w:t xml:space="preserve">на проведение капитального ремонта общего имущества в многоквартирных домах, расположенных на территории </w:t>
      </w:r>
      <w:r>
        <w:rPr>
          <w:rFonts w:ascii="Times New Roman" w:hAnsi="Times New Roman" w:cs="Times New Roman"/>
          <w:sz w:val="24"/>
          <w:szCs w:val="24"/>
        </w:rPr>
        <w:t xml:space="preserve">МО поселение </w:t>
      </w:r>
      <w:r w:rsidRPr="00FC3A1B">
        <w:rPr>
          <w:rFonts w:ascii="Times New Roman" w:hAnsi="Times New Roman" w:cs="Times New Roman"/>
          <w:sz w:val="24"/>
          <w:szCs w:val="24"/>
        </w:rPr>
        <w:t>(далее - решение о распределении субсидии), оформляется в двух экземплярах и подписывается членами Комиссии.</w: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2.4.4. В течение 7 (семи) дней с даты принятия решения о распределении субсидии администрация обязана уведомить получателей субсидии, в отношении которых принято указанное решение.</w: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2.5. Основаниями для отказа в предоставлении субсидии являются:</w: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lastRenderedPageBreak/>
        <w:t xml:space="preserve">1) несоответствие получателя субсидии требованиям пункта 2.2 </w:t>
      </w:r>
      <w:r w:rsidRPr="00FC3A1B">
        <w:rPr>
          <w:rFonts w:ascii="Times New Roman" w:hAnsi="Times New Roman" w:cs="Times New Roman"/>
          <w:sz w:val="24"/>
          <w:szCs w:val="24"/>
        </w:rPr>
        <w:fldChar w:fldCharType="begin"/>
      </w:r>
      <w:r w:rsidRPr="00FC3A1B">
        <w:rPr>
          <w:rFonts w:ascii="Times New Roman" w:hAnsi="Times New Roman" w:cs="Times New Roman"/>
          <w:sz w:val="24"/>
          <w:szCs w:val="24"/>
        </w:rPr>
        <w:instrText xml:space="preserve"> HYPERLINK "kodeks://link/d?nd=446492146"\o"’’ОБ УТВЕРЖДЕНИИ ПОРЯДКА ПРЕДОСТАВЛЕНИЯ МУНИЦИПАЛЬНОЙ ПОДДЕРЖКИ НА ДОЛЕВОЕ ФИНАНСИРОВАНИЕ ПРОВЕДЕНИЯ КАПИТАЛЬНОГО ...’’</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Постановление Администрации города Югорска Ханты-Мансийского автономного округа - Югры от 19.09.2017 N 2255</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Статус: действует"</w:instrText>
      </w:r>
      <w:r w:rsidRPr="00FC3A1B">
        <w:rPr>
          <w:rFonts w:ascii="Times New Roman" w:hAnsi="Times New Roman" w:cs="Times New Roman"/>
          <w:sz w:val="24"/>
          <w:szCs w:val="24"/>
        </w:rPr>
        <w:fldChar w:fldCharType="separate"/>
      </w:r>
      <w:r w:rsidRPr="00FC3A1B">
        <w:rPr>
          <w:rFonts w:ascii="Times New Roman" w:hAnsi="Times New Roman" w:cs="Times New Roman"/>
          <w:sz w:val="24"/>
          <w:szCs w:val="24"/>
        </w:rPr>
        <w:t>настоящего Порядка</w:t>
      </w:r>
      <w:r w:rsidRPr="00FC3A1B">
        <w:rPr>
          <w:rFonts w:ascii="Times New Roman" w:hAnsi="Times New Roman" w:cs="Times New Roman"/>
          <w:sz w:val="24"/>
          <w:szCs w:val="24"/>
        </w:rPr>
        <w:fldChar w:fldCharType="end"/>
      </w:r>
      <w:r w:rsidRPr="00FC3A1B">
        <w:rPr>
          <w:rFonts w:ascii="Times New Roman" w:hAnsi="Times New Roman" w:cs="Times New Roman"/>
          <w:sz w:val="24"/>
          <w:szCs w:val="24"/>
        </w:rPr>
        <w:t>;</w: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 xml:space="preserve">2) непредставление получателями субсидии, формирующими фонд капитального ремонта на специальных счетах, документов, приведенных в пункте 2.7.1 </w:t>
      </w:r>
      <w:r w:rsidRPr="00FC3A1B">
        <w:rPr>
          <w:rFonts w:ascii="Times New Roman" w:hAnsi="Times New Roman" w:cs="Times New Roman"/>
          <w:sz w:val="24"/>
          <w:szCs w:val="24"/>
        </w:rPr>
        <w:fldChar w:fldCharType="begin"/>
      </w:r>
      <w:r w:rsidRPr="00FC3A1B">
        <w:rPr>
          <w:rFonts w:ascii="Times New Roman" w:hAnsi="Times New Roman" w:cs="Times New Roman"/>
          <w:sz w:val="24"/>
          <w:szCs w:val="24"/>
        </w:rPr>
        <w:instrText xml:space="preserve"> HYPERLINK "kodeks://link/d?nd=446492146"\o"’’ОБ УТВЕРЖДЕНИИ ПОРЯДКА ПРЕДОСТАВЛЕНИЯ МУНИЦИПАЛЬНОЙ ПОДДЕРЖКИ НА ДОЛЕВОЕ ФИНАНСИРОВАНИЕ ПРОВЕДЕНИЯ КАПИТАЛЬНОГО ...’’</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Постановление Администрации города Югорска Ханты-Мансийского автономного округа - Югры от 19.09.2017 N 2255</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Статус: действует"</w:instrText>
      </w:r>
      <w:r w:rsidRPr="00FC3A1B">
        <w:rPr>
          <w:rFonts w:ascii="Times New Roman" w:hAnsi="Times New Roman" w:cs="Times New Roman"/>
          <w:sz w:val="24"/>
          <w:szCs w:val="24"/>
        </w:rPr>
        <w:fldChar w:fldCharType="separate"/>
      </w:r>
      <w:r w:rsidRPr="00FC3A1B">
        <w:rPr>
          <w:rFonts w:ascii="Times New Roman" w:hAnsi="Times New Roman" w:cs="Times New Roman"/>
          <w:sz w:val="24"/>
          <w:szCs w:val="24"/>
        </w:rPr>
        <w:t xml:space="preserve">настоящего Порядка </w:t>
      </w:r>
      <w:r w:rsidRPr="00FC3A1B">
        <w:rPr>
          <w:rFonts w:ascii="Times New Roman" w:hAnsi="Times New Roman" w:cs="Times New Roman"/>
          <w:sz w:val="24"/>
          <w:szCs w:val="24"/>
        </w:rPr>
        <w:fldChar w:fldCharType="end"/>
      </w:r>
      <w:r w:rsidRPr="00FC3A1B">
        <w:rPr>
          <w:rFonts w:ascii="Times New Roman" w:hAnsi="Times New Roman" w:cs="Times New Roman"/>
          <w:sz w:val="24"/>
          <w:szCs w:val="24"/>
        </w:rPr>
        <w:t>.</w:t>
      </w:r>
    </w:p>
    <w:p w:rsidR="00D40AAD" w:rsidRPr="00FC3A1B" w:rsidRDefault="00D40AAD" w:rsidP="00A44710">
      <w:pPr>
        <w:pStyle w:val="FORMATTEXT"/>
        <w:ind w:firstLine="568"/>
        <w:jc w:val="both"/>
        <w:rPr>
          <w:rFonts w:ascii="Times New Roman" w:hAnsi="Times New Roman" w:cs="Times New Roman"/>
          <w:sz w:val="24"/>
          <w:szCs w:val="24"/>
        </w:rPr>
      </w:pP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 xml:space="preserve">2.6. Перечисление субсидий для проведения капитального ремонта многоквартирных домов, собственники помещений в которых формируют фонд капитального ремонта на счете </w:t>
      </w:r>
      <w:r>
        <w:rPr>
          <w:rFonts w:ascii="Times New Roman" w:hAnsi="Times New Roman" w:cs="Times New Roman"/>
          <w:sz w:val="24"/>
          <w:szCs w:val="24"/>
        </w:rPr>
        <w:t xml:space="preserve">регионального </w:t>
      </w:r>
      <w:r w:rsidRPr="00FC3A1B">
        <w:rPr>
          <w:rFonts w:ascii="Times New Roman" w:hAnsi="Times New Roman" w:cs="Times New Roman"/>
          <w:sz w:val="24"/>
          <w:szCs w:val="24"/>
        </w:rPr>
        <w:t xml:space="preserve">оператора, осуществляется в соответствии с пунктами 2.6.1 - 2.6.2 </w:t>
      </w:r>
      <w:r w:rsidRPr="00FC3A1B">
        <w:rPr>
          <w:rFonts w:ascii="Times New Roman" w:hAnsi="Times New Roman" w:cs="Times New Roman"/>
          <w:sz w:val="24"/>
          <w:szCs w:val="24"/>
        </w:rPr>
        <w:fldChar w:fldCharType="begin"/>
      </w:r>
      <w:r w:rsidRPr="00FC3A1B">
        <w:rPr>
          <w:rFonts w:ascii="Times New Roman" w:hAnsi="Times New Roman" w:cs="Times New Roman"/>
          <w:sz w:val="24"/>
          <w:szCs w:val="24"/>
        </w:rPr>
        <w:instrText xml:space="preserve"> HYPERLINK "kodeks://link/d?nd=446492146"\o"’’ОБ УТВЕРЖДЕНИИ ПОРЯДКА ПРЕДОСТАВЛЕНИЯ МУНИЦИПАЛЬНОЙ ПОДДЕРЖКИ НА ДОЛЕВОЕ ФИНАНСИРОВАНИЕ ПРОВЕДЕНИЯ КАПИТАЛЬНОГО ...’’</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Постановление Администрации города Югорска Ханты-Мансийского автономного округа - Югры от 19.09.2017 N 2255</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Статус: действует"</w:instrText>
      </w:r>
      <w:r w:rsidRPr="00FC3A1B">
        <w:rPr>
          <w:rFonts w:ascii="Times New Roman" w:hAnsi="Times New Roman" w:cs="Times New Roman"/>
          <w:sz w:val="24"/>
          <w:szCs w:val="24"/>
        </w:rPr>
        <w:fldChar w:fldCharType="separate"/>
      </w:r>
      <w:r w:rsidRPr="00FC3A1B">
        <w:rPr>
          <w:rFonts w:ascii="Times New Roman" w:hAnsi="Times New Roman" w:cs="Times New Roman"/>
          <w:sz w:val="24"/>
          <w:szCs w:val="24"/>
        </w:rPr>
        <w:t xml:space="preserve">настоящего Порядка </w:t>
      </w:r>
      <w:r w:rsidRPr="00FC3A1B">
        <w:rPr>
          <w:rFonts w:ascii="Times New Roman" w:hAnsi="Times New Roman" w:cs="Times New Roman"/>
          <w:sz w:val="24"/>
          <w:szCs w:val="24"/>
        </w:rPr>
        <w:fldChar w:fldCharType="end"/>
      </w:r>
      <w:r w:rsidRPr="00FC3A1B">
        <w:rPr>
          <w:rFonts w:ascii="Times New Roman" w:hAnsi="Times New Roman" w:cs="Times New Roman"/>
          <w:sz w:val="24"/>
          <w:szCs w:val="24"/>
        </w:rPr>
        <w:t>.</w:t>
      </w:r>
    </w:p>
    <w:p w:rsidR="00D40AAD" w:rsidRPr="00A409F7"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 xml:space="preserve">2.6.1. Средства бюджета </w:t>
      </w:r>
      <w:r w:rsidR="003E121F">
        <w:rPr>
          <w:rFonts w:ascii="Times New Roman" w:hAnsi="Times New Roman" w:cs="Times New Roman"/>
          <w:sz w:val="24"/>
          <w:szCs w:val="24"/>
        </w:rPr>
        <w:t xml:space="preserve">МО «Первомайское сельское поселение» </w:t>
      </w:r>
      <w:r w:rsidRPr="00FC3A1B">
        <w:rPr>
          <w:rFonts w:ascii="Times New Roman" w:hAnsi="Times New Roman" w:cs="Times New Roman"/>
          <w:sz w:val="24"/>
          <w:szCs w:val="24"/>
        </w:rPr>
        <w:t xml:space="preserve">перечисляются администрацией на отдельный банковский счет </w:t>
      </w:r>
      <w:r>
        <w:rPr>
          <w:rFonts w:ascii="Times New Roman" w:hAnsi="Times New Roman" w:cs="Times New Roman"/>
          <w:sz w:val="24"/>
          <w:szCs w:val="24"/>
        </w:rPr>
        <w:t xml:space="preserve">регионального </w:t>
      </w:r>
      <w:r w:rsidRPr="00FC3A1B">
        <w:rPr>
          <w:rFonts w:ascii="Times New Roman" w:hAnsi="Times New Roman" w:cs="Times New Roman"/>
          <w:sz w:val="24"/>
          <w:szCs w:val="24"/>
        </w:rPr>
        <w:t xml:space="preserve">оператора после заключения договора между </w:t>
      </w:r>
      <w:r w:rsidRPr="00A409F7">
        <w:rPr>
          <w:rFonts w:ascii="Times New Roman" w:hAnsi="Times New Roman" w:cs="Times New Roman"/>
          <w:sz w:val="24"/>
          <w:szCs w:val="24"/>
        </w:rPr>
        <w:t>администрацией и региональным оператором в соответствии с решением о распределении субсидии.</w:t>
      </w:r>
    </w:p>
    <w:p w:rsidR="00D40AAD" w:rsidRPr="00A409F7" w:rsidRDefault="00D40AAD" w:rsidP="00A44710">
      <w:pPr>
        <w:spacing w:after="0" w:line="240" w:lineRule="auto"/>
        <w:ind w:firstLine="709"/>
        <w:jc w:val="both"/>
        <w:rPr>
          <w:rFonts w:ascii="Times New Roman" w:hAnsi="Times New Roman" w:cs="Times New Roman"/>
          <w:sz w:val="24"/>
          <w:szCs w:val="24"/>
        </w:rPr>
      </w:pPr>
      <w:r w:rsidRPr="00A409F7">
        <w:rPr>
          <w:rFonts w:ascii="Times New Roman" w:hAnsi="Times New Roman" w:cs="Times New Roman"/>
          <w:sz w:val="24"/>
          <w:szCs w:val="24"/>
        </w:rPr>
        <w:t xml:space="preserve">2.6.2. В случае выявления фактов нарушения условий, предусмотренных пунктом 4.6 настоящего Порядка, а также возникновения экономии субсидии, полученной в результате проведения конкурсов по отбору подрядных организаций, неиспользуемые средства перечисляются по согласованию в доход бюджета </w:t>
      </w:r>
      <w:r w:rsidR="003E121F">
        <w:rPr>
          <w:rFonts w:ascii="Times New Roman" w:hAnsi="Times New Roman" w:cs="Times New Roman"/>
          <w:sz w:val="24"/>
          <w:szCs w:val="24"/>
        </w:rPr>
        <w:t>МО «Первомайское сельское поселение»</w:t>
      </w:r>
      <w:r w:rsidRPr="00A409F7">
        <w:rPr>
          <w:rFonts w:ascii="Times New Roman" w:hAnsi="Times New Roman" w:cs="Times New Roman"/>
          <w:sz w:val="24"/>
          <w:szCs w:val="24"/>
        </w:rPr>
        <w:t>.</w:t>
      </w:r>
    </w:p>
    <w:p w:rsidR="00D40AAD" w:rsidRPr="00FC3A1B" w:rsidRDefault="00D40AAD" w:rsidP="00A44710">
      <w:pPr>
        <w:pStyle w:val="FORMATTEXT"/>
        <w:ind w:firstLine="568"/>
        <w:jc w:val="both"/>
        <w:rPr>
          <w:rFonts w:ascii="Times New Roman" w:hAnsi="Times New Roman" w:cs="Times New Roman"/>
          <w:sz w:val="24"/>
          <w:szCs w:val="24"/>
        </w:rPr>
      </w:pPr>
      <w:r w:rsidRPr="00A409F7">
        <w:rPr>
          <w:rFonts w:ascii="Times New Roman" w:hAnsi="Times New Roman" w:cs="Times New Roman"/>
          <w:sz w:val="24"/>
          <w:szCs w:val="24"/>
        </w:rPr>
        <w:t>2.7. Перечисление субсидий для проведения капитального ремонта многоквартирных</w:t>
      </w:r>
      <w:r w:rsidRPr="00FC3A1B">
        <w:rPr>
          <w:rFonts w:ascii="Times New Roman" w:hAnsi="Times New Roman" w:cs="Times New Roman"/>
          <w:sz w:val="24"/>
          <w:szCs w:val="24"/>
        </w:rPr>
        <w:t xml:space="preserve"> домов, собственники помещений в которых формируют фонд капитального ремонта на специальных счетах, осуществляется в соответствии с пунктами 2.7.1 - 2.7.3 </w:t>
      </w:r>
      <w:r w:rsidRPr="00FC3A1B">
        <w:rPr>
          <w:rFonts w:ascii="Times New Roman" w:hAnsi="Times New Roman" w:cs="Times New Roman"/>
          <w:sz w:val="24"/>
          <w:szCs w:val="24"/>
        </w:rPr>
        <w:fldChar w:fldCharType="begin"/>
      </w:r>
      <w:r w:rsidRPr="00FC3A1B">
        <w:rPr>
          <w:rFonts w:ascii="Times New Roman" w:hAnsi="Times New Roman" w:cs="Times New Roman"/>
          <w:sz w:val="24"/>
          <w:szCs w:val="24"/>
        </w:rPr>
        <w:instrText xml:space="preserve"> HYPERLINK "kodeks://link/d?nd=446492146"\o"’’ОБ УТВЕРЖДЕНИИ ПОРЯДКА ПРЕДОСТАВЛЕНИЯ МУНИЦИПАЛЬНОЙ ПОДДЕРЖКИ НА ДОЛЕВОЕ ФИНАНСИРОВАНИЕ ПРОВЕДЕНИЯ КАПИТАЛЬНОГО ...’’</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Постановление Администрации города Югорска Ханты-Мансийского автономного округа - Югры от 19.09.2017 N 2255</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Статус: действует"</w:instrText>
      </w:r>
      <w:r w:rsidRPr="00FC3A1B">
        <w:rPr>
          <w:rFonts w:ascii="Times New Roman" w:hAnsi="Times New Roman" w:cs="Times New Roman"/>
          <w:sz w:val="24"/>
          <w:szCs w:val="24"/>
        </w:rPr>
        <w:fldChar w:fldCharType="separate"/>
      </w:r>
      <w:r w:rsidRPr="00FC3A1B">
        <w:rPr>
          <w:rFonts w:ascii="Times New Roman" w:hAnsi="Times New Roman" w:cs="Times New Roman"/>
          <w:sz w:val="24"/>
          <w:szCs w:val="24"/>
        </w:rPr>
        <w:t xml:space="preserve">настоящего Порядка </w:t>
      </w:r>
      <w:r w:rsidRPr="00FC3A1B">
        <w:rPr>
          <w:rFonts w:ascii="Times New Roman" w:hAnsi="Times New Roman" w:cs="Times New Roman"/>
          <w:sz w:val="24"/>
          <w:szCs w:val="24"/>
        </w:rPr>
        <w:fldChar w:fldCharType="end"/>
      </w:r>
      <w:r w:rsidRPr="00FC3A1B">
        <w:rPr>
          <w:rFonts w:ascii="Times New Roman" w:hAnsi="Times New Roman" w:cs="Times New Roman"/>
          <w:sz w:val="24"/>
          <w:szCs w:val="24"/>
        </w:rPr>
        <w:t>.</w: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2.7.1. Получатели субсидии, формирующие фонд капитального ремонта на специальном счете, открывают отдельные банковские счета. При этом для зачисления средств муниципальной поддержки капитального ремонта многоквартирных домов на каждый многоквартирный дом открывается один банковский счет и направляется в администрацию:</w: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1) уведомление об открытии таких счетов с указанием их реквизитов;</w: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 xml:space="preserve">2) решение о проведении капитального ремонта, которое принято в соответствии с требованиями </w:t>
      </w:r>
      <w:r w:rsidRPr="00FC3A1B">
        <w:rPr>
          <w:rFonts w:ascii="Times New Roman" w:hAnsi="Times New Roman" w:cs="Times New Roman"/>
          <w:sz w:val="24"/>
          <w:szCs w:val="24"/>
        </w:rPr>
        <w:fldChar w:fldCharType="begin"/>
      </w:r>
      <w:r w:rsidRPr="00FC3A1B">
        <w:rPr>
          <w:rFonts w:ascii="Times New Roman" w:hAnsi="Times New Roman" w:cs="Times New Roman"/>
          <w:sz w:val="24"/>
          <w:szCs w:val="24"/>
        </w:rPr>
        <w:instrText xml:space="preserve"> HYPERLINK "kodeks://link/d?nd=901919946&amp;point=mark=00000000000000000000000000000000000000000000000000BP80OS"\o"’’Жилищный кодекс Российской Федерации (с изменениями на 31 декабря 2017 года) (редакция, действующая с 11 января 2018 года)’’</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Кодекс РФ от 29.12.2004 N 188-ФЗ</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Статус: действующая редакция (действ. с 11.01.2018)"</w:instrText>
      </w:r>
      <w:r w:rsidRPr="00FC3A1B">
        <w:rPr>
          <w:rFonts w:ascii="Times New Roman" w:hAnsi="Times New Roman" w:cs="Times New Roman"/>
          <w:sz w:val="24"/>
          <w:szCs w:val="24"/>
        </w:rPr>
        <w:fldChar w:fldCharType="separate"/>
      </w:r>
      <w:r w:rsidRPr="00FC3A1B">
        <w:rPr>
          <w:rFonts w:ascii="Times New Roman" w:hAnsi="Times New Roman" w:cs="Times New Roman"/>
          <w:sz w:val="24"/>
          <w:szCs w:val="24"/>
        </w:rPr>
        <w:t xml:space="preserve">статьи 189 </w:t>
      </w:r>
      <w:r w:rsidRPr="00FC3A1B">
        <w:rPr>
          <w:rFonts w:ascii="Times New Roman" w:hAnsi="Times New Roman" w:cs="Times New Roman"/>
          <w:sz w:val="24"/>
          <w:szCs w:val="24"/>
        </w:rPr>
        <w:fldChar w:fldCharType="end"/>
      </w:r>
      <w:r w:rsidRPr="00FC3A1B">
        <w:rPr>
          <w:rFonts w:ascii="Times New Roman" w:hAnsi="Times New Roman" w:cs="Times New Roman"/>
          <w:sz w:val="24"/>
          <w:szCs w:val="24"/>
        </w:rPr>
        <w:t xml:space="preserve"> </w:t>
      </w:r>
      <w:r w:rsidRPr="00FC3A1B">
        <w:rPr>
          <w:rFonts w:ascii="Times New Roman" w:hAnsi="Times New Roman" w:cs="Times New Roman"/>
          <w:sz w:val="24"/>
          <w:szCs w:val="24"/>
        </w:rPr>
        <w:fldChar w:fldCharType="begin"/>
      </w:r>
      <w:r w:rsidRPr="00FC3A1B">
        <w:rPr>
          <w:rFonts w:ascii="Times New Roman" w:hAnsi="Times New Roman" w:cs="Times New Roman"/>
          <w:sz w:val="24"/>
          <w:szCs w:val="24"/>
        </w:rPr>
        <w:instrText xml:space="preserve"> HYPERLINK "kodeks://link/d?nd=901919946"\o"’’Жилищный кодекс Российской Федерации (с изменениями на 31 декабря 2017 года) (редакция, действующая с 11 января 2018 года)’’</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Кодекс РФ от 29.12.2004 N 188-ФЗ</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Статус: действующая редакция (действ. с 11.01.2018)"</w:instrText>
      </w:r>
      <w:r w:rsidRPr="00FC3A1B">
        <w:rPr>
          <w:rFonts w:ascii="Times New Roman" w:hAnsi="Times New Roman" w:cs="Times New Roman"/>
          <w:sz w:val="24"/>
          <w:szCs w:val="24"/>
        </w:rPr>
        <w:fldChar w:fldCharType="separate"/>
      </w:r>
      <w:r w:rsidRPr="00FC3A1B">
        <w:rPr>
          <w:rFonts w:ascii="Times New Roman" w:hAnsi="Times New Roman" w:cs="Times New Roman"/>
          <w:sz w:val="24"/>
          <w:szCs w:val="24"/>
        </w:rPr>
        <w:t>Жилищного кодекса Российской Федерации</w:t>
      </w:r>
      <w:r w:rsidRPr="00FC3A1B">
        <w:rPr>
          <w:rFonts w:ascii="Times New Roman" w:hAnsi="Times New Roman" w:cs="Times New Roman"/>
          <w:sz w:val="24"/>
          <w:szCs w:val="24"/>
        </w:rPr>
        <w:fldChar w:fldCharType="end"/>
      </w:r>
      <w:r w:rsidRPr="00FC3A1B">
        <w:rPr>
          <w:rFonts w:ascii="Times New Roman" w:hAnsi="Times New Roman" w:cs="Times New Roman"/>
          <w:sz w:val="24"/>
          <w:szCs w:val="24"/>
        </w:rPr>
        <w:t>, определяющее организацию (порядок ее определения), с которой будет заключен договор на проведение капитального ремонта в соответствии с краткосрочным планом;</w: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 xml:space="preserve">3) утвержденная в соответствии с требованиями </w:t>
      </w:r>
      <w:r w:rsidRPr="00FC3A1B">
        <w:rPr>
          <w:rFonts w:ascii="Times New Roman" w:hAnsi="Times New Roman" w:cs="Times New Roman"/>
          <w:sz w:val="24"/>
          <w:szCs w:val="24"/>
        </w:rPr>
        <w:fldChar w:fldCharType="begin"/>
      </w:r>
      <w:r w:rsidRPr="00FC3A1B">
        <w:rPr>
          <w:rFonts w:ascii="Times New Roman" w:hAnsi="Times New Roman" w:cs="Times New Roman"/>
          <w:sz w:val="24"/>
          <w:szCs w:val="24"/>
        </w:rPr>
        <w:instrText xml:space="preserve"> HYPERLINK "kodeks://link/d?nd=901919946&amp;point=mark=00000000000000000000000000000000000000000000000000BP80OS"\o"’’Жилищный кодекс Российской Федерации (с изменениями на 31 декабря 2017 года) (редакция, действующая с 11 января 2018 года)’’</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Кодекс РФ от 29.12.2004 N 188-ФЗ</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Статус: действующая редакция (действ. с 11.01.2018)"</w:instrText>
      </w:r>
      <w:r w:rsidRPr="00FC3A1B">
        <w:rPr>
          <w:rFonts w:ascii="Times New Roman" w:hAnsi="Times New Roman" w:cs="Times New Roman"/>
          <w:sz w:val="24"/>
          <w:szCs w:val="24"/>
        </w:rPr>
        <w:fldChar w:fldCharType="separate"/>
      </w:r>
      <w:r w:rsidRPr="00FC3A1B">
        <w:rPr>
          <w:rFonts w:ascii="Times New Roman" w:hAnsi="Times New Roman" w:cs="Times New Roman"/>
          <w:sz w:val="24"/>
          <w:szCs w:val="24"/>
        </w:rPr>
        <w:t xml:space="preserve">статьи 189 </w:t>
      </w:r>
      <w:r w:rsidRPr="00FC3A1B">
        <w:rPr>
          <w:rFonts w:ascii="Times New Roman" w:hAnsi="Times New Roman" w:cs="Times New Roman"/>
          <w:sz w:val="24"/>
          <w:szCs w:val="24"/>
        </w:rPr>
        <w:fldChar w:fldCharType="end"/>
      </w:r>
      <w:r w:rsidRPr="00FC3A1B">
        <w:rPr>
          <w:rFonts w:ascii="Times New Roman" w:hAnsi="Times New Roman" w:cs="Times New Roman"/>
          <w:sz w:val="24"/>
          <w:szCs w:val="24"/>
        </w:rPr>
        <w:t xml:space="preserve"> </w:t>
      </w:r>
      <w:r w:rsidRPr="00FC3A1B">
        <w:rPr>
          <w:rFonts w:ascii="Times New Roman" w:hAnsi="Times New Roman" w:cs="Times New Roman"/>
          <w:sz w:val="24"/>
          <w:szCs w:val="24"/>
        </w:rPr>
        <w:fldChar w:fldCharType="begin"/>
      </w:r>
      <w:r w:rsidRPr="00FC3A1B">
        <w:rPr>
          <w:rFonts w:ascii="Times New Roman" w:hAnsi="Times New Roman" w:cs="Times New Roman"/>
          <w:sz w:val="24"/>
          <w:szCs w:val="24"/>
        </w:rPr>
        <w:instrText xml:space="preserve"> HYPERLINK "kodeks://link/d?nd=901919946"\o"’’Жилищный кодекс Российской Федерации (с изменениями на 31 декабря 2017 года) (редакция, действующая с 11 января 2018 года)’’</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Кодекс РФ от 29.12.2004 N 188-ФЗ</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Статус: действующая редакция (действ. с 11.01.2018)"</w:instrText>
      </w:r>
      <w:r w:rsidRPr="00FC3A1B">
        <w:rPr>
          <w:rFonts w:ascii="Times New Roman" w:hAnsi="Times New Roman" w:cs="Times New Roman"/>
          <w:sz w:val="24"/>
          <w:szCs w:val="24"/>
        </w:rPr>
        <w:fldChar w:fldCharType="separate"/>
      </w:r>
      <w:r w:rsidRPr="00FC3A1B">
        <w:rPr>
          <w:rFonts w:ascii="Times New Roman" w:hAnsi="Times New Roman" w:cs="Times New Roman"/>
          <w:sz w:val="24"/>
          <w:szCs w:val="24"/>
        </w:rPr>
        <w:t xml:space="preserve">Жилищного кодекса Российской Федерации </w:t>
      </w:r>
      <w:r w:rsidRPr="00FC3A1B">
        <w:rPr>
          <w:rFonts w:ascii="Times New Roman" w:hAnsi="Times New Roman" w:cs="Times New Roman"/>
          <w:sz w:val="24"/>
          <w:szCs w:val="24"/>
        </w:rPr>
        <w:fldChar w:fldCharType="end"/>
      </w:r>
      <w:r w:rsidRPr="00FC3A1B">
        <w:rPr>
          <w:rFonts w:ascii="Times New Roman" w:hAnsi="Times New Roman" w:cs="Times New Roman"/>
          <w:sz w:val="24"/>
          <w:szCs w:val="24"/>
        </w:rPr>
        <w:t xml:space="preserve"> смета расходов на капитальный ремонт этого дома с учетом перечня работ, установленных для данного дома на текущий год в краткосрочном плане, и с учетом предельной стоимости услуг и (или) работ по капитальному ремонту, установленной </w:t>
      </w:r>
      <w:r>
        <w:rPr>
          <w:rFonts w:ascii="Times New Roman" w:hAnsi="Times New Roman" w:cs="Times New Roman"/>
          <w:sz w:val="24"/>
          <w:szCs w:val="24"/>
        </w:rPr>
        <w:t xml:space="preserve">Правительством Ленинградской области </w:t>
      </w:r>
      <w:r w:rsidRPr="00FC3A1B">
        <w:rPr>
          <w:rFonts w:ascii="Times New Roman" w:hAnsi="Times New Roman" w:cs="Times New Roman"/>
          <w:sz w:val="24"/>
          <w:szCs w:val="24"/>
        </w:rPr>
        <w:t>на текущий год.</w: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 xml:space="preserve">2.7.2. В течение 5 (пяти) рабочих дней со дня поступления документов, указанных в пункте 2.7.1 </w:t>
      </w:r>
      <w:r w:rsidRPr="00FC3A1B">
        <w:rPr>
          <w:rFonts w:ascii="Times New Roman" w:hAnsi="Times New Roman" w:cs="Times New Roman"/>
          <w:sz w:val="24"/>
          <w:szCs w:val="24"/>
        </w:rPr>
        <w:fldChar w:fldCharType="begin"/>
      </w:r>
      <w:r w:rsidRPr="00FC3A1B">
        <w:rPr>
          <w:rFonts w:ascii="Times New Roman" w:hAnsi="Times New Roman" w:cs="Times New Roman"/>
          <w:sz w:val="24"/>
          <w:szCs w:val="24"/>
        </w:rPr>
        <w:instrText xml:space="preserve"> HYPERLINK "kodeks://link/d?nd=446492146"\o"’’ОБ УТВЕРЖДЕНИИ ПОРЯДКА ПРЕДОСТАВЛЕНИЯ МУНИЦИПАЛЬНОЙ ПОДДЕРЖКИ НА ДОЛЕВОЕ ФИНАНСИРОВАНИЕ ПРОВЕДЕНИЯ КАПИТАЛЬНОГО ...’’</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Постановление Администрации города Югорска Ханты-Мансийского автономного округа - Югры от 19.09.2017 N 2255</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Статус: действует"</w:instrText>
      </w:r>
      <w:r w:rsidRPr="00FC3A1B">
        <w:rPr>
          <w:rFonts w:ascii="Times New Roman" w:hAnsi="Times New Roman" w:cs="Times New Roman"/>
          <w:sz w:val="24"/>
          <w:szCs w:val="24"/>
        </w:rPr>
        <w:fldChar w:fldCharType="separate"/>
      </w:r>
      <w:r w:rsidRPr="00FC3A1B">
        <w:rPr>
          <w:rFonts w:ascii="Times New Roman" w:hAnsi="Times New Roman" w:cs="Times New Roman"/>
          <w:sz w:val="24"/>
          <w:szCs w:val="24"/>
        </w:rPr>
        <w:t>настоящего Порядка</w:t>
      </w:r>
      <w:r w:rsidRPr="00FC3A1B">
        <w:rPr>
          <w:rFonts w:ascii="Times New Roman" w:hAnsi="Times New Roman" w:cs="Times New Roman"/>
          <w:sz w:val="24"/>
          <w:szCs w:val="24"/>
        </w:rPr>
        <w:fldChar w:fldCharType="end"/>
      </w:r>
      <w:r w:rsidRPr="00FC3A1B">
        <w:rPr>
          <w:rFonts w:ascii="Times New Roman" w:hAnsi="Times New Roman" w:cs="Times New Roman"/>
          <w:sz w:val="24"/>
          <w:szCs w:val="24"/>
        </w:rPr>
        <w:t>, администрация заключает договор с получателем субсидии и перечисляет средства, предусмотренные на проведение капитального ремонта соответствующего многоквартирного дома.</w: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 xml:space="preserve">2.7.3. В случае выявления фактов нарушения условий предоставления субсидии, предусмотренных пунктом 4.6 </w:t>
      </w:r>
      <w:r w:rsidRPr="00FC3A1B">
        <w:rPr>
          <w:rFonts w:ascii="Times New Roman" w:hAnsi="Times New Roman" w:cs="Times New Roman"/>
          <w:sz w:val="24"/>
          <w:szCs w:val="24"/>
        </w:rPr>
        <w:fldChar w:fldCharType="begin"/>
      </w:r>
      <w:r w:rsidRPr="00FC3A1B">
        <w:rPr>
          <w:rFonts w:ascii="Times New Roman" w:hAnsi="Times New Roman" w:cs="Times New Roman"/>
          <w:sz w:val="24"/>
          <w:szCs w:val="24"/>
        </w:rPr>
        <w:instrText xml:space="preserve"> HYPERLINK "kodeks://link/d?nd=446492146"\o"’’ОБ УТВЕРЖДЕНИИ ПОРЯДКА ПРЕДОСТАВЛЕНИЯ МУНИЦИПАЛЬНОЙ ПОДДЕРЖКИ НА ДОЛЕВОЕ ФИНАНСИРОВАНИЕ ПРОВЕДЕНИЯ КАПИТАЛЬНОГО ...’’</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Постановление Администрации города Югорска Ханты-Мансийского автономного округа - Югры от 19.09.2017 N 2255</w:instrTex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instrText>Статус: действует"</w:instrText>
      </w:r>
      <w:r w:rsidRPr="00FC3A1B">
        <w:rPr>
          <w:rFonts w:ascii="Times New Roman" w:hAnsi="Times New Roman" w:cs="Times New Roman"/>
          <w:sz w:val="24"/>
          <w:szCs w:val="24"/>
        </w:rPr>
        <w:fldChar w:fldCharType="separate"/>
      </w:r>
      <w:r w:rsidRPr="00FC3A1B">
        <w:rPr>
          <w:rFonts w:ascii="Times New Roman" w:hAnsi="Times New Roman" w:cs="Times New Roman"/>
          <w:sz w:val="24"/>
          <w:szCs w:val="24"/>
        </w:rPr>
        <w:t>настоящего Порядка</w:t>
      </w:r>
      <w:r w:rsidRPr="00FC3A1B">
        <w:rPr>
          <w:rFonts w:ascii="Times New Roman" w:hAnsi="Times New Roman" w:cs="Times New Roman"/>
          <w:sz w:val="24"/>
          <w:szCs w:val="24"/>
        </w:rPr>
        <w:fldChar w:fldCharType="end"/>
      </w:r>
      <w:r w:rsidRPr="00FC3A1B">
        <w:rPr>
          <w:rFonts w:ascii="Times New Roman" w:hAnsi="Times New Roman" w:cs="Times New Roman"/>
          <w:sz w:val="24"/>
          <w:szCs w:val="24"/>
        </w:rPr>
        <w:t xml:space="preserve">, а также в случае возникновения экономии субсидий, полученной в результате проведения конкурсов по отбору подрядных организаций, неосвоенные средства подлежат зачислению в доход бюджета </w:t>
      </w:r>
      <w:r>
        <w:rPr>
          <w:rFonts w:ascii="Times New Roman" w:hAnsi="Times New Roman" w:cs="Times New Roman"/>
          <w:sz w:val="24"/>
          <w:szCs w:val="24"/>
        </w:rPr>
        <w:t>МО поселение.</w: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2.8. Получатель субсидий производит оплату услуг и (или) работ по капитальному ремонту общего имущества многоквартирного дома на основании актов приемки услуг и (или) работ по капитальному ремонту многоквартирного дома, согласованных с администрацией и подписанных лицами, которые уполномочены действовать от имени собственников помещений в многоквартирном доме.</w: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Запрещается приобретение получателями субсидии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w:t>
      </w: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lastRenderedPageBreak/>
        <w:t>2.9. Отказ администрации в согласовании акта приемки услуг и (или) работ по капитальному ремонту многоквартирного дома допускается в случаях предъявления для оплаты работ, не предусмотренных краткосрочным планом, а также в случае превышения ранее утвержденной сметы на капитальный ремонт этого дома.</w:t>
      </w:r>
    </w:p>
    <w:p w:rsidR="00D40AAD" w:rsidRPr="00FC3A1B" w:rsidRDefault="00D40AAD" w:rsidP="00A44710">
      <w:pPr>
        <w:pStyle w:val="FORMATTEXT"/>
        <w:ind w:firstLine="568"/>
        <w:jc w:val="both"/>
        <w:rPr>
          <w:rFonts w:ascii="Times New Roman" w:hAnsi="Times New Roman" w:cs="Times New Roman"/>
          <w:sz w:val="24"/>
          <w:szCs w:val="24"/>
        </w:rPr>
      </w:pPr>
    </w:p>
    <w:p w:rsidR="00D40AAD" w:rsidRPr="0025515C" w:rsidRDefault="00D40AAD" w:rsidP="00A44710">
      <w:pPr>
        <w:pStyle w:val="HEADERTEXT"/>
        <w:jc w:val="center"/>
        <w:rPr>
          <w:rFonts w:ascii="Times New Roman" w:hAnsi="Times New Roman" w:cs="Times New Roman"/>
          <w:b/>
          <w:bCs/>
          <w:color w:val="auto"/>
          <w:sz w:val="24"/>
          <w:szCs w:val="24"/>
        </w:rPr>
      </w:pPr>
      <w:r w:rsidRPr="0025515C">
        <w:rPr>
          <w:rFonts w:ascii="Times New Roman" w:hAnsi="Times New Roman" w:cs="Times New Roman"/>
          <w:b/>
          <w:bCs/>
          <w:color w:val="auto"/>
          <w:sz w:val="24"/>
          <w:szCs w:val="24"/>
        </w:rPr>
        <w:t xml:space="preserve">3. Требования к отчетности о расходовании субсидии </w:t>
      </w:r>
    </w:p>
    <w:p w:rsidR="00D40AAD" w:rsidRPr="0025515C" w:rsidRDefault="00D40AAD" w:rsidP="00A44710">
      <w:pPr>
        <w:pStyle w:val="FORMATTEXT"/>
        <w:ind w:firstLine="568"/>
        <w:jc w:val="both"/>
        <w:rPr>
          <w:rFonts w:ascii="Times New Roman" w:hAnsi="Times New Roman" w:cs="Times New Roman"/>
          <w:sz w:val="24"/>
          <w:szCs w:val="24"/>
        </w:rPr>
      </w:pPr>
      <w:r w:rsidRPr="0025515C">
        <w:rPr>
          <w:rFonts w:ascii="Times New Roman" w:hAnsi="Times New Roman" w:cs="Times New Roman"/>
          <w:sz w:val="24"/>
          <w:szCs w:val="24"/>
        </w:rPr>
        <w:t xml:space="preserve">Получатели субсидий ежеквартально, в срок не позднее последнего рабочего дня месяца, следующего за отчетным кварталом, представляют в администрацию финансовый отчет о целевом использовании денежных средств по форме согласно </w:t>
      </w:r>
      <w:r w:rsidRPr="0025515C">
        <w:rPr>
          <w:rFonts w:ascii="Times New Roman" w:hAnsi="Times New Roman" w:cs="Times New Roman"/>
          <w:sz w:val="24"/>
          <w:szCs w:val="24"/>
        </w:rPr>
        <w:fldChar w:fldCharType="begin"/>
      </w:r>
      <w:r w:rsidRPr="0025515C">
        <w:rPr>
          <w:rFonts w:ascii="Times New Roman" w:hAnsi="Times New Roman" w:cs="Times New Roman"/>
          <w:sz w:val="24"/>
          <w:szCs w:val="24"/>
        </w:rPr>
        <w:instrText xml:space="preserve"> HYPERLINK "kodeks://link/d?nd=446492146&amp;point=mark=00000000000000000000000000000000000000000000000002CSL4J4"\o"’’ОБ УТВЕРЖДЕНИИ ПОРЯДКА ПРЕДОСТАВЛЕНИЯ МУНИЦИПАЛЬНОЙ ПОДДЕРЖКИ НА ДОЛЕВОЕ ФИНАНСИРОВАНИЕ ПРОВЕДЕНИЯ КАПИТАЛЬНОГО ...’’</w:instrText>
      </w:r>
    </w:p>
    <w:p w:rsidR="00D40AAD" w:rsidRPr="0025515C" w:rsidRDefault="00D40AAD" w:rsidP="00A44710">
      <w:pPr>
        <w:pStyle w:val="FORMATTEXT"/>
        <w:ind w:firstLine="568"/>
        <w:jc w:val="both"/>
        <w:rPr>
          <w:rFonts w:ascii="Times New Roman" w:hAnsi="Times New Roman" w:cs="Times New Roman"/>
          <w:sz w:val="24"/>
          <w:szCs w:val="24"/>
        </w:rPr>
      </w:pPr>
      <w:r w:rsidRPr="0025515C">
        <w:rPr>
          <w:rFonts w:ascii="Times New Roman" w:hAnsi="Times New Roman" w:cs="Times New Roman"/>
          <w:sz w:val="24"/>
          <w:szCs w:val="24"/>
        </w:rPr>
        <w:instrText>Постановление Администрации города Югорска Ханты-Мансийского автономного округа - Югры от 19.09.2017 N 2255</w:instrText>
      </w:r>
    </w:p>
    <w:p w:rsidR="00D40AAD" w:rsidRPr="0025515C" w:rsidRDefault="00D40AAD" w:rsidP="00A44710">
      <w:pPr>
        <w:pStyle w:val="FORMATTEXT"/>
        <w:ind w:firstLine="568"/>
        <w:jc w:val="both"/>
        <w:rPr>
          <w:rFonts w:ascii="Times New Roman" w:hAnsi="Times New Roman" w:cs="Times New Roman"/>
          <w:sz w:val="24"/>
          <w:szCs w:val="24"/>
        </w:rPr>
      </w:pPr>
      <w:r w:rsidRPr="0025515C">
        <w:rPr>
          <w:rFonts w:ascii="Times New Roman" w:hAnsi="Times New Roman" w:cs="Times New Roman"/>
          <w:sz w:val="24"/>
          <w:szCs w:val="24"/>
        </w:rPr>
        <w:instrText>Статус: действует"</w:instrText>
      </w:r>
      <w:r w:rsidRPr="0025515C">
        <w:rPr>
          <w:rFonts w:ascii="Times New Roman" w:hAnsi="Times New Roman" w:cs="Times New Roman"/>
          <w:sz w:val="24"/>
          <w:szCs w:val="24"/>
        </w:rPr>
        <w:fldChar w:fldCharType="separate"/>
      </w:r>
      <w:r w:rsidRPr="0025515C">
        <w:rPr>
          <w:rFonts w:ascii="Times New Roman" w:hAnsi="Times New Roman" w:cs="Times New Roman"/>
          <w:sz w:val="24"/>
          <w:szCs w:val="24"/>
        </w:rPr>
        <w:t xml:space="preserve">приложению </w:t>
      </w:r>
      <w:r w:rsidRPr="0025515C">
        <w:rPr>
          <w:rFonts w:ascii="Times New Roman" w:hAnsi="Times New Roman" w:cs="Times New Roman"/>
          <w:sz w:val="24"/>
          <w:szCs w:val="24"/>
        </w:rPr>
        <w:fldChar w:fldCharType="end"/>
      </w:r>
      <w:r w:rsidRPr="0025515C">
        <w:rPr>
          <w:rFonts w:ascii="Times New Roman" w:hAnsi="Times New Roman" w:cs="Times New Roman"/>
          <w:sz w:val="24"/>
          <w:szCs w:val="24"/>
        </w:rPr>
        <w:t xml:space="preserve"> к настоящему Порядку или по форме, предусмотренной договором, с </w:t>
      </w:r>
      <w:r w:rsidRPr="0025515C">
        <w:rPr>
          <w:rFonts w:ascii="Times New Roman" w:hAnsi="Times New Roman" w:cs="Times New Roman"/>
          <w:sz w:val="24"/>
          <w:szCs w:val="24"/>
        </w:rPr>
        <w:fldChar w:fldCharType="begin"/>
      </w:r>
      <w:r w:rsidRPr="0025515C">
        <w:rPr>
          <w:rFonts w:ascii="Times New Roman" w:hAnsi="Times New Roman" w:cs="Times New Roman"/>
          <w:sz w:val="24"/>
          <w:szCs w:val="24"/>
        </w:rPr>
        <w:instrText xml:space="preserve"> HYPERLINK "kodeks://link/d?nd=446492146&amp;point=mark=00000000000000000000000000000000000000000000000002CSL4J4"\o"’’ОБ УТВЕРЖДЕНИИ ПОРЯДКА ПРЕДОСТАВЛЕНИЯ МУНИЦИПАЛЬНОЙ ПОДДЕРЖКИ НА ДОЛЕВОЕ ФИНАНСИРОВАНИЕ ПРОВЕДЕНИЯ КАПИТАЛЬНОГО ...’’</w:instrText>
      </w:r>
    </w:p>
    <w:p w:rsidR="00D40AAD" w:rsidRPr="0025515C" w:rsidRDefault="00D40AAD" w:rsidP="00A44710">
      <w:pPr>
        <w:pStyle w:val="FORMATTEXT"/>
        <w:ind w:firstLine="568"/>
        <w:jc w:val="both"/>
        <w:rPr>
          <w:rFonts w:ascii="Times New Roman" w:hAnsi="Times New Roman" w:cs="Times New Roman"/>
          <w:sz w:val="24"/>
          <w:szCs w:val="24"/>
        </w:rPr>
      </w:pPr>
      <w:r w:rsidRPr="0025515C">
        <w:rPr>
          <w:rFonts w:ascii="Times New Roman" w:hAnsi="Times New Roman" w:cs="Times New Roman"/>
          <w:sz w:val="24"/>
          <w:szCs w:val="24"/>
        </w:rPr>
        <w:instrText>Постановление Администрации города Югорска Ханты-Мансийского автономного округа - Югры от 19.09.2017 N 2255</w:instrText>
      </w:r>
    </w:p>
    <w:p w:rsidR="00D40AAD" w:rsidRPr="0025515C" w:rsidRDefault="00D40AAD" w:rsidP="00A44710">
      <w:pPr>
        <w:pStyle w:val="FORMATTEXT"/>
        <w:ind w:firstLine="568"/>
        <w:jc w:val="both"/>
        <w:rPr>
          <w:rFonts w:ascii="Times New Roman" w:hAnsi="Times New Roman" w:cs="Times New Roman"/>
          <w:sz w:val="24"/>
          <w:szCs w:val="24"/>
        </w:rPr>
      </w:pPr>
      <w:r w:rsidRPr="0025515C">
        <w:rPr>
          <w:rFonts w:ascii="Times New Roman" w:hAnsi="Times New Roman" w:cs="Times New Roman"/>
          <w:sz w:val="24"/>
          <w:szCs w:val="24"/>
        </w:rPr>
        <w:instrText>Статус: действует"</w:instrText>
      </w:r>
      <w:r w:rsidRPr="0025515C">
        <w:rPr>
          <w:rFonts w:ascii="Times New Roman" w:hAnsi="Times New Roman" w:cs="Times New Roman"/>
          <w:sz w:val="24"/>
          <w:szCs w:val="24"/>
        </w:rPr>
        <w:fldChar w:fldCharType="separate"/>
      </w:r>
      <w:r w:rsidRPr="0025515C">
        <w:rPr>
          <w:rFonts w:ascii="Times New Roman" w:hAnsi="Times New Roman" w:cs="Times New Roman"/>
          <w:sz w:val="24"/>
          <w:szCs w:val="24"/>
        </w:rPr>
        <w:t xml:space="preserve">приложением </w:t>
      </w:r>
      <w:r w:rsidRPr="0025515C">
        <w:rPr>
          <w:rFonts w:ascii="Times New Roman" w:hAnsi="Times New Roman" w:cs="Times New Roman"/>
          <w:sz w:val="24"/>
          <w:szCs w:val="24"/>
        </w:rPr>
        <w:fldChar w:fldCharType="end"/>
      </w:r>
      <w:r w:rsidRPr="0025515C">
        <w:rPr>
          <w:rFonts w:ascii="Times New Roman" w:hAnsi="Times New Roman" w:cs="Times New Roman"/>
          <w:sz w:val="24"/>
          <w:szCs w:val="24"/>
        </w:rPr>
        <w:t xml:space="preserve"> финансовой отчетности о ходе выполнения работ по капитальному ремонту с копиями первичных бухгалтерских документов (договоры, акты приемки выполненных работ, справки о стоимости выполненных работ, выписки с банковского счета в кредитной организации, платежные поручения и иные документы, связанные с выполнением работ по капитальному ремонту многоквартирных домов).</w:t>
      </w:r>
    </w:p>
    <w:p w:rsidR="00D40AAD" w:rsidRPr="0025515C" w:rsidRDefault="00D40AAD" w:rsidP="00A44710">
      <w:pPr>
        <w:pStyle w:val="FORMATTEXT"/>
        <w:ind w:firstLine="568"/>
        <w:jc w:val="both"/>
        <w:rPr>
          <w:rFonts w:ascii="Times New Roman" w:hAnsi="Times New Roman" w:cs="Times New Roman"/>
          <w:sz w:val="24"/>
          <w:szCs w:val="24"/>
        </w:rPr>
      </w:pPr>
    </w:p>
    <w:p w:rsidR="00D40AAD" w:rsidRPr="0025515C" w:rsidRDefault="00D40AAD" w:rsidP="00A44710">
      <w:pPr>
        <w:pStyle w:val="HEADERTEXT"/>
        <w:jc w:val="center"/>
        <w:rPr>
          <w:rFonts w:ascii="Times New Roman" w:hAnsi="Times New Roman" w:cs="Times New Roman"/>
          <w:b/>
          <w:bCs/>
          <w:color w:val="auto"/>
          <w:sz w:val="24"/>
          <w:szCs w:val="24"/>
        </w:rPr>
      </w:pPr>
      <w:r w:rsidRPr="0025515C">
        <w:rPr>
          <w:rFonts w:ascii="Times New Roman" w:hAnsi="Times New Roman" w:cs="Times New Roman"/>
          <w:b/>
          <w:bCs/>
          <w:color w:val="auto"/>
          <w:sz w:val="24"/>
          <w:szCs w:val="24"/>
        </w:rPr>
        <w:t xml:space="preserve">4. Требования об осуществлении контроля за соблюдением условий, </w:t>
      </w:r>
    </w:p>
    <w:p w:rsidR="00D40AAD" w:rsidRPr="0025515C" w:rsidRDefault="00D40AAD" w:rsidP="00A44710">
      <w:pPr>
        <w:pStyle w:val="HEADERTEXT"/>
        <w:jc w:val="center"/>
        <w:rPr>
          <w:rFonts w:ascii="Times New Roman" w:hAnsi="Times New Roman" w:cs="Times New Roman"/>
          <w:b/>
          <w:bCs/>
          <w:color w:val="auto"/>
          <w:sz w:val="24"/>
          <w:szCs w:val="24"/>
        </w:rPr>
      </w:pPr>
      <w:r w:rsidRPr="0025515C">
        <w:rPr>
          <w:rFonts w:ascii="Times New Roman" w:hAnsi="Times New Roman" w:cs="Times New Roman"/>
          <w:b/>
          <w:bCs/>
          <w:color w:val="auto"/>
          <w:sz w:val="24"/>
          <w:szCs w:val="24"/>
        </w:rPr>
        <w:t xml:space="preserve">целей и порядка предоставления субсидии и ответственности за их нарушение </w:t>
      </w:r>
    </w:p>
    <w:p w:rsidR="00D40AAD" w:rsidRPr="0025515C" w:rsidRDefault="00D40AAD" w:rsidP="00A44710">
      <w:pPr>
        <w:pStyle w:val="FORMATTEXT"/>
        <w:ind w:firstLine="568"/>
        <w:jc w:val="both"/>
        <w:rPr>
          <w:rFonts w:ascii="Times New Roman" w:hAnsi="Times New Roman" w:cs="Times New Roman"/>
          <w:sz w:val="24"/>
          <w:szCs w:val="24"/>
        </w:rPr>
      </w:pPr>
      <w:r w:rsidRPr="0025515C">
        <w:rPr>
          <w:rFonts w:ascii="Times New Roman" w:hAnsi="Times New Roman" w:cs="Times New Roman"/>
          <w:sz w:val="24"/>
          <w:szCs w:val="24"/>
        </w:rPr>
        <w:t xml:space="preserve">4.1. Субсидия подлежит возврату в </w:t>
      </w:r>
      <w:r w:rsidR="003E121F">
        <w:rPr>
          <w:rFonts w:ascii="Times New Roman" w:hAnsi="Times New Roman" w:cs="Times New Roman"/>
          <w:sz w:val="24"/>
          <w:szCs w:val="24"/>
        </w:rPr>
        <w:t>МО «Первомайское сельское поселение»</w:t>
      </w:r>
      <w:r w:rsidRPr="0025515C">
        <w:rPr>
          <w:rFonts w:ascii="Times New Roman" w:hAnsi="Times New Roman" w:cs="Times New Roman"/>
          <w:sz w:val="24"/>
          <w:szCs w:val="24"/>
        </w:rPr>
        <w:t>в следующих случаях:</w:t>
      </w:r>
    </w:p>
    <w:p w:rsidR="00D40AAD" w:rsidRPr="005C152B" w:rsidRDefault="00D40AAD" w:rsidP="00A44710">
      <w:pPr>
        <w:pStyle w:val="FORMATTEXT"/>
        <w:ind w:firstLine="568"/>
        <w:jc w:val="both"/>
        <w:rPr>
          <w:rFonts w:ascii="Times New Roman" w:hAnsi="Times New Roman" w:cs="Times New Roman"/>
          <w:sz w:val="24"/>
          <w:szCs w:val="24"/>
        </w:rPr>
      </w:pPr>
      <w:r w:rsidRPr="005C152B">
        <w:rPr>
          <w:rFonts w:ascii="Times New Roman" w:hAnsi="Times New Roman" w:cs="Times New Roman"/>
          <w:sz w:val="24"/>
          <w:szCs w:val="24"/>
        </w:rPr>
        <w:t>1) неиспользования субсидии или неполного освоения аккумулированных на отдельном банковском счете денежных средств (при условии завершения ремонтных работ и расчетов с подрядными организациями в полном объеме);</w:t>
      </w:r>
    </w:p>
    <w:p w:rsidR="00D40AAD" w:rsidRPr="005C152B" w:rsidRDefault="00D40AAD" w:rsidP="00A44710">
      <w:pPr>
        <w:pStyle w:val="FORMATTEXT"/>
        <w:ind w:firstLine="568"/>
        <w:jc w:val="both"/>
        <w:rPr>
          <w:rFonts w:ascii="Times New Roman" w:hAnsi="Times New Roman" w:cs="Times New Roman"/>
          <w:sz w:val="24"/>
          <w:szCs w:val="24"/>
        </w:rPr>
      </w:pPr>
      <w:r w:rsidRPr="005C152B">
        <w:rPr>
          <w:rFonts w:ascii="Times New Roman" w:hAnsi="Times New Roman" w:cs="Times New Roman"/>
          <w:sz w:val="24"/>
          <w:szCs w:val="24"/>
        </w:rPr>
        <w:t>2) нецелевого использования получателем субсидии предоставленных денежных средств, в том числе выявленного по результатам контроля администрации и органами муниципального финансового контроля;</w:t>
      </w:r>
    </w:p>
    <w:p w:rsidR="00D40AAD" w:rsidRPr="005C152B" w:rsidRDefault="00D40AAD" w:rsidP="00A44710">
      <w:pPr>
        <w:pStyle w:val="FORMATTEXT"/>
        <w:ind w:firstLine="568"/>
        <w:jc w:val="both"/>
        <w:rPr>
          <w:rFonts w:ascii="Times New Roman" w:hAnsi="Times New Roman" w:cs="Times New Roman"/>
          <w:sz w:val="24"/>
          <w:szCs w:val="24"/>
        </w:rPr>
      </w:pPr>
      <w:r w:rsidRPr="005C152B">
        <w:rPr>
          <w:rFonts w:ascii="Times New Roman" w:hAnsi="Times New Roman" w:cs="Times New Roman"/>
          <w:sz w:val="24"/>
          <w:szCs w:val="24"/>
        </w:rPr>
        <w:t xml:space="preserve">3) неисполнения и (или) ненадлежащего исполнения получателем субсидии обязательств, предусмотренных договором, в том числе некачественного оказания услуг населению </w:t>
      </w:r>
      <w:r w:rsidR="003E121F">
        <w:rPr>
          <w:rFonts w:ascii="Times New Roman" w:hAnsi="Times New Roman" w:cs="Times New Roman"/>
          <w:sz w:val="24"/>
          <w:szCs w:val="24"/>
        </w:rPr>
        <w:t>МО «Первомайское сельское поселение»</w:t>
      </w:r>
      <w:r w:rsidRPr="005C152B">
        <w:rPr>
          <w:rFonts w:ascii="Times New Roman" w:hAnsi="Times New Roman" w:cs="Times New Roman"/>
          <w:sz w:val="24"/>
          <w:szCs w:val="24"/>
        </w:rPr>
        <w:t>;</w:t>
      </w:r>
    </w:p>
    <w:p w:rsidR="00D40AAD" w:rsidRPr="005C152B" w:rsidRDefault="00D40AAD" w:rsidP="00A44710">
      <w:pPr>
        <w:pStyle w:val="FORMATTEXT"/>
        <w:ind w:firstLine="568"/>
        <w:jc w:val="both"/>
        <w:rPr>
          <w:rFonts w:ascii="Times New Roman" w:hAnsi="Times New Roman" w:cs="Times New Roman"/>
          <w:sz w:val="24"/>
          <w:szCs w:val="24"/>
        </w:rPr>
      </w:pPr>
      <w:r w:rsidRPr="005C152B">
        <w:rPr>
          <w:rFonts w:ascii="Times New Roman" w:hAnsi="Times New Roman" w:cs="Times New Roman"/>
          <w:sz w:val="24"/>
          <w:szCs w:val="24"/>
        </w:rPr>
        <w:t>4) выявления факта предоставления недостоверных сведений для получения средств и (или) документов, подтверждающих затраты;</w:t>
      </w:r>
    </w:p>
    <w:p w:rsidR="00D40AAD" w:rsidRPr="005C152B" w:rsidRDefault="00D40AAD" w:rsidP="00A44710">
      <w:pPr>
        <w:pStyle w:val="FORMATTEXT"/>
        <w:ind w:firstLine="568"/>
        <w:jc w:val="both"/>
        <w:rPr>
          <w:rFonts w:ascii="Times New Roman" w:hAnsi="Times New Roman" w:cs="Times New Roman"/>
          <w:sz w:val="24"/>
          <w:szCs w:val="24"/>
        </w:rPr>
      </w:pPr>
      <w:r w:rsidRPr="005C152B">
        <w:rPr>
          <w:rFonts w:ascii="Times New Roman" w:hAnsi="Times New Roman" w:cs="Times New Roman"/>
          <w:sz w:val="24"/>
          <w:szCs w:val="24"/>
        </w:rPr>
        <w:t>5) реорганизации или банкротства получателя субсидии;</w:t>
      </w:r>
    </w:p>
    <w:p w:rsidR="00D40AAD" w:rsidRPr="005C152B" w:rsidRDefault="00D40AAD" w:rsidP="00A44710">
      <w:pPr>
        <w:pStyle w:val="FORMATTEXT"/>
        <w:ind w:firstLine="568"/>
        <w:jc w:val="both"/>
        <w:rPr>
          <w:rFonts w:ascii="Times New Roman" w:hAnsi="Times New Roman" w:cs="Times New Roman"/>
          <w:sz w:val="24"/>
          <w:szCs w:val="24"/>
        </w:rPr>
      </w:pPr>
      <w:r w:rsidRPr="005C152B">
        <w:rPr>
          <w:rFonts w:ascii="Times New Roman" w:hAnsi="Times New Roman" w:cs="Times New Roman"/>
          <w:sz w:val="24"/>
          <w:szCs w:val="24"/>
        </w:rPr>
        <w:t>6) нарушения получателем субсидии условий, установленных при ее предоставлении, выявленного по фактам проверок, проведенных администрацией и органами муниципального финансового контроля;</w:t>
      </w:r>
    </w:p>
    <w:p w:rsidR="00D40AAD" w:rsidRPr="005C152B" w:rsidRDefault="00D40AAD" w:rsidP="00A44710">
      <w:pPr>
        <w:pStyle w:val="FORMATTEXT"/>
        <w:ind w:firstLine="568"/>
        <w:jc w:val="both"/>
        <w:rPr>
          <w:rFonts w:ascii="Times New Roman" w:hAnsi="Times New Roman" w:cs="Times New Roman"/>
          <w:sz w:val="24"/>
          <w:szCs w:val="24"/>
        </w:rPr>
      </w:pPr>
      <w:r w:rsidRPr="005C152B">
        <w:rPr>
          <w:rFonts w:ascii="Times New Roman" w:hAnsi="Times New Roman" w:cs="Times New Roman"/>
          <w:sz w:val="24"/>
          <w:szCs w:val="24"/>
        </w:rPr>
        <w:t>7) в иных случаях, предусмотренных действующим законодательством.</w:t>
      </w:r>
    </w:p>
    <w:p w:rsidR="00D40AAD" w:rsidRPr="005C152B" w:rsidRDefault="00D40AAD" w:rsidP="00A44710">
      <w:pPr>
        <w:pStyle w:val="FORMATTEXT"/>
        <w:ind w:firstLine="568"/>
        <w:jc w:val="both"/>
        <w:rPr>
          <w:rFonts w:ascii="Times New Roman" w:hAnsi="Times New Roman" w:cs="Times New Roman"/>
          <w:sz w:val="24"/>
          <w:szCs w:val="24"/>
        </w:rPr>
      </w:pPr>
      <w:r w:rsidRPr="005C152B">
        <w:rPr>
          <w:rFonts w:ascii="Times New Roman" w:hAnsi="Times New Roman" w:cs="Times New Roman"/>
          <w:sz w:val="24"/>
          <w:szCs w:val="24"/>
        </w:rPr>
        <w:t>4.2. Факт нецелевого использования субсидии или невыполнения условий, предусмотренных Договором о предоставлении субсидии, устанавливается актом проверки, в котором указываются выявленные нарушения и сроки их устранения.</w:t>
      </w:r>
    </w:p>
    <w:p w:rsidR="00D40AAD" w:rsidRPr="005C152B" w:rsidRDefault="00D40AAD" w:rsidP="00A44710">
      <w:pPr>
        <w:pStyle w:val="FORMATTEXT"/>
        <w:ind w:firstLine="568"/>
        <w:jc w:val="both"/>
        <w:rPr>
          <w:rFonts w:ascii="Times New Roman" w:hAnsi="Times New Roman" w:cs="Times New Roman"/>
          <w:sz w:val="24"/>
          <w:szCs w:val="24"/>
        </w:rPr>
      </w:pPr>
      <w:r w:rsidRPr="005C152B">
        <w:rPr>
          <w:rFonts w:ascii="Times New Roman" w:hAnsi="Times New Roman" w:cs="Times New Roman"/>
          <w:sz w:val="24"/>
          <w:szCs w:val="24"/>
        </w:rPr>
        <w:t>4.3. Возврат денежных средств осуществляется получателем субсидии в течение 10 (десяти) рабочих дней с момента получения акта проверки.</w:t>
      </w:r>
    </w:p>
    <w:p w:rsidR="00D40AAD" w:rsidRPr="005C152B" w:rsidRDefault="00D40AAD" w:rsidP="00A44710">
      <w:pPr>
        <w:pStyle w:val="FORMATTEXT"/>
        <w:ind w:firstLine="568"/>
        <w:jc w:val="both"/>
        <w:rPr>
          <w:rFonts w:ascii="Times New Roman" w:hAnsi="Times New Roman" w:cs="Times New Roman"/>
          <w:sz w:val="24"/>
          <w:szCs w:val="24"/>
        </w:rPr>
      </w:pPr>
      <w:r w:rsidRPr="005C152B">
        <w:rPr>
          <w:rFonts w:ascii="Times New Roman" w:hAnsi="Times New Roman" w:cs="Times New Roman"/>
          <w:sz w:val="24"/>
          <w:szCs w:val="24"/>
        </w:rPr>
        <w:t xml:space="preserve">4.4. Возврат в текущем финансовом году получателем субсидии остатков субсидии, не использованных в отчетном финансовом году, в случаях, предусмотренных договором, указанном в пункте 2.1 </w:t>
      </w:r>
      <w:r w:rsidRPr="005C152B">
        <w:rPr>
          <w:rFonts w:ascii="Times New Roman" w:hAnsi="Times New Roman" w:cs="Times New Roman"/>
          <w:sz w:val="24"/>
          <w:szCs w:val="24"/>
        </w:rPr>
        <w:fldChar w:fldCharType="begin"/>
      </w:r>
      <w:r w:rsidRPr="005C152B">
        <w:rPr>
          <w:rFonts w:ascii="Times New Roman" w:hAnsi="Times New Roman" w:cs="Times New Roman"/>
          <w:sz w:val="24"/>
          <w:szCs w:val="24"/>
        </w:rPr>
        <w:instrText xml:space="preserve"> HYPERLINK "kodeks://link/d?nd=446492146"\o"’’ОБ УТВЕРЖДЕНИИ ПОРЯДКА ПРЕДОСТАВЛЕНИЯ МУНИЦИПАЛЬНОЙ ПОДДЕРЖКИ НА ДОЛЕВОЕ ФИНАНСИРОВАНИЕ ПРОВЕДЕНИЯ КАПИТАЛЬНОГО ...’’</w:instrText>
      </w:r>
    </w:p>
    <w:p w:rsidR="00D40AAD" w:rsidRPr="005C152B" w:rsidRDefault="00D40AAD" w:rsidP="00A44710">
      <w:pPr>
        <w:pStyle w:val="FORMATTEXT"/>
        <w:ind w:firstLine="568"/>
        <w:jc w:val="both"/>
        <w:rPr>
          <w:rFonts w:ascii="Times New Roman" w:hAnsi="Times New Roman" w:cs="Times New Roman"/>
          <w:sz w:val="24"/>
          <w:szCs w:val="24"/>
        </w:rPr>
      </w:pPr>
      <w:r w:rsidRPr="005C152B">
        <w:rPr>
          <w:rFonts w:ascii="Times New Roman" w:hAnsi="Times New Roman" w:cs="Times New Roman"/>
          <w:sz w:val="24"/>
          <w:szCs w:val="24"/>
        </w:rPr>
        <w:instrText>Постановление Администрации города Югорска Ханты-Мансийского автономного округа - Югры от 19.09.2017 N 2255</w:instrText>
      </w:r>
    </w:p>
    <w:p w:rsidR="00D40AAD" w:rsidRPr="005C152B" w:rsidRDefault="00D40AAD" w:rsidP="00A44710">
      <w:pPr>
        <w:pStyle w:val="FORMATTEXT"/>
        <w:ind w:firstLine="568"/>
        <w:jc w:val="both"/>
        <w:rPr>
          <w:rFonts w:ascii="Times New Roman" w:hAnsi="Times New Roman" w:cs="Times New Roman"/>
          <w:sz w:val="24"/>
          <w:szCs w:val="24"/>
        </w:rPr>
      </w:pPr>
      <w:r w:rsidRPr="005C152B">
        <w:rPr>
          <w:rFonts w:ascii="Times New Roman" w:hAnsi="Times New Roman" w:cs="Times New Roman"/>
          <w:sz w:val="24"/>
          <w:szCs w:val="24"/>
        </w:rPr>
        <w:instrText>Статус: действует"</w:instrText>
      </w:r>
      <w:r w:rsidRPr="005C152B">
        <w:rPr>
          <w:rFonts w:ascii="Times New Roman" w:hAnsi="Times New Roman" w:cs="Times New Roman"/>
          <w:sz w:val="24"/>
          <w:szCs w:val="24"/>
        </w:rPr>
        <w:fldChar w:fldCharType="separate"/>
      </w:r>
      <w:r w:rsidRPr="005C152B">
        <w:rPr>
          <w:rFonts w:ascii="Times New Roman" w:hAnsi="Times New Roman" w:cs="Times New Roman"/>
          <w:sz w:val="24"/>
          <w:szCs w:val="24"/>
        </w:rPr>
        <w:t xml:space="preserve">настоящего Порядка </w:t>
      </w:r>
      <w:r w:rsidRPr="005C152B">
        <w:rPr>
          <w:rFonts w:ascii="Times New Roman" w:hAnsi="Times New Roman" w:cs="Times New Roman"/>
          <w:sz w:val="24"/>
          <w:szCs w:val="24"/>
        </w:rPr>
        <w:fldChar w:fldCharType="end"/>
      </w:r>
      <w:r w:rsidRPr="005C152B">
        <w:rPr>
          <w:rFonts w:ascii="Times New Roman" w:hAnsi="Times New Roman" w:cs="Times New Roman"/>
          <w:sz w:val="24"/>
          <w:szCs w:val="24"/>
        </w:rPr>
        <w:t>, осуществляется получателем субсидии в течение 10 (десяти) рабочих дней со дня предоставления им установленной отчетности.</w:t>
      </w:r>
    </w:p>
    <w:p w:rsidR="00D40AAD" w:rsidRPr="005C152B" w:rsidRDefault="00D40AAD" w:rsidP="00A44710">
      <w:pPr>
        <w:pStyle w:val="FORMATTEXT"/>
        <w:ind w:firstLine="568"/>
        <w:jc w:val="both"/>
        <w:rPr>
          <w:rFonts w:ascii="Times New Roman" w:hAnsi="Times New Roman" w:cs="Times New Roman"/>
          <w:sz w:val="24"/>
          <w:szCs w:val="24"/>
        </w:rPr>
      </w:pPr>
      <w:r w:rsidRPr="005C152B">
        <w:rPr>
          <w:rFonts w:ascii="Times New Roman" w:hAnsi="Times New Roman" w:cs="Times New Roman"/>
          <w:sz w:val="24"/>
          <w:szCs w:val="24"/>
        </w:rPr>
        <w:t>4.5. При отказе получателя субсидии в добровольном порядке возместить денежные средства, взыскание производится в порядке и в соответствии с законодательством Российской Федерации.</w:t>
      </w:r>
    </w:p>
    <w:p w:rsidR="00D40AAD" w:rsidRPr="005C152B" w:rsidRDefault="00D40AAD" w:rsidP="00A44710">
      <w:pPr>
        <w:pStyle w:val="FORMATTEXT"/>
        <w:ind w:firstLine="568"/>
        <w:jc w:val="both"/>
        <w:rPr>
          <w:rFonts w:ascii="Times New Roman" w:hAnsi="Times New Roman" w:cs="Times New Roman"/>
          <w:sz w:val="24"/>
          <w:szCs w:val="24"/>
        </w:rPr>
      </w:pPr>
      <w:r w:rsidRPr="005C152B">
        <w:rPr>
          <w:rFonts w:ascii="Times New Roman" w:hAnsi="Times New Roman" w:cs="Times New Roman"/>
          <w:sz w:val="24"/>
          <w:szCs w:val="24"/>
        </w:rPr>
        <w:t>4.6. Обязательные проверки соблюдения условий, целей и порядка предоставления субсидии ее получателями осуществляются администрацией и органами муниципального финансового контроля в порядке, определенном муниципальными правовыми актами.</w:t>
      </w:r>
    </w:p>
    <w:p w:rsidR="00D40AAD" w:rsidRPr="005C152B" w:rsidRDefault="00D40AAD" w:rsidP="00A44710">
      <w:pPr>
        <w:pStyle w:val="FORMATTEXT"/>
        <w:ind w:firstLine="568"/>
        <w:jc w:val="both"/>
        <w:rPr>
          <w:rFonts w:ascii="Times New Roman" w:hAnsi="Times New Roman" w:cs="Times New Roman"/>
          <w:sz w:val="24"/>
          <w:szCs w:val="24"/>
        </w:rPr>
      </w:pPr>
      <w:r w:rsidRPr="005C152B">
        <w:rPr>
          <w:rFonts w:ascii="Times New Roman" w:hAnsi="Times New Roman" w:cs="Times New Roman"/>
          <w:sz w:val="24"/>
          <w:szCs w:val="24"/>
        </w:rPr>
        <w:t>4.7. Разногласия и споры, возникающие в процессе предоставления и использования субсидии, решаются в установленном действующим законодательством порядке.</w:t>
      </w:r>
    </w:p>
    <w:p w:rsidR="00D40AAD" w:rsidRPr="00FC3A1B" w:rsidRDefault="00D40AAD" w:rsidP="00A44710">
      <w:pPr>
        <w:pStyle w:val="FORMATTEXT"/>
        <w:ind w:firstLine="568"/>
        <w:jc w:val="both"/>
        <w:rPr>
          <w:rFonts w:ascii="Times New Roman" w:hAnsi="Times New Roman" w:cs="Times New Roman"/>
          <w:sz w:val="24"/>
          <w:szCs w:val="24"/>
        </w:rPr>
      </w:pPr>
      <w:r w:rsidRPr="005C152B">
        <w:rPr>
          <w:rFonts w:ascii="Times New Roman" w:hAnsi="Times New Roman" w:cs="Times New Roman"/>
          <w:sz w:val="24"/>
          <w:szCs w:val="24"/>
        </w:rPr>
        <w:t>4.8. Получатель субсидии несет полную ответственность за недостоверность предоставляемых в администрацию сведений, нарушение условий предоставления субсидии, а также нецелевое использование субсидии в соответствии с законодательством Российской Федерации.</w:t>
      </w:r>
      <w:r w:rsidRPr="00FC3A1B">
        <w:rPr>
          <w:rFonts w:ascii="Times New Roman" w:hAnsi="Times New Roman" w:cs="Times New Roman"/>
          <w:sz w:val="24"/>
          <w:szCs w:val="24"/>
        </w:rPr>
        <w:t xml:space="preserve"> </w:t>
      </w:r>
    </w:p>
    <w:p w:rsidR="00D40AAD" w:rsidRPr="00FC3A1B" w:rsidRDefault="00D40AAD" w:rsidP="00A44710">
      <w:pPr>
        <w:pStyle w:val="FORMATTEXT"/>
        <w:jc w:val="right"/>
        <w:rPr>
          <w:rFonts w:ascii="Times New Roman" w:hAnsi="Times New Roman" w:cs="Times New Roman"/>
          <w:sz w:val="24"/>
          <w:szCs w:val="24"/>
        </w:rPr>
      </w:pPr>
    </w:p>
    <w:p w:rsidR="00D40AAD" w:rsidRDefault="00D40AAD" w:rsidP="00A44710">
      <w:pPr>
        <w:pStyle w:val="FORMATTEXT"/>
        <w:jc w:val="right"/>
        <w:rPr>
          <w:rFonts w:ascii="Times New Roman" w:hAnsi="Times New Roman" w:cs="Times New Roman"/>
        </w:rPr>
      </w:pPr>
    </w:p>
    <w:p w:rsidR="00D40AAD" w:rsidRDefault="00D40AAD" w:rsidP="00A44710">
      <w:pPr>
        <w:pStyle w:val="FORMATTEXT"/>
        <w:jc w:val="right"/>
        <w:rPr>
          <w:rFonts w:ascii="Times New Roman" w:hAnsi="Times New Roman" w:cs="Times New Roman"/>
        </w:rPr>
      </w:pPr>
    </w:p>
    <w:p w:rsidR="00D40AAD" w:rsidRPr="005C152B" w:rsidRDefault="00D40AAD" w:rsidP="00A44710">
      <w:pPr>
        <w:pStyle w:val="FORMATTEXT"/>
        <w:jc w:val="right"/>
        <w:rPr>
          <w:rFonts w:ascii="Times New Roman" w:hAnsi="Times New Roman" w:cs="Times New Roman"/>
        </w:rPr>
      </w:pPr>
      <w:r w:rsidRPr="005C152B">
        <w:rPr>
          <w:rFonts w:ascii="Times New Roman" w:hAnsi="Times New Roman" w:cs="Times New Roman"/>
        </w:rPr>
        <w:t>Приложение</w:t>
      </w:r>
    </w:p>
    <w:p w:rsidR="00D40AAD" w:rsidRDefault="00D40AAD" w:rsidP="00A44710">
      <w:pPr>
        <w:pStyle w:val="HEADERTEXT"/>
        <w:jc w:val="right"/>
        <w:rPr>
          <w:rFonts w:ascii="Times New Roman" w:hAnsi="Times New Roman" w:cs="Times New Roman"/>
          <w:bCs/>
          <w:color w:val="auto"/>
        </w:rPr>
      </w:pPr>
      <w:r>
        <w:rPr>
          <w:rFonts w:ascii="Times New Roman" w:hAnsi="Times New Roman" w:cs="Times New Roman"/>
          <w:color w:val="auto"/>
        </w:rPr>
        <w:t xml:space="preserve">к Порядку </w:t>
      </w:r>
      <w:r>
        <w:rPr>
          <w:rFonts w:ascii="Times New Roman" w:hAnsi="Times New Roman" w:cs="Times New Roman"/>
          <w:bCs/>
          <w:color w:val="auto"/>
        </w:rPr>
        <w:t>оказания на возвратной и (или) безвозвратной</w:t>
      </w:r>
    </w:p>
    <w:p w:rsidR="00D40AAD" w:rsidRDefault="00D40AAD" w:rsidP="00A44710">
      <w:pPr>
        <w:pStyle w:val="HEADERTEXT"/>
        <w:jc w:val="right"/>
        <w:rPr>
          <w:rFonts w:ascii="Times New Roman" w:hAnsi="Times New Roman" w:cs="Times New Roman"/>
          <w:bCs/>
          <w:color w:val="auto"/>
        </w:rPr>
      </w:pPr>
      <w:r>
        <w:rPr>
          <w:rFonts w:ascii="Times New Roman" w:hAnsi="Times New Roman" w:cs="Times New Roman"/>
          <w:bCs/>
          <w:color w:val="auto"/>
        </w:rPr>
        <w:t>основе за счет средств местного бюджета дополнительной помощи</w:t>
      </w:r>
    </w:p>
    <w:p w:rsidR="00D40AAD" w:rsidRDefault="00D40AAD" w:rsidP="00A44710">
      <w:pPr>
        <w:pStyle w:val="HEADERTEXT"/>
        <w:jc w:val="right"/>
        <w:rPr>
          <w:rFonts w:ascii="Times New Roman" w:hAnsi="Times New Roman" w:cs="Times New Roman"/>
          <w:bCs/>
          <w:color w:val="auto"/>
        </w:rPr>
      </w:pPr>
      <w:r>
        <w:rPr>
          <w:rFonts w:ascii="Times New Roman" w:hAnsi="Times New Roman" w:cs="Times New Roman"/>
          <w:bCs/>
          <w:color w:val="auto"/>
        </w:rPr>
        <w:t>при возникновении неотложной необходимости в проведении</w:t>
      </w:r>
    </w:p>
    <w:p w:rsidR="00D40AAD" w:rsidRDefault="00D40AAD" w:rsidP="00A44710">
      <w:pPr>
        <w:pStyle w:val="HEADERTEXT"/>
        <w:jc w:val="right"/>
        <w:rPr>
          <w:rFonts w:ascii="Times New Roman" w:hAnsi="Times New Roman" w:cs="Times New Roman"/>
          <w:bCs/>
          <w:color w:val="auto"/>
        </w:rPr>
      </w:pPr>
      <w:r>
        <w:rPr>
          <w:rFonts w:ascii="Times New Roman" w:hAnsi="Times New Roman" w:cs="Times New Roman"/>
          <w:bCs/>
          <w:color w:val="auto"/>
        </w:rPr>
        <w:t>капитального ремонта общего имущества в многоквартирных домах,</w:t>
      </w:r>
    </w:p>
    <w:p w:rsidR="00D40AAD" w:rsidRPr="00487BD2" w:rsidRDefault="00D40AAD" w:rsidP="00A44710">
      <w:pPr>
        <w:pStyle w:val="FORMATTEXT"/>
        <w:ind w:firstLine="568"/>
        <w:jc w:val="right"/>
        <w:rPr>
          <w:highlight w:val="yellow"/>
        </w:rPr>
      </w:pPr>
      <w:r>
        <w:rPr>
          <w:rFonts w:ascii="Times New Roman" w:hAnsi="Times New Roman" w:cs="Times New Roman"/>
          <w:bCs/>
        </w:rPr>
        <w:t>расположенных на территории </w:t>
      </w:r>
    </w:p>
    <w:p w:rsidR="00D40AAD" w:rsidRDefault="00D40AAD" w:rsidP="00A44710">
      <w:pPr>
        <w:pStyle w:val="HEADERTEXT"/>
        <w:jc w:val="center"/>
        <w:rPr>
          <w:rFonts w:ascii="Times New Roman" w:hAnsi="Times New Roman" w:cs="Times New Roman"/>
          <w:b/>
          <w:bCs/>
          <w:color w:val="auto"/>
          <w:sz w:val="24"/>
          <w:szCs w:val="24"/>
        </w:rPr>
      </w:pPr>
    </w:p>
    <w:p w:rsidR="00D40AAD" w:rsidRDefault="00D40AAD" w:rsidP="00A44710">
      <w:pPr>
        <w:pStyle w:val="HEADERTEXT"/>
        <w:jc w:val="center"/>
        <w:rPr>
          <w:rFonts w:ascii="Times New Roman" w:hAnsi="Times New Roman" w:cs="Times New Roman"/>
          <w:b/>
          <w:bCs/>
          <w:color w:val="auto"/>
          <w:sz w:val="24"/>
          <w:szCs w:val="24"/>
        </w:rPr>
      </w:pPr>
      <w:r w:rsidRPr="00FC3A1B">
        <w:rPr>
          <w:rFonts w:ascii="Times New Roman" w:hAnsi="Times New Roman" w:cs="Times New Roman"/>
          <w:b/>
          <w:bCs/>
          <w:color w:val="auto"/>
          <w:sz w:val="24"/>
          <w:szCs w:val="24"/>
        </w:rPr>
        <w:t xml:space="preserve">Отчет </w:t>
      </w:r>
    </w:p>
    <w:p w:rsidR="00D40AAD" w:rsidRPr="00FC3A1B" w:rsidRDefault="00D40AAD" w:rsidP="00A44710">
      <w:pPr>
        <w:pStyle w:val="HEADERTEXT"/>
        <w:jc w:val="center"/>
        <w:rPr>
          <w:rFonts w:ascii="Times New Roman" w:hAnsi="Times New Roman" w:cs="Times New Roman"/>
          <w:b/>
          <w:bCs/>
          <w:color w:val="auto"/>
          <w:sz w:val="24"/>
          <w:szCs w:val="24"/>
        </w:rPr>
      </w:pPr>
      <w:r w:rsidRPr="00FC3A1B">
        <w:rPr>
          <w:rFonts w:ascii="Times New Roman" w:hAnsi="Times New Roman" w:cs="Times New Roman"/>
          <w:b/>
          <w:bCs/>
          <w:color w:val="auto"/>
          <w:sz w:val="24"/>
          <w:szCs w:val="24"/>
        </w:rPr>
        <w:t xml:space="preserve">о ходе реализации программы по капитальному ремонту общего имущества в многоквартирных домах, расположенных на территории </w:t>
      </w:r>
      <w:r w:rsidR="003E121F">
        <w:rPr>
          <w:rFonts w:ascii="Times New Roman" w:hAnsi="Times New Roman" w:cs="Times New Roman"/>
          <w:b/>
          <w:bCs/>
          <w:color w:val="auto"/>
          <w:sz w:val="24"/>
          <w:szCs w:val="24"/>
        </w:rPr>
        <w:t xml:space="preserve">МО «Первомайское сельское </w:t>
      </w:r>
      <w:r>
        <w:rPr>
          <w:rFonts w:ascii="Times New Roman" w:hAnsi="Times New Roman" w:cs="Times New Roman"/>
          <w:b/>
          <w:bCs/>
          <w:color w:val="auto"/>
          <w:sz w:val="24"/>
          <w:szCs w:val="24"/>
        </w:rPr>
        <w:t>поселени</w:t>
      </w:r>
      <w:r w:rsidR="003E121F">
        <w:rPr>
          <w:rFonts w:ascii="Times New Roman" w:hAnsi="Times New Roman" w:cs="Times New Roman"/>
          <w:b/>
          <w:bCs/>
          <w:color w:val="auto"/>
          <w:sz w:val="24"/>
          <w:szCs w:val="24"/>
        </w:rPr>
        <w:t>е»</w:t>
      </w:r>
      <w:r>
        <w:rPr>
          <w:rFonts w:ascii="Times New Roman" w:hAnsi="Times New Roman" w:cs="Times New Roman"/>
          <w:b/>
          <w:bCs/>
          <w:color w:val="auto"/>
          <w:sz w:val="24"/>
          <w:szCs w:val="24"/>
        </w:rPr>
        <w:t xml:space="preserve"> </w:t>
      </w:r>
      <w:r w:rsidRPr="00FC3A1B">
        <w:rPr>
          <w:rFonts w:ascii="Times New Roman" w:hAnsi="Times New Roman" w:cs="Times New Roman"/>
          <w:b/>
          <w:bCs/>
          <w:color w:val="auto"/>
          <w:sz w:val="24"/>
          <w:szCs w:val="24"/>
        </w:rPr>
        <w:t xml:space="preserve">за ____ квартал ____ года </w:t>
      </w:r>
    </w:p>
    <w:tbl>
      <w:tblPr>
        <w:tblW w:w="9640" w:type="dxa"/>
        <w:tblInd w:w="28" w:type="dxa"/>
        <w:tblLayout w:type="fixed"/>
        <w:tblCellMar>
          <w:left w:w="90" w:type="dxa"/>
          <w:right w:w="90" w:type="dxa"/>
        </w:tblCellMar>
        <w:tblLook w:val="0000" w:firstRow="0" w:lastRow="0" w:firstColumn="0" w:lastColumn="0" w:noHBand="0" w:noVBand="0"/>
      </w:tblPr>
      <w:tblGrid>
        <w:gridCol w:w="435"/>
        <w:gridCol w:w="1125"/>
        <w:gridCol w:w="1276"/>
        <w:gridCol w:w="1134"/>
        <w:gridCol w:w="1275"/>
        <w:gridCol w:w="1276"/>
        <w:gridCol w:w="1134"/>
        <w:gridCol w:w="1134"/>
        <w:gridCol w:w="851"/>
      </w:tblGrid>
      <w:tr w:rsidR="00D40AAD" w:rsidRPr="00FC3A1B" w:rsidTr="00BF412F">
        <w:tc>
          <w:tcPr>
            <w:tcW w:w="435" w:type="dxa"/>
            <w:tcBorders>
              <w:top w:val="nil"/>
              <w:left w:val="nil"/>
              <w:bottom w:val="nil"/>
              <w:right w:val="nil"/>
            </w:tcBorders>
            <w:tcMar>
              <w:top w:w="114" w:type="dxa"/>
              <w:left w:w="28" w:type="dxa"/>
              <w:bottom w:w="114" w:type="dxa"/>
              <w:right w:w="28" w:type="dxa"/>
            </w:tcMar>
          </w:tcPr>
          <w:p w:rsidR="00D40AAD" w:rsidRPr="00FC3A1B" w:rsidRDefault="00D40AAD" w:rsidP="00A44710">
            <w:pPr>
              <w:widowControl w:val="0"/>
              <w:autoSpaceDE w:val="0"/>
              <w:autoSpaceDN w:val="0"/>
              <w:adjustRightInd w:val="0"/>
              <w:spacing w:after="0" w:line="240" w:lineRule="auto"/>
              <w:rPr>
                <w:sz w:val="24"/>
                <w:szCs w:val="24"/>
              </w:rPr>
            </w:pPr>
          </w:p>
        </w:tc>
        <w:tc>
          <w:tcPr>
            <w:tcW w:w="1125" w:type="dxa"/>
            <w:tcBorders>
              <w:top w:val="nil"/>
              <w:left w:val="nil"/>
              <w:bottom w:val="nil"/>
              <w:right w:val="nil"/>
            </w:tcBorders>
            <w:tcMar>
              <w:top w:w="114" w:type="dxa"/>
              <w:left w:w="28" w:type="dxa"/>
              <w:bottom w:w="114" w:type="dxa"/>
              <w:right w:w="28" w:type="dxa"/>
            </w:tcMar>
          </w:tcPr>
          <w:p w:rsidR="00D40AAD" w:rsidRPr="00FC3A1B" w:rsidRDefault="00D40AAD" w:rsidP="00A44710">
            <w:pPr>
              <w:widowControl w:val="0"/>
              <w:autoSpaceDE w:val="0"/>
              <w:autoSpaceDN w:val="0"/>
              <w:adjustRightInd w:val="0"/>
              <w:spacing w:after="0" w:line="240" w:lineRule="auto"/>
              <w:rPr>
                <w:sz w:val="24"/>
                <w:szCs w:val="24"/>
              </w:rPr>
            </w:pPr>
          </w:p>
        </w:tc>
        <w:tc>
          <w:tcPr>
            <w:tcW w:w="1276" w:type="dxa"/>
            <w:tcBorders>
              <w:top w:val="nil"/>
              <w:left w:val="nil"/>
              <w:bottom w:val="nil"/>
              <w:right w:val="nil"/>
            </w:tcBorders>
            <w:tcMar>
              <w:top w:w="114" w:type="dxa"/>
              <w:left w:w="28" w:type="dxa"/>
              <w:bottom w:w="114" w:type="dxa"/>
              <w:right w:w="28" w:type="dxa"/>
            </w:tcMar>
          </w:tcPr>
          <w:p w:rsidR="00D40AAD" w:rsidRPr="00FC3A1B" w:rsidRDefault="00D40AAD" w:rsidP="00A44710">
            <w:pPr>
              <w:widowControl w:val="0"/>
              <w:autoSpaceDE w:val="0"/>
              <w:autoSpaceDN w:val="0"/>
              <w:adjustRightInd w:val="0"/>
              <w:spacing w:after="0" w:line="240" w:lineRule="auto"/>
              <w:rPr>
                <w:sz w:val="24"/>
                <w:szCs w:val="24"/>
              </w:rPr>
            </w:pPr>
          </w:p>
        </w:tc>
        <w:tc>
          <w:tcPr>
            <w:tcW w:w="1134" w:type="dxa"/>
            <w:tcBorders>
              <w:top w:val="nil"/>
              <w:left w:val="nil"/>
              <w:bottom w:val="nil"/>
              <w:right w:val="nil"/>
            </w:tcBorders>
            <w:tcMar>
              <w:top w:w="114" w:type="dxa"/>
              <w:left w:w="28" w:type="dxa"/>
              <w:bottom w:w="114" w:type="dxa"/>
              <w:right w:w="28" w:type="dxa"/>
            </w:tcMar>
          </w:tcPr>
          <w:p w:rsidR="00D40AAD" w:rsidRPr="00FC3A1B" w:rsidRDefault="00D40AAD" w:rsidP="00A44710">
            <w:pPr>
              <w:widowControl w:val="0"/>
              <w:autoSpaceDE w:val="0"/>
              <w:autoSpaceDN w:val="0"/>
              <w:adjustRightInd w:val="0"/>
              <w:spacing w:after="0" w:line="240" w:lineRule="auto"/>
              <w:rPr>
                <w:sz w:val="24"/>
                <w:szCs w:val="24"/>
              </w:rPr>
            </w:pPr>
          </w:p>
        </w:tc>
        <w:tc>
          <w:tcPr>
            <w:tcW w:w="1275" w:type="dxa"/>
            <w:tcBorders>
              <w:top w:val="nil"/>
              <w:left w:val="nil"/>
              <w:bottom w:val="nil"/>
              <w:right w:val="nil"/>
            </w:tcBorders>
            <w:tcMar>
              <w:top w:w="114" w:type="dxa"/>
              <w:left w:w="28" w:type="dxa"/>
              <w:bottom w:w="114" w:type="dxa"/>
              <w:right w:w="28" w:type="dxa"/>
            </w:tcMar>
          </w:tcPr>
          <w:p w:rsidR="00D40AAD" w:rsidRPr="00FC3A1B" w:rsidRDefault="00D40AAD" w:rsidP="00A44710">
            <w:pPr>
              <w:widowControl w:val="0"/>
              <w:autoSpaceDE w:val="0"/>
              <w:autoSpaceDN w:val="0"/>
              <w:adjustRightInd w:val="0"/>
              <w:spacing w:after="0" w:line="240" w:lineRule="auto"/>
              <w:rPr>
                <w:sz w:val="24"/>
                <w:szCs w:val="24"/>
              </w:rPr>
            </w:pPr>
          </w:p>
        </w:tc>
        <w:tc>
          <w:tcPr>
            <w:tcW w:w="1276" w:type="dxa"/>
            <w:tcBorders>
              <w:top w:val="nil"/>
              <w:left w:val="nil"/>
              <w:bottom w:val="nil"/>
              <w:right w:val="nil"/>
            </w:tcBorders>
            <w:tcMar>
              <w:top w:w="114" w:type="dxa"/>
              <w:left w:w="28" w:type="dxa"/>
              <w:bottom w:w="114" w:type="dxa"/>
              <w:right w:w="28" w:type="dxa"/>
            </w:tcMar>
          </w:tcPr>
          <w:p w:rsidR="00D40AAD" w:rsidRPr="00FC3A1B" w:rsidRDefault="00D40AAD" w:rsidP="00A44710">
            <w:pPr>
              <w:widowControl w:val="0"/>
              <w:autoSpaceDE w:val="0"/>
              <w:autoSpaceDN w:val="0"/>
              <w:adjustRightInd w:val="0"/>
              <w:spacing w:after="0" w:line="240" w:lineRule="auto"/>
              <w:rPr>
                <w:sz w:val="24"/>
                <w:szCs w:val="24"/>
              </w:rPr>
            </w:pPr>
          </w:p>
        </w:tc>
        <w:tc>
          <w:tcPr>
            <w:tcW w:w="1134" w:type="dxa"/>
            <w:tcBorders>
              <w:top w:val="nil"/>
              <w:left w:val="nil"/>
              <w:bottom w:val="nil"/>
              <w:right w:val="nil"/>
            </w:tcBorders>
            <w:tcMar>
              <w:top w:w="114" w:type="dxa"/>
              <w:left w:w="28" w:type="dxa"/>
              <w:bottom w:w="114" w:type="dxa"/>
              <w:right w:w="28" w:type="dxa"/>
            </w:tcMar>
          </w:tcPr>
          <w:p w:rsidR="00D40AAD" w:rsidRPr="00FC3A1B" w:rsidRDefault="00D40AAD" w:rsidP="00A44710">
            <w:pPr>
              <w:widowControl w:val="0"/>
              <w:autoSpaceDE w:val="0"/>
              <w:autoSpaceDN w:val="0"/>
              <w:adjustRightInd w:val="0"/>
              <w:spacing w:after="0" w:line="240" w:lineRule="auto"/>
              <w:rPr>
                <w:sz w:val="24"/>
                <w:szCs w:val="24"/>
              </w:rPr>
            </w:pPr>
          </w:p>
        </w:tc>
        <w:tc>
          <w:tcPr>
            <w:tcW w:w="1134" w:type="dxa"/>
            <w:tcBorders>
              <w:top w:val="nil"/>
              <w:left w:val="nil"/>
              <w:bottom w:val="nil"/>
              <w:right w:val="nil"/>
            </w:tcBorders>
            <w:tcMar>
              <w:top w:w="114" w:type="dxa"/>
              <w:left w:w="28" w:type="dxa"/>
              <w:bottom w:w="114" w:type="dxa"/>
              <w:right w:w="28" w:type="dxa"/>
            </w:tcMar>
          </w:tcPr>
          <w:p w:rsidR="00D40AAD" w:rsidRPr="00FC3A1B" w:rsidRDefault="00D40AAD" w:rsidP="00A44710">
            <w:pPr>
              <w:widowControl w:val="0"/>
              <w:autoSpaceDE w:val="0"/>
              <w:autoSpaceDN w:val="0"/>
              <w:adjustRightInd w:val="0"/>
              <w:spacing w:after="0" w:line="240" w:lineRule="auto"/>
              <w:rPr>
                <w:sz w:val="24"/>
                <w:szCs w:val="24"/>
              </w:rPr>
            </w:pPr>
          </w:p>
        </w:tc>
        <w:tc>
          <w:tcPr>
            <w:tcW w:w="851" w:type="dxa"/>
            <w:tcBorders>
              <w:top w:val="nil"/>
              <w:left w:val="nil"/>
              <w:bottom w:val="nil"/>
              <w:right w:val="nil"/>
            </w:tcBorders>
            <w:tcMar>
              <w:top w:w="114" w:type="dxa"/>
              <w:left w:w="28" w:type="dxa"/>
              <w:bottom w:w="114" w:type="dxa"/>
              <w:right w:w="28" w:type="dxa"/>
            </w:tcMar>
          </w:tcPr>
          <w:p w:rsidR="00D40AAD" w:rsidRPr="00FC3A1B" w:rsidRDefault="00D40AAD" w:rsidP="00A44710">
            <w:pPr>
              <w:widowControl w:val="0"/>
              <w:autoSpaceDE w:val="0"/>
              <w:autoSpaceDN w:val="0"/>
              <w:adjustRightInd w:val="0"/>
              <w:spacing w:after="0" w:line="240" w:lineRule="auto"/>
              <w:rPr>
                <w:sz w:val="24"/>
                <w:szCs w:val="24"/>
              </w:rPr>
            </w:pPr>
          </w:p>
        </w:tc>
      </w:tr>
      <w:tr w:rsidR="00D40AAD" w:rsidRPr="00FC3A1B" w:rsidTr="00BF412F">
        <w:tc>
          <w:tcPr>
            <w:tcW w:w="4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40AAD" w:rsidRPr="00FC3A1B" w:rsidRDefault="00D40AAD" w:rsidP="00A44710">
            <w:pPr>
              <w:pStyle w:val="FORMATTEXT"/>
              <w:jc w:val="center"/>
              <w:rPr>
                <w:rFonts w:ascii="Times New Roman" w:hAnsi="Times New Roman" w:cs="Times New Roman"/>
              </w:rPr>
            </w:pPr>
            <w:r w:rsidRPr="00FC3A1B">
              <w:rPr>
                <w:rFonts w:ascii="Times New Roman" w:hAnsi="Times New Roman" w:cs="Times New Roman"/>
              </w:rPr>
              <w:t xml:space="preserve">N п/п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40AAD" w:rsidRPr="00FC3A1B" w:rsidRDefault="00D40AAD" w:rsidP="00A44710">
            <w:pPr>
              <w:pStyle w:val="FORMATTEXT"/>
              <w:jc w:val="center"/>
              <w:rPr>
                <w:rFonts w:ascii="Times New Roman" w:hAnsi="Times New Roman" w:cs="Times New Roman"/>
              </w:rPr>
            </w:pPr>
            <w:r w:rsidRPr="00FC3A1B">
              <w:rPr>
                <w:rFonts w:ascii="Times New Roman" w:hAnsi="Times New Roman" w:cs="Times New Roman"/>
              </w:rPr>
              <w:t xml:space="preserve">Наименование объектов </w:t>
            </w:r>
          </w:p>
        </w:tc>
        <w:tc>
          <w:tcPr>
            <w:tcW w:w="12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40AAD" w:rsidRPr="00FC3A1B" w:rsidRDefault="00D40AAD" w:rsidP="00A44710">
            <w:pPr>
              <w:pStyle w:val="FORMATTEXT"/>
              <w:jc w:val="center"/>
              <w:rPr>
                <w:rFonts w:ascii="Times New Roman" w:hAnsi="Times New Roman" w:cs="Times New Roman"/>
              </w:rPr>
            </w:pPr>
            <w:r w:rsidRPr="00FC3A1B">
              <w:rPr>
                <w:rFonts w:ascii="Times New Roman" w:hAnsi="Times New Roman" w:cs="Times New Roman"/>
              </w:rPr>
              <w:t xml:space="preserve">Наименование подрядной организации </w:t>
            </w: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40AAD" w:rsidRPr="00FC3A1B" w:rsidRDefault="00D40AAD" w:rsidP="00A44710">
            <w:pPr>
              <w:pStyle w:val="FORMATTEXT"/>
              <w:jc w:val="center"/>
              <w:rPr>
                <w:rFonts w:ascii="Times New Roman" w:hAnsi="Times New Roman" w:cs="Times New Roman"/>
              </w:rPr>
            </w:pPr>
            <w:r w:rsidRPr="00FC3A1B">
              <w:rPr>
                <w:rFonts w:ascii="Times New Roman" w:hAnsi="Times New Roman" w:cs="Times New Roman"/>
              </w:rPr>
              <w:t xml:space="preserve">Перечислено средств Югорскому оператору </w:t>
            </w:r>
          </w:p>
        </w:tc>
        <w:tc>
          <w:tcPr>
            <w:tcW w:w="12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40AAD" w:rsidRPr="00FC3A1B" w:rsidRDefault="00D40AAD" w:rsidP="00A44710">
            <w:pPr>
              <w:pStyle w:val="FORMATTEXT"/>
              <w:jc w:val="center"/>
              <w:rPr>
                <w:rFonts w:ascii="Times New Roman" w:hAnsi="Times New Roman" w:cs="Times New Roman"/>
              </w:rPr>
            </w:pPr>
            <w:r w:rsidRPr="00FC3A1B">
              <w:rPr>
                <w:rFonts w:ascii="Times New Roman" w:hAnsi="Times New Roman" w:cs="Times New Roman"/>
              </w:rPr>
              <w:t xml:space="preserve">Фактическая стоимость капитального ремонта согласно исполнительной документации </w:t>
            </w:r>
          </w:p>
        </w:tc>
        <w:tc>
          <w:tcPr>
            <w:tcW w:w="12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40AAD" w:rsidRPr="00FC3A1B" w:rsidRDefault="00D40AAD" w:rsidP="00A44710">
            <w:pPr>
              <w:pStyle w:val="FORMATTEXT"/>
              <w:jc w:val="center"/>
              <w:rPr>
                <w:rFonts w:ascii="Times New Roman" w:hAnsi="Times New Roman" w:cs="Times New Roman"/>
              </w:rPr>
            </w:pPr>
            <w:r w:rsidRPr="00FC3A1B">
              <w:rPr>
                <w:rFonts w:ascii="Times New Roman" w:hAnsi="Times New Roman" w:cs="Times New Roman"/>
              </w:rPr>
              <w:t xml:space="preserve">Использовано субсидии (фактически перечислено средств) </w:t>
            </w: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40AAD" w:rsidRPr="00FC3A1B" w:rsidRDefault="00D40AAD" w:rsidP="00A44710">
            <w:pPr>
              <w:pStyle w:val="FORMATTEXT"/>
              <w:jc w:val="center"/>
              <w:rPr>
                <w:rFonts w:ascii="Times New Roman" w:hAnsi="Times New Roman" w:cs="Times New Roman"/>
              </w:rPr>
            </w:pPr>
            <w:r w:rsidRPr="00FC3A1B">
              <w:rPr>
                <w:rFonts w:ascii="Times New Roman" w:hAnsi="Times New Roman" w:cs="Times New Roman"/>
              </w:rPr>
              <w:t xml:space="preserve">Возврат средств в местный бюджет </w:t>
            </w: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40AAD" w:rsidRPr="00FC3A1B" w:rsidRDefault="00D40AAD" w:rsidP="00A44710">
            <w:pPr>
              <w:pStyle w:val="FORMATTEXT"/>
              <w:jc w:val="center"/>
              <w:rPr>
                <w:rFonts w:ascii="Times New Roman" w:hAnsi="Times New Roman" w:cs="Times New Roman"/>
              </w:rPr>
            </w:pPr>
            <w:r w:rsidRPr="00FC3A1B">
              <w:rPr>
                <w:rFonts w:ascii="Times New Roman" w:hAnsi="Times New Roman" w:cs="Times New Roman"/>
              </w:rPr>
              <w:t xml:space="preserve">Остаток средств (4 - 6 - 7) </w:t>
            </w:r>
          </w:p>
        </w:tc>
        <w:tc>
          <w:tcPr>
            <w:tcW w:w="85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40AAD" w:rsidRPr="00FC3A1B" w:rsidRDefault="00D40AAD" w:rsidP="00A44710">
            <w:pPr>
              <w:pStyle w:val="FORMATTEXT"/>
              <w:jc w:val="center"/>
              <w:rPr>
                <w:rFonts w:ascii="Times New Roman" w:hAnsi="Times New Roman" w:cs="Times New Roman"/>
              </w:rPr>
            </w:pPr>
            <w:r w:rsidRPr="00FC3A1B">
              <w:rPr>
                <w:rFonts w:ascii="Times New Roman" w:hAnsi="Times New Roman" w:cs="Times New Roman"/>
              </w:rPr>
              <w:t xml:space="preserve">Примечание </w:t>
            </w:r>
          </w:p>
        </w:tc>
      </w:tr>
      <w:tr w:rsidR="00D40AAD" w:rsidRPr="00FC3A1B" w:rsidTr="00BF412F">
        <w:tc>
          <w:tcPr>
            <w:tcW w:w="4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40AAD" w:rsidRPr="00FC3A1B" w:rsidRDefault="00D40AAD" w:rsidP="00A44710">
            <w:pPr>
              <w:pStyle w:val="FORMATTEXT"/>
              <w:jc w:val="center"/>
              <w:rPr>
                <w:rFonts w:ascii="Times New Roman" w:hAnsi="Times New Roman" w:cs="Times New Roman"/>
              </w:rPr>
            </w:pPr>
            <w:r w:rsidRPr="00FC3A1B">
              <w:rPr>
                <w:rFonts w:ascii="Times New Roman" w:hAnsi="Times New Roman" w:cs="Times New Roman"/>
              </w:rPr>
              <w:t xml:space="preserve">1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40AAD" w:rsidRPr="00FC3A1B" w:rsidRDefault="00D40AAD" w:rsidP="00A44710">
            <w:pPr>
              <w:pStyle w:val="FORMATTEXT"/>
              <w:jc w:val="center"/>
              <w:rPr>
                <w:rFonts w:ascii="Times New Roman" w:hAnsi="Times New Roman" w:cs="Times New Roman"/>
              </w:rPr>
            </w:pPr>
            <w:r w:rsidRPr="00FC3A1B">
              <w:rPr>
                <w:rFonts w:ascii="Times New Roman" w:hAnsi="Times New Roman" w:cs="Times New Roman"/>
              </w:rPr>
              <w:t xml:space="preserve">2 </w:t>
            </w:r>
          </w:p>
        </w:tc>
        <w:tc>
          <w:tcPr>
            <w:tcW w:w="12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40AAD" w:rsidRPr="00FC3A1B" w:rsidRDefault="00D40AAD" w:rsidP="00A44710">
            <w:pPr>
              <w:pStyle w:val="FORMATTEXT"/>
              <w:jc w:val="center"/>
              <w:rPr>
                <w:rFonts w:ascii="Times New Roman" w:hAnsi="Times New Roman" w:cs="Times New Roman"/>
              </w:rPr>
            </w:pPr>
            <w:r w:rsidRPr="00FC3A1B">
              <w:rPr>
                <w:rFonts w:ascii="Times New Roman" w:hAnsi="Times New Roman" w:cs="Times New Roman"/>
              </w:rPr>
              <w:t xml:space="preserve">3 </w:t>
            </w: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40AAD" w:rsidRPr="00FC3A1B" w:rsidRDefault="00D40AAD" w:rsidP="00A44710">
            <w:pPr>
              <w:pStyle w:val="FORMATTEXT"/>
              <w:jc w:val="center"/>
              <w:rPr>
                <w:rFonts w:ascii="Times New Roman" w:hAnsi="Times New Roman" w:cs="Times New Roman"/>
              </w:rPr>
            </w:pPr>
            <w:r w:rsidRPr="00FC3A1B">
              <w:rPr>
                <w:rFonts w:ascii="Times New Roman" w:hAnsi="Times New Roman" w:cs="Times New Roman"/>
              </w:rPr>
              <w:t xml:space="preserve">4 </w:t>
            </w:r>
          </w:p>
        </w:tc>
        <w:tc>
          <w:tcPr>
            <w:tcW w:w="12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40AAD" w:rsidRPr="00FC3A1B" w:rsidRDefault="00D40AAD" w:rsidP="00A44710">
            <w:pPr>
              <w:pStyle w:val="FORMATTEXT"/>
              <w:jc w:val="center"/>
              <w:rPr>
                <w:rFonts w:ascii="Times New Roman" w:hAnsi="Times New Roman" w:cs="Times New Roman"/>
              </w:rPr>
            </w:pPr>
            <w:r w:rsidRPr="00FC3A1B">
              <w:rPr>
                <w:rFonts w:ascii="Times New Roman" w:hAnsi="Times New Roman" w:cs="Times New Roman"/>
              </w:rPr>
              <w:t xml:space="preserve">5 </w:t>
            </w:r>
          </w:p>
        </w:tc>
        <w:tc>
          <w:tcPr>
            <w:tcW w:w="12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40AAD" w:rsidRPr="00FC3A1B" w:rsidRDefault="00D40AAD" w:rsidP="00A44710">
            <w:pPr>
              <w:pStyle w:val="FORMATTEXT"/>
              <w:jc w:val="center"/>
              <w:rPr>
                <w:rFonts w:ascii="Times New Roman" w:hAnsi="Times New Roman" w:cs="Times New Roman"/>
              </w:rPr>
            </w:pPr>
            <w:r w:rsidRPr="00FC3A1B">
              <w:rPr>
                <w:rFonts w:ascii="Times New Roman" w:hAnsi="Times New Roman" w:cs="Times New Roman"/>
              </w:rPr>
              <w:t xml:space="preserve">6 </w:t>
            </w: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40AAD" w:rsidRPr="00FC3A1B" w:rsidRDefault="00D40AAD" w:rsidP="00A44710">
            <w:pPr>
              <w:pStyle w:val="FORMATTEXT"/>
              <w:jc w:val="center"/>
              <w:rPr>
                <w:rFonts w:ascii="Times New Roman" w:hAnsi="Times New Roman" w:cs="Times New Roman"/>
              </w:rPr>
            </w:pPr>
            <w:r w:rsidRPr="00FC3A1B">
              <w:rPr>
                <w:rFonts w:ascii="Times New Roman" w:hAnsi="Times New Roman" w:cs="Times New Roman"/>
              </w:rPr>
              <w:t xml:space="preserve">7 </w:t>
            </w: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40AAD" w:rsidRPr="00FC3A1B" w:rsidRDefault="00D40AAD" w:rsidP="00A44710">
            <w:pPr>
              <w:pStyle w:val="FORMATTEXT"/>
              <w:jc w:val="center"/>
              <w:rPr>
                <w:rFonts w:ascii="Times New Roman" w:hAnsi="Times New Roman" w:cs="Times New Roman"/>
              </w:rPr>
            </w:pPr>
            <w:r w:rsidRPr="00FC3A1B">
              <w:rPr>
                <w:rFonts w:ascii="Times New Roman" w:hAnsi="Times New Roman" w:cs="Times New Roman"/>
              </w:rPr>
              <w:t xml:space="preserve">8 </w:t>
            </w:r>
          </w:p>
        </w:tc>
        <w:tc>
          <w:tcPr>
            <w:tcW w:w="85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40AAD" w:rsidRPr="00FC3A1B" w:rsidRDefault="00D40AAD" w:rsidP="00A44710">
            <w:pPr>
              <w:pStyle w:val="FORMATTEXT"/>
              <w:jc w:val="center"/>
              <w:rPr>
                <w:rFonts w:ascii="Times New Roman" w:hAnsi="Times New Roman" w:cs="Times New Roman"/>
              </w:rPr>
            </w:pPr>
            <w:r w:rsidRPr="00FC3A1B">
              <w:rPr>
                <w:rFonts w:ascii="Times New Roman" w:hAnsi="Times New Roman" w:cs="Times New Roman"/>
              </w:rPr>
              <w:t xml:space="preserve">9 </w:t>
            </w:r>
          </w:p>
        </w:tc>
      </w:tr>
      <w:tr w:rsidR="00D40AAD" w:rsidRPr="00FC3A1B" w:rsidTr="00BF412F">
        <w:tc>
          <w:tcPr>
            <w:tcW w:w="4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40AAD" w:rsidRPr="00FC3A1B" w:rsidRDefault="00D40AAD" w:rsidP="00A44710">
            <w:pPr>
              <w:pStyle w:val="FORMATTEXT"/>
              <w:rPr>
                <w:rFonts w:ascii="Times New Roman" w:hAnsi="Times New Roman" w:cs="Times New Roman"/>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40AAD" w:rsidRPr="00FC3A1B" w:rsidRDefault="00D40AAD" w:rsidP="00A44710">
            <w:pPr>
              <w:pStyle w:val="FORMATTEXT"/>
              <w:rPr>
                <w:rFonts w:ascii="Times New Roman"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40AAD" w:rsidRPr="00FC3A1B" w:rsidRDefault="00D40AAD" w:rsidP="00A44710">
            <w:pPr>
              <w:pStyle w:val="FORMATTEXT"/>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40AAD" w:rsidRPr="00FC3A1B" w:rsidRDefault="00D40AAD" w:rsidP="00A44710">
            <w:pPr>
              <w:pStyle w:val="FORMATTEXT"/>
              <w:rPr>
                <w:rFonts w:ascii="Times New Roman" w:hAnsi="Times New Roman" w:cs="Times New Roman"/>
              </w:rPr>
            </w:pPr>
          </w:p>
        </w:tc>
        <w:tc>
          <w:tcPr>
            <w:tcW w:w="12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40AAD" w:rsidRPr="00FC3A1B" w:rsidRDefault="00D40AAD" w:rsidP="00A44710">
            <w:pPr>
              <w:pStyle w:val="FORMATTEXT"/>
              <w:rPr>
                <w:rFonts w:ascii="Times New Roman"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40AAD" w:rsidRPr="00FC3A1B" w:rsidRDefault="00D40AAD" w:rsidP="00A44710">
            <w:pPr>
              <w:pStyle w:val="FORMATTEXT"/>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40AAD" w:rsidRPr="00FC3A1B" w:rsidRDefault="00D40AAD" w:rsidP="00A44710">
            <w:pPr>
              <w:pStyle w:val="FORMATTEXT"/>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40AAD" w:rsidRPr="00FC3A1B" w:rsidRDefault="00D40AAD" w:rsidP="00A44710">
            <w:pPr>
              <w:pStyle w:val="FORMATTEXT"/>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40AAD" w:rsidRPr="00FC3A1B" w:rsidRDefault="00D40AAD" w:rsidP="00A44710">
            <w:pPr>
              <w:pStyle w:val="FORMATTEXT"/>
              <w:rPr>
                <w:rFonts w:ascii="Times New Roman" w:hAnsi="Times New Roman" w:cs="Times New Roman"/>
              </w:rPr>
            </w:pPr>
          </w:p>
        </w:tc>
      </w:tr>
    </w:tbl>
    <w:p w:rsidR="00D40AAD" w:rsidRPr="00FC3A1B" w:rsidRDefault="00D40AAD" w:rsidP="00A44710">
      <w:pPr>
        <w:widowControl w:val="0"/>
        <w:autoSpaceDE w:val="0"/>
        <w:autoSpaceDN w:val="0"/>
        <w:adjustRightInd w:val="0"/>
        <w:spacing w:after="0" w:line="240" w:lineRule="auto"/>
        <w:rPr>
          <w:sz w:val="24"/>
          <w:szCs w:val="24"/>
        </w:rPr>
      </w:pP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Руководитель:</w:t>
      </w:r>
    </w:p>
    <w:p w:rsidR="00D40AAD" w:rsidRPr="00FC3A1B" w:rsidRDefault="00D40AAD" w:rsidP="00A44710">
      <w:pPr>
        <w:pStyle w:val="FORMATTEXT"/>
        <w:ind w:firstLine="568"/>
        <w:jc w:val="both"/>
        <w:rPr>
          <w:rFonts w:ascii="Times New Roman" w:hAnsi="Times New Roman" w:cs="Times New Roman"/>
          <w:sz w:val="24"/>
          <w:szCs w:val="24"/>
        </w:rPr>
      </w:pPr>
    </w:p>
    <w:p w:rsidR="00D40AAD" w:rsidRPr="00FC3A1B"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Бухгалтер:</w:t>
      </w:r>
    </w:p>
    <w:p w:rsidR="00D40AAD" w:rsidRPr="00FC3A1B" w:rsidRDefault="00D40AAD" w:rsidP="00A44710">
      <w:pPr>
        <w:pStyle w:val="FORMATTEXT"/>
        <w:ind w:firstLine="568"/>
        <w:jc w:val="both"/>
        <w:rPr>
          <w:rFonts w:ascii="Times New Roman" w:hAnsi="Times New Roman" w:cs="Times New Roman"/>
          <w:sz w:val="24"/>
          <w:szCs w:val="24"/>
        </w:rPr>
      </w:pPr>
    </w:p>
    <w:p w:rsidR="00D40AAD" w:rsidRPr="00DD77BC" w:rsidRDefault="00D40AAD" w:rsidP="00A44710">
      <w:pPr>
        <w:pStyle w:val="FORMATTEXT"/>
        <w:ind w:firstLine="568"/>
        <w:jc w:val="both"/>
        <w:rPr>
          <w:rFonts w:ascii="Times New Roman" w:hAnsi="Times New Roman" w:cs="Times New Roman"/>
          <w:sz w:val="24"/>
          <w:szCs w:val="24"/>
        </w:rPr>
      </w:pPr>
      <w:r w:rsidRPr="00FC3A1B">
        <w:rPr>
          <w:rFonts w:ascii="Times New Roman" w:hAnsi="Times New Roman" w:cs="Times New Roman"/>
          <w:sz w:val="24"/>
          <w:szCs w:val="24"/>
        </w:rPr>
        <w:t>Исполнитель:</w:t>
      </w:r>
    </w:p>
    <w:p w:rsidR="00D40AAD" w:rsidRDefault="00D40AAD" w:rsidP="00A44710">
      <w:pPr>
        <w:pStyle w:val="FORMATTEXT"/>
        <w:jc w:val="right"/>
        <w:rPr>
          <w:rFonts w:ascii="Times New Roman" w:hAnsi="Times New Roman" w:cs="Times New Roman"/>
        </w:rPr>
      </w:pPr>
    </w:p>
    <w:p w:rsidR="00D40AAD" w:rsidRDefault="00D40AAD" w:rsidP="00A44710">
      <w:pPr>
        <w:pStyle w:val="FORMATTEXT"/>
        <w:jc w:val="right"/>
        <w:rPr>
          <w:rFonts w:ascii="Times New Roman" w:hAnsi="Times New Roman" w:cs="Times New Roman"/>
        </w:rPr>
      </w:pPr>
    </w:p>
    <w:p w:rsidR="00D40AAD" w:rsidRDefault="00D40AAD" w:rsidP="00A44710">
      <w:pPr>
        <w:pStyle w:val="FORMATTEXT"/>
        <w:jc w:val="right"/>
        <w:rPr>
          <w:rFonts w:ascii="Times New Roman" w:hAnsi="Times New Roman" w:cs="Times New Roman"/>
        </w:rPr>
      </w:pPr>
    </w:p>
    <w:p w:rsidR="00D40AAD" w:rsidRDefault="00D40AAD" w:rsidP="00A44710">
      <w:pPr>
        <w:pStyle w:val="FORMATTEXT"/>
        <w:jc w:val="right"/>
        <w:rPr>
          <w:rFonts w:ascii="Times New Roman" w:hAnsi="Times New Roman" w:cs="Times New Roman"/>
        </w:rPr>
      </w:pPr>
    </w:p>
    <w:p w:rsidR="00D40AAD" w:rsidRDefault="00D40AAD" w:rsidP="00A44710">
      <w:pPr>
        <w:pStyle w:val="FORMATTEXT"/>
        <w:jc w:val="right"/>
        <w:rPr>
          <w:rFonts w:ascii="Times New Roman" w:hAnsi="Times New Roman" w:cs="Times New Roman"/>
        </w:rPr>
      </w:pPr>
    </w:p>
    <w:p w:rsidR="003E121F" w:rsidRDefault="003E121F" w:rsidP="00A44710">
      <w:pPr>
        <w:autoSpaceDE w:val="0"/>
        <w:autoSpaceDN w:val="0"/>
        <w:adjustRightInd w:val="0"/>
        <w:spacing w:after="0" w:line="240" w:lineRule="auto"/>
        <w:jc w:val="right"/>
        <w:rPr>
          <w:rFonts w:ascii="Times New Roman CYR" w:hAnsi="Times New Roman CYR" w:cs="Times New Roman CYR"/>
        </w:rPr>
      </w:pPr>
    </w:p>
    <w:p w:rsidR="003E121F" w:rsidRDefault="003E121F" w:rsidP="00A44710">
      <w:pPr>
        <w:autoSpaceDE w:val="0"/>
        <w:autoSpaceDN w:val="0"/>
        <w:adjustRightInd w:val="0"/>
        <w:spacing w:after="0" w:line="240" w:lineRule="auto"/>
        <w:jc w:val="right"/>
        <w:rPr>
          <w:rFonts w:ascii="Times New Roman CYR" w:hAnsi="Times New Roman CYR" w:cs="Times New Roman CYR"/>
        </w:rPr>
      </w:pPr>
    </w:p>
    <w:p w:rsidR="003E121F" w:rsidRDefault="003E121F" w:rsidP="00A44710">
      <w:pPr>
        <w:autoSpaceDE w:val="0"/>
        <w:autoSpaceDN w:val="0"/>
        <w:adjustRightInd w:val="0"/>
        <w:spacing w:after="0" w:line="240" w:lineRule="auto"/>
        <w:jc w:val="right"/>
        <w:rPr>
          <w:rFonts w:ascii="Times New Roman CYR" w:hAnsi="Times New Roman CYR" w:cs="Times New Roman CYR"/>
        </w:rPr>
      </w:pPr>
    </w:p>
    <w:p w:rsidR="003E121F" w:rsidRDefault="003E121F" w:rsidP="00A44710">
      <w:pPr>
        <w:autoSpaceDE w:val="0"/>
        <w:autoSpaceDN w:val="0"/>
        <w:adjustRightInd w:val="0"/>
        <w:spacing w:after="0" w:line="240" w:lineRule="auto"/>
        <w:jc w:val="right"/>
        <w:rPr>
          <w:rFonts w:ascii="Times New Roman CYR" w:hAnsi="Times New Roman CYR" w:cs="Times New Roman CYR"/>
        </w:rPr>
      </w:pPr>
    </w:p>
    <w:p w:rsidR="003E121F" w:rsidRDefault="003E121F" w:rsidP="00A44710">
      <w:pPr>
        <w:autoSpaceDE w:val="0"/>
        <w:autoSpaceDN w:val="0"/>
        <w:adjustRightInd w:val="0"/>
        <w:spacing w:after="0" w:line="240" w:lineRule="auto"/>
        <w:jc w:val="right"/>
        <w:rPr>
          <w:rFonts w:ascii="Times New Roman CYR" w:hAnsi="Times New Roman CYR" w:cs="Times New Roman CYR"/>
        </w:rPr>
      </w:pPr>
    </w:p>
    <w:p w:rsidR="003E121F" w:rsidRDefault="003E121F" w:rsidP="00A44710">
      <w:pPr>
        <w:autoSpaceDE w:val="0"/>
        <w:autoSpaceDN w:val="0"/>
        <w:adjustRightInd w:val="0"/>
        <w:spacing w:after="0" w:line="240" w:lineRule="auto"/>
        <w:jc w:val="right"/>
        <w:rPr>
          <w:rFonts w:ascii="Times New Roman CYR" w:hAnsi="Times New Roman CYR" w:cs="Times New Roman CYR"/>
        </w:rPr>
      </w:pPr>
    </w:p>
    <w:p w:rsidR="003E121F" w:rsidRDefault="003E121F" w:rsidP="00A44710">
      <w:pPr>
        <w:autoSpaceDE w:val="0"/>
        <w:autoSpaceDN w:val="0"/>
        <w:adjustRightInd w:val="0"/>
        <w:spacing w:after="0" w:line="240" w:lineRule="auto"/>
        <w:jc w:val="right"/>
        <w:rPr>
          <w:rFonts w:ascii="Times New Roman CYR" w:hAnsi="Times New Roman CYR" w:cs="Times New Roman CYR"/>
        </w:rPr>
      </w:pPr>
    </w:p>
    <w:p w:rsidR="003E121F" w:rsidRDefault="003E121F" w:rsidP="00A44710">
      <w:pPr>
        <w:autoSpaceDE w:val="0"/>
        <w:autoSpaceDN w:val="0"/>
        <w:adjustRightInd w:val="0"/>
        <w:spacing w:after="0" w:line="240" w:lineRule="auto"/>
        <w:jc w:val="right"/>
        <w:rPr>
          <w:rFonts w:ascii="Times New Roman CYR" w:hAnsi="Times New Roman CYR" w:cs="Times New Roman CYR"/>
        </w:rPr>
      </w:pPr>
    </w:p>
    <w:p w:rsidR="003E121F" w:rsidRDefault="003E121F" w:rsidP="00A44710">
      <w:pPr>
        <w:autoSpaceDE w:val="0"/>
        <w:autoSpaceDN w:val="0"/>
        <w:adjustRightInd w:val="0"/>
        <w:spacing w:after="0" w:line="240" w:lineRule="auto"/>
        <w:jc w:val="right"/>
        <w:rPr>
          <w:rFonts w:ascii="Times New Roman CYR" w:hAnsi="Times New Roman CYR" w:cs="Times New Roman CYR"/>
        </w:rPr>
      </w:pPr>
    </w:p>
    <w:p w:rsidR="003E121F" w:rsidRDefault="003E121F" w:rsidP="00A44710">
      <w:pPr>
        <w:autoSpaceDE w:val="0"/>
        <w:autoSpaceDN w:val="0"/>
        <w:adjustRightInd w:val="0"/>
        <w:spacing w:after="0" w:line="240" w:lineRule="auto"/>
        <w:jc w:val="right"/>
        <w:rPr>
          <w:rFonts w:ascii="Times New Roman CYR" w:hAnsi="Times New Roman CYR" w:cs="Times New Roman CYR"/>
        </w:rPr>
      </w:pPr>
    </w:p>
    <w:p w:rsidR="003E121F" w:rsidRDefault="003E121F" w:rsidP="00A44710">
      <w:pPr>
        <w:autoSpaceDE w:val="0"/>
        <w:autoSpaceDN w:val="0"/>
        <w:adjustRightInd w:val="0"/>
        <w:spacing w:after="0" w:line="240" w:lineRule="auto"/>
        <w:jc w:val="right"/>
        <w:rPr>
          <w:rFonts w:ascii="Times New Roman CYR" w:hAnsi="Times New Roman CYR" w:cs="Times New Roman CYR"/>
        </w:rPr>
      </w:pPr>
    </w:p>
    <w:p w:rsidR="003E121F" w:rsidRDefault="003E121F" w:rsidP="00A44710">
      <w:pPr>
        <w:autoSpaceDE w:val="0"/>
        <w:autoSpaceDN w:val="0"/>
        <w:adjustRightInd w:val="0"/>
        <w:spacing w:after="0" w:line="240" w:lineRule="auto"/>
        <w:jc w:val="right"/>
        <w:rPr>
          <w:rFonts w:ascii="Times New Roman CYR" w:hAnsi="Times New Roman CYR" w:cs="Times New Roman CYR"/>
        </w:rPr>
      </w:pPr>
    </w:p>
    <w:p w:rsidR="003E121F" w:rsidRDefault="003E121F" w:rsidP="00A44710">
      <w:pPr>
        <w:autoSpaceDE w:val="0"/>
        <w:autoSpaceDN w:val="0"/>
        <w:adjustRightInd w:val="0"/>
        <w:spacing w:after="0" w:line="240" w:lineRule="auto"/>
        <w:jc w:val="right"/>
        <w:rPr>
          <w:rFonts w:ascii="Times New Roman CYR" w:hAnsi="Times New Roman CYR" w:cs="Times New Roman CYR"/>
        </w:rPr>
      </w:pPr>
    </w:p>
    <w:p w:rsidR="003E121F" w:rsidRDefault="003E121F" w:rsidP="00A44710">
      <w:pPr>
        <w:autoSpaceDE w:val="0"/>
        <w:autoSpaceDN w:val="0"/>
        <w:adjustRightInd w:val="0"/>
        <w:spacing w:after="0" w:line="240" w:lineRule="auto"/>
        <w:jc w:val="right"/>
        <w:rPr>
          <w:rFonts w:ascii="Times New Roman CYR" w:hAnsi="Times New Roman CYR" w:cs="Times New Roman CYR"/>
        </w:rPr>
      </w:pPr>
    </w:p>
    <w:p w:rsidR="003E121F" w:rsidRDefault="003E121F" w:rsidP="00A44710">
      <w:pPr>
        <w:autoSpaceDE w:val="0"/>
        <w:autoSpaceDN w:val="0"/>
        <w:adjustRightInd w:val="0"/>
        <w:spacing w:after="0" w:line="240" w:lineRule="auto"/>
        <w:jc w:val="right"/>
        <w:rPr>
          <w:rFonts w:ascii="Times New Roman CYR" w:hAnsi="Times New Roman CYR" w:cs="Times New Roman CYR"/>
        </w:rPr>
      </w:pPr>
    </w:p>
    <w:p w:rsidR="003E121F" w:rsidRDefault="003E121F" w:rsidP="00A44710">
      <w:pPr>
        <w:autoSpaceDE w:val="0"/>
        <w:autoSpaceDN w:val="0"/>
        <w:adjustRightInd w:val="0"/>
        <w:spacing w:after="0" w:line="240" w:lineRule="auto"/>
        <w:jc w:val="right"/>
        <w:rPr>
          <w:rFonts w:ascii="Times New Roman CYR" w:hAnsi="Times New Roman CYR" w:cs="Times New Roman CYR"/>
        </w:rPr>
      </w:pPr>
    </w:p>
    <w:p w:rsidR="003E121F" w:rsidRDefault="003E121F" w:rsidP="00A44710">
      <w:pPr>
        <w:autoSpaceDE w:val="0"/>
        <w:autoSpaceDN w:val="0"/>
        <w:adjustRightInd w:val="0"/>
        <w:spacing w:after="0" w:line="240" w:lineRule="auto"/>
        <w:jc w:val="right"/>
        <w:rPr>
          <w:rFonts w:ascii="Times New Roman CYR" w:hAnsi="Times New Roman CYR" w:cs="Times New Roman CYR"/>
        </w:rPr>
      </w:pPr>
    </w:p>
    <w:p w:rsidR="003E121F" w:rsidRDefault="003E121F" w:rsidP="00A44710">
      <w:pPr>
        <w:autoSpaceDE w:val="0"/>
        <w:autoSpaceDN w:val="0"/>
        <w:adjustRightInd w:val="0"/>
        <w:spacing w:after="0" w:line="240" w:lineRule="auto"/>
        <w:jc w:val="right"/>
        <w:rPr>
          <w:rFonts w:ascii="Times New Roman CYR" w:hAnsi="Times New Roman CYR" w:cs="Times New Roman CYR"/>
        </w:rPr>
      </w:pPr>
    </w:p>
    <w:p w:rsidR="003E121F" w:rsidRDefault="003E121F" w:rsidP="00A44710">
      <w:pPr>
        <w:autoSpaceDE w:val="0"/>
        <w:autoSpaceDN w:val="0"/>
        <w:adjustRightInd w:val="0"/>
        <w:spacing w:after="0" w:line="240" w:lineRule="auto"/>
        <w:jc w:val="right"/>
        <w:rPr>
          <w:rFonts w:ascii="Times New Roman CYR" w:hAnsi="Times New Roman CYR" w:cs="Times New Roman CYR"/>
        </w:rPr>
      </w:pPr>
    </w:p>
    <w:p w:rsidR="003E121F" w:rsidRDefault="003E121F" w:rsidP="00A44710">
      <w:pPr>
        <w:autoSpaceDE w:val="0"/>
        <w:autoSpaceDN w:val="0"/>
        <w:adjustRightInd w:val="0"/>
        <w:spacing w:after="0" w:line="240" w:lineRule="auto"/>
        <w:jc w:val="right"/>
        <w:rPr>
          <w:rFonts w:ascii="Times New Roman CYR" w:hAnsi="Times New Roman CYR" w:cs="Times New Roman CYR"/>
        </w:rPr>
      </w:pPr>
    </w:p>
    <w:p w:rsidR="003E121F" w:rsidRDefault="003E121F" w:rsidP="00A44710">
      <w:pPr>
        <w:autoSpaceDE w:val="0"/>
        <w:autoSpaceDN w:val="0"/>
        <w:adjustRightInd w:val="0"/>
        <w:spacing w:after="0" w:line="240" w:lineRule="auto"/>
        <w:jc w:val="right"/>
        <w:rPr>
          <w:rFonts w:ascii="Times New Roman CYR" w:hAnsi="Times New Roman CYR" w:cs="Times New Roman CYR"/>
        </w:rPr>
      </w:pPr>
    </w:p>
    <w:p w:rsidR="003E121F" w:rsidRDefault="003E121F" w:rsidP="00A44710">
      <w:pPr>
        <w:autoSpaceDE w:val="0"/>
        <w:autoSpaceDN w:val="0"/>
        <w:adjustRightInd w:val="0"/>
        <w:spacing w:after="0" w:line="240" w:lineRule="auto"/>
        <w:jc w:val="right"/>
        <w:rPr>
          <w:rFonts w:ascii="Times New Roman CYR" w:hAnsi="Times New Roman CYR" w:cs="Times New Roman CYR"/>
        </w:rPr>
      </w:pPr>
    </w:p>
    <w:p w:rsidR="003E121F" w:rsidRDefault="003E121F" w:rsidP="00A44710">
      <w:pPr>
        <w:autoSpaceDE w:val="0"/>
        <w:autoSpaceDN w:val="0"/>
        <w:adjustRightInd w:val="0"/>
        <w:spacing w:after="0" w:line="240" w:lineRule="auto"/>
        <w:jc w:val="right"/>
        <w:rPr>
          <w:rFonts w:ascii="Times New Roman CYR" w:hAnsi="Times New Roman CYR" w:cs="Times New Roman CYR"/>
        </w:rPr>
      </w:pPr>
    </w:p>
    <w:p w:rsidR="003E121F" w:rsidRDefault="003E121F" w:rsidP="00A44710">
      <w:pPr>
        <w:autoSpaceDE w:val="0"/>
        <w:autoSpaceDN w:val="0"/>
        <w:adjustRightInd w:val="0"/>
        <w:spacing w:after="0" w:line="240" w:lineRule="auto"/>
        <w:jc w:val="right"/>
        <w:rPr>
          <w:rFonts w:ascii="Times New Roman CYR" w:hAnsi="Times New Roman CYR" w:cs="Times New Roman CYR"/>
        </w:rPr>
      </w:pPr>
    </w:p>
    <w:p w:rsidR="00D40AAD" w:rsidRPr="00097B96" w:rsidRDefault="00D40AAD" w:rsidP="00A44710">
      <w:pPr>
        <w:autoSpaceDE w:val="0"/>
        <w:autoSpaceDN w:val="0"/>
        <w:adjustRightInd w:val="0"/>
        <w:spacing w:after="0" w:line="240" w:lineRule="auto"/>
        <w:jc w:val="right"/>
        <w:rPr>
          <w:rFonts w:ascii="Times New Roman CYR" w:hAnsi="Times New Roman CYR" w:cs="Times New Roman CYR"/>
        </w:rPr>
      </w:pPr>
      <w:r w:rsidRPr="00097B96">
        <w:rPr>
          <w:rFonts w:ascii="Times New Roman CYR" w:hAnsi="Times New Roman CYR" w:cs="Times New Roman CYR"/>
        </w:rPr>
        <w:lastRenderedPageBreak/>
        <w:t>Приложение</w:t>
      </w:r>
      <w:r>
        <w:rPr>
          <w:rFonts w:ascii="Times New Roman CYR" w:hAnsi="Times New Roman CYR" w:cs="Times New Roman CYR"/>
        </w:rPr>
        <w:t xml:space="preserve"> № </w:t>
      </w:r>
      <w:r w:rsidR="00B04C31">
        <w:rPr>
          <w:rFonts w:ascii="Times New Roman CYR" w:hAnsi="Times New Roman CYR" w:cs="Times New Roman CYR"/>
        </w:rPr>
        <w:t>2</w:t>
      </w:r>
      <w:r w:rsidRPr="00097B96">
        <w:rPr>
          <w:rFonts w:ascii="Times New Roman CYR" w:hAnsi="Times New Roman CYR" w:cs="Times New Roman CYR"/>
        </w:rPr>
        <w:t xml:space="preserve"> </w:t>
      </w:r>
    </w:p>
    <w:p w:rsidR="00D40AAD" w:rsidRPr="00097B96" w:rsidRDefault="00D40AAD" w:rsidP="00A44710">
      <w:pPr>
        <w:autoSpaceDE w:val="0"/>
        <w:autoSpaceDN w:val="0"/>
        <w:adjustRightInd w:val="0"/>
        <w:spacing w:after="0" w:line="240" w:lineRule="auto"/>
        <w:jc w:val="right"/>
        <w:rPr>
          <w:rFonts w:ascii="Times New Roman CYR" w:hAnsi="Times New Roman CYR" w:cs="Times New Roman CYR"/>
        </w:rPr>
      </w:pPr>
      <w:r w:rsidRPr="00097B96">
        <w:rPr>
          <w:rFonts w:ascii="Times New Roman CYR" w:hAnsi="Times New Roman CYR" w:cs="Times New Roman CYR"/>
        </w:rPr>
        <w:t>к постановлению администрации</w:t>
      </w:r>
    </w:p>
    <w:p w:rsidR="00B04C31" w:rsidRDefault="00B04C31" w:rsidP="00A44710">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МО «Первомайское сельское поселение»</w:t>
      </w:r>
    </w:p>
    <w:p w:rsidR="00D40AAD" w:rsidRPr="00097B96" w:rsidRDefault="00D40AAD" w:rsidP="00A44710">
      <w:pPr>
        <w:autoSpaceDE w:val="0"/>
        <w:autoSpaceDN w:val="0"/>
        <w:adjustRightInd w:val="0"/>
        <w:spacing w:after="0" w:line="240" w:lineRule="auto"/>
        <w:jc w:val="right"/>
        <w:rPr>
          <w:rFonts w:ascii="Times New Roman CYR" w:hAnsi="Times New Roman CYR" w:cs="Times New Roman CYR"/>
        </w:rPr>
      </w:pPr>
      <w:r w:rsidRPr="00097B96">
        <w:rPr>
          <w:rFonts w:ascii="Times New Roman CYR" w:hAnsi="Times New Roman CYR" w:cs="Times New Roman CYR"/>
        </w:rPr>
        <w:t xml:space="preserve">от </w:t>
      </w:r>
      <w:r w:rsidR="00C042FD">
        <w:rPr>
          <w:rFonts w:ascii="Times New Roman CYR" w:hAnsi="Times New Roman CYR" w:cs="Times New Roman CYR"/>
        </w:rPr>
        <w:t>20.06.</w:t>
      </w:r>
      <w:r w:rsidRPr="00097B96">
        <w:rPr>
          <w:rFonts w:ascii="Times New Roman CYR" w:hAnsi="Times New Roman CYR" w:cs="Times New Roman CYR"/>
        </w:rPr>
        <w:t xml:space="preserve">2018 № </w:t>
      </w:r>
      <w:r w:rsidR="00C042FD">
        <w:rPr>
          <w:rFonts w:ascii="Times New Roman CYR" w:hAnsi="Times New Roman CYR" w:cs="Times New Roman CYR"/>
        </w:rPr>
        <w:t xml:space="preserve"> 327</w:t>
      </w:r>
    </w:p>
    <w:p w:rsidR="00D40AAD" w:rsidRDefault="00D40AAD" w:rsidP="00A44710">
      <w:pPr>
        <w:autoSpaceDE w:val="0"/>
        <w:autoSpaceDN w:val="0"/>
        <w:adjustRightInd w:val="0"/>
        <w:spacing w:after="0" w:line="240" w:lineRule="auto"/>
        <w:jc w:val="right"/>
        <w:rPr>
          <w:rFonts w:ascii="Times New Roman CYR" w:hAnsi="Times New Roman CYR" w:cs="Times New Roman CYR"/>
          <w:i/>
        </w:rPr>
      </w:pPr>
      <w:r w:rsidRPr="0012436A">
        <w:rPr>
          <w:rFonts w:ascii="Times New Roman CYR" w:hAnsi="Times New Roman CYR" w:cs="Times New Roman CYR"/>
          <w:i/>
        </w:rPr>
        <w:t xml:space="preserve"> </w:t>
      </w:r>
    </w:p>
    <w:p w:rsidR="00D40AAD" w:rsidRPr="00487BD2" w:rsidRDefault="00D40AAD" w:rsidP="00A44710">
      <w:pPr>
        <w:pStyle w:val="FORMATTEXT"/>
        <w:ind w:firstLine="568"/>
        <w:jc w:val="both"/>
        <w:rPr>
          <w:highlight w:val="yellow"/>
        </w:rPr>
      </w:pPr>
    </w:p>
    <w:p w:rsidR="00D40AAD" w:rsidRPr="00A623DA" w:rsidRDefault="00D40AAD" w:rsidP="00A44710">
      <w:pPr>
        <w:pStyle w:val="a8"/>
        <w:jc w:val="center"/>
        <w:rPr>
          <w:b/>
          <w:sz w:val="24"/>
          <w:szCs w:val="24"/>
        </w:rPr>
      </w:pPr>
      <w:r w:rsidRPr="00A623DA">
        <w:rPr>
          <w:b/>
          <w:sz w:val="24"/>
          <w:szCs w:val="24"/>
        </w:rPr>
        <w:t>Перечень</w:t>
      </w:r>
    </w:p>
    <w:p w:rsidR="00BA7116" w:rsidRPr="00BA7116" w:rsidRDefault="00D40AAD" w:rsidP="00A44710">
      <w:pPr>
        <w:pStyle w:val="a8"/>
        <w:jc w:val="center"/>
        <w:rPr>
          <w:b/>
          <w:sz w:val="24"/>
          <w:szCs w:val="24"/>
        </w:rPr>
      </w:pPr>
      <w:r w:rsidRPr="00A623DA">
        <w:rPr>
          <w:b/>
          <w:sz w:val="24"/>
          <w:szCs w:val="24"/>
        </w:rPr>
        <w:t>услуг и (или) работ по капитальному ремонту общего имущества в многоквартирном доме, расположенном на территории </w:t>
      </w:r>
      <w:r w:rsidR="00BA7116" w:rsidRPr="00BA7116">
        <w:rPr>
          <w:b/>
          <w:sz w:val="24"/>
          <w:szCs w:val="24"/>
        </w:rPr>
        <w:t xml:space="preserve">муниципального образования </w:t>
      </w:r>
    </w:p>
    <w:p w:rsidR="00D40AAD" w:rsidRPr="00BA7116" w:rsidRDefault="00BA7116" w:rsidP="00A44710">
      <w:pPr>
        <w:pStyle w:val="a8"/>
        <w:jc w:val="center"/>
        <w:rPr>
          <w:b/>
          <w:sz w:val="24"/>
          <w:szCs w:val="24"/>
        </w:rPr>
      </w:pPr>
      <w:r w:rsidRPr="00BA7116">
        <w:rPr>
          <w:b/>
          <w:sz w:val="24"/>
          <w:szCs w:val="24"/>
        </w:rPr>
        <w:t xml:space="preserve">«Первомайское сельское поселение» </w:t>
      </w:r>
    </w:p>
    <w:p w:rsidR="00BA7116" w:rsidRPr="00BA7116" w:rsidRDefault="00BA7116" w:rsidP="00A44710">
      <w:pPr>
        <w:pStyle w:val="a8"/>
        <w:jc w:val="center"/>
        <w:rPr>
          <w:b/>
          <w:sz w:val="24"/>
          <w:szCs w:val="24"/>
        </w:rPr>
      </w:pPr>
      <w:r w:rsidRPr="00BA7116">
        <w:rPr>
          <w:b/>
          <w:sz w:val="24"/>
          <w:szCs w:val="24"/>
        </w:rPr>
        <w:t>Выборгского района Ленинградской области</w:t>
      </w:r>
    </w:p>
    <w:p w:rsidR="00D40AAD" w:rsidRPr="005103D9" w:rsidRDefault="00D40AAD" w:rsidP="00A44710">
      <w:pPr>
        <w:pStyle w:val="a8"/>
        <w:jc w:val="center"/>
        <w:rPr>
          <w:b/>
          <w:sz w:val="28"/>
          <w:szCs w:val="28"/>
        </w:rPr>
      </w:pPr>
    </w:p>
    <w:p w:rsidR="00D40AAD" w:rsidRDefault="00D40AAD" w:rsidP="00A44710">
      <w:pPr>
        <w:pStyle w:val="formattext0"/>
        <w:spacing w:before="0" w:beforeAutospacing="0" w:after="0" w:afterAutospacing="0"/>
        <w:ind w:firstLine="480"/>
        <w:jc w:val="both"/>
      </w:pPr>
      <w:r w:rsidRPr="005103D9">
        <w:t xml:space="preserve">1. </w:t>
      </w:r>
      <w:r w:rsidRPr="005103D9">
        <w:rPr>
          <w:rStyle w:val="match"/>
        </w:rPr>
        <w:t>Перечень</w:t>
      </w:r>
      <w:r w:rsidRPr="005103D9">
        <w:t xml:space="preserve"> услуг и (или) работ по </w:t>
      </w:r>
      <w:r w:rsidRPr="005103D9">
        <w:rPr>
          <w:rStyle w:val="match"/>
        </w:rPr>
        <w:t>капитальному</w:t>
      </w:r>
      <w:r w:rsidRPr="005103D9">
        <w:t xml:space="preserve"> </w:t>
      </w:r>
      <w:r w:rsidRPr="005103D9">
        <w:rPr>
          <w:rStyle w:val="match"/>
        </w:rPr>
        <w:t>ремонту</w:t>
      </w:r>
      <w:r w:rsidRPr="005103D9">
        <w:t xml:space="preserve"> </w:t>
      </w:r>
      <w:r w:rsidRPr="005103D9">
        <w:rPr>
          <w:rStyle w:val="match"/>
        </w:rPr>
        <w:t>общего</w:t>
      </w:r>
      <w:r w:rsidRPr="005103D9">
        <w:t xml:space="preserve"> </w:t>
      </w:r>
      <w:r w:rsidRPr="005103D9">
        <w:rPr>
          <w:rStyle w:val="match"/>
        </w:rPr>
        <w:t>имущества</w:t>
      </w:r>
      <w:r w:rsidRPr="005103D9">
        <w:t xml:space="preserve"> в </w:t>
      </w:r>
      <w:r w:rsidRPr="005103D9">
        <w:rPr>
          <w:rStyle w:val="match"/>
        </w:rPr>
        <w:t>многоквартирном</w:t>
      </w:r>
      <w:r w:rsidRPr="005103D9">
        <w:t xml:space="preserve"> </w:t>
      </w:r>
      <w:r w:rsidRPr="005103D9">
        <w:rPr>
          <w:rStyle w:val="match"/>
        </w:rPr>
        <w:t>доме</w:t>
      </w:r>
      <w:r w:rsidRPr="005103D9">
        <w:t xml:space="preserve">, </w:t>
      </w:r>
      <w:r w:rsidRPr="005103D9">
        <w:rPr>
          <w:rStyle w:val="match"/>
        </w:rPr>
        <w:t>оказание</w:t>
      </w:r>
      <w:r w:rsidRPr="005103D9">
        <w:t xml:space="preserve"> и (или) выполнение которых финансируются за </w:t>
      </w:r>
      <w:r w:rsidRPr="005103D9">
        <w:rPr>
          <w:rStyle w:val="match"/>
        </w:rPr>
        <w:t>счет</w:t>
      </w:r>
      <w:r w:rsidRPr="005103D9">
        <w:t xml:space="preserve"> </w:t>
      </w:r>
      <w:r w:rsidRPr="005103D9">
        <w:rPr>
          <w:rStyle w:val="match"/>
        </w:rPr>
        <w:t>средств</w:t>
      </w:r>
      <w:r w:rsidRPr="005103D9">
        <w:t xml:space="preserve"> фонда </w:t>
      </w:r>
      <w:r w:rsidRPr="005103D9">
        <w:rPr>
          <w:rStyle w:val="match"/>
        </w:rPr>
        <w:t>капитального</w:t>
      </w:r>
      <w:r w:rsidRPr="005103D9">
        <w:t xml:space="preserve"> </w:t>
      </w:r>
      <w:r w:rsidRPr="005103D9">
        <w:rPr>
          <w:rStyle w:val="match"/>
        </w:rPr>
        <w:t>ремонта</w:t>
      </w:r>
      <w:r w:rsidRPr="005103D9">
        <w:t xml:space="preserve">, а также за </w:t>
      </w:r>
      <w:r w:rsidRPr="005103D9">
        <w:rPr>
          <w:rStyle w:val="match"/>
        </w:rPr>
        <w:t>счет</w:t>
      </w:r>
      <w:r w:rsidRPr="005103D9">
        <w:t xml:space="preserve"> </w:t>
      </w:r>
      <w:r w:rsidRPr="005103D9">
        <w:rPr>
          <w:rStyle w:val="match"/>
        </w:rPr>
        <w:t>средств</w:t>
      </w:r>
      <w:r w:rsidRPr="005103D9">
        <w:t xml:space="preserve"> государственной поддержки </w:t>
      </w:r>
      <w:r w:rsidRPr="005103D9">
        <w:rPr>
          <w:rStyle w:val="match"/>
        </w:rPr>
        <w:t>капитального</w:t>
      </w:r>
      <w:r w:rsidRPr="005103D9">
        <w:t xml:space="preserve"> </w:t>
      </w:r>
      <w:r w:rsidRPr="005103D9">
        <w:rPr>
          <w:rStyle w:val="match"/>
        </w:rPr>
        <w:t>ремонта</w:t>
      </w:r>
      <w:r w:rsidRPr="005103D9">
        <w:t xml:space="preserve">, а также </w:t>
      </w:r>
      <w:r w:rsidRPr="005103D9">
        <w:rPr>
          <w:bCs/>
        </w:rPr>
        <w:t>оказания на возвратной и (или)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 расположенных на территории </w:t>
      </w:r>
      <w:r w:rsidR="00BA7116">
        <w:t xml:space="preserve">МО «Первомайское сельское поселение» </w:t>
      </w:r>
      <w:r w:rsidRPr="005103D9">
        <w:t>включает:</w:t>
      </w:r>
    </w:p>
    <w:p w:rsidR="00D40AAD" w:rsidRPr="005103D9" w:rsidRDefault="00D40AAD" w:rsidP="00A44710">
      <w:pPr>
        <w:pStyle w:val="a8"/>
        <w:ind w:firstLine="851"/>
        <w:jc w:val="both"/>
        <w:rPr>
          <w:sz w:val="24"/>
          <w:szCs w:val="24"/>
        </w:rPr>
      </w:pPr>
      <w:r w:rsidRPr="005103D9">
        <w:rPr>
          <w:sz w:val="24"/>
          <w:szCs w:val="24"/>
        </w:rPr>
        <w:t xml:space="preserve">1) </w:t>
      </w:r>
      <w:r w:rsidRPr="005103D9">
        <w:rPr>
          <w:rStyle w:val="match"/>
          <w:sz w:val="24"/>
          <w:szCs w:val="24"/>
        </w:rPr>
        <w:t>ремонт</w:t>
      </w:r>
      <w:r w:rsidRPr="005103D9">
        <w:rPr>
          <w:sz w:val="24"/>
          <w:szCs w:val="24"/>
        </w:rPr>
        <w:t xml:space="preserve"> внутридомовых инженерных систем электро-, тепло-, газо-, водоснабжения, водоотведения;</w:t>
      </w:r>
    </w:p>
    <w:p w:rsidR="00D40AAD" w:rsidRPr="005103D9" w:rsidRDefault="00D40AAD" w:rsidP="00A44710">
      <w:pPr>
        <w:pStyle w:val="a8"/>
        <w:ind w:firstLine="851"/>
        <w:jc w:val="both"/>
        <w:rPr>
          <w:sz w:val="24"/>
          <w:szCs w:val="24"/>
        </w:rPr>
      </w:pPr>
      <w:r w:rsidRPr="005103D9">
        <w:rPr>
          <w:sz w:val="24"/>
          <w:szCs w:val="24"/>
        </w:rPr>
        <w:t xml:space="preserve">2) </w:t>
      </w:r>
      <w:r w:rsidRPr="005103D9">
        <w:rPr>
          <w:rStyle w:val="match"/>
          <w:sz w:val="24"/>
          <w:szCs w:val="24"/>
        </w:rPr>
        <w:t>ремонт</w:t>
      </w:r>
      <w:r w:rsidRPr="005103D9">
        <w:rPr>
          <w:sz w:val="24"/>
          <w:szCs w:val="24"/>
        </w:rPr>
        <w:t xml:space="preserve"> крыши;</w:t>
      </w:r>
    </w:p>
    <w:p w:rsidR="00D40AAD" w:rsidRPr="005103D9" w:rsidRDefault="00D40AAD" w:rsidP="00A44710">
      <w:pPr>
        <w:pStyle w:val="a8"/>
        <w:ind w:firstLine="851"/>
        <w:jc w:val="both"/>
        <w:rPr>
          <w:sz w:val="24"/>
          <w:szCs w:val="24"/>
        </w:rPr>
      </w:pPr>
      <w:r>
        <w:rPr>
          <w:sz w:val="24"/>
          <w:szCs w:val="24"/>
        </w:rPr>
        <w:t>3</w:t>
      </w:r>
      <w:r w:rsidRPr="005103D9">
        <w:rPr>
          <w:sz w:val="24"/>
          <w:szCs w:val="24"/>
        </w:rPr>
        <w:t xml:space="preserve">) переустройство невентилируемой крыши на вентилируемую крышу в </w:t>
      </w:r>
      <w:r w:rsidRPr="005103D9">
        <w:rPr>
          <w:rStyle w:val="match"/>
          <w:sz w:val="24"/>
          <w:szCs w:val="24"/>
        </w:rPr>
        <w:t>случае</w:t>
      </w:r>
      <w:r w:rsidRPr="005103D9">
        <w:rPr>
          <w:sz w:val="24"/>
          <w:szCs w:val="24"/>
        </w:rPr>
        <w:t xml:space="preserve">, если </w:t>
      </w:r>
      <w:r w:rsidRPr="005103D9">
        <w:rPr>
          <w:rStyle w:val="match"/>
          <w:sz w:val="24"/>
          <w:szCs w:val="24"/>
        </w:rPr>
        <w:t>необходимость</w:t>
      </w:r>
      <w:r w:rsidRPr="005103D9">
        <w:rPr>
          <w:sz w:val="24"/>
          <w:szCs w:val="24"/>
        </w:rPr>
        <w:t xml:space="preserve"> реконструкции крыши установлена заключением специализированной организации, подготовленным по результатам соответствующего обследования;</w:t>
      </w:r>
    </w:p>
    <w:p w:rsidR="00D40AAD" w:rsidRPr="005103D9" w:rsidRDefault="00D40AAD" w:rsidP="00A44710">
      <w:pPr>
        <w:pStyle w:val="a8"/>
        <w:ind w:firstLine="851"/>
        <w:jc w:val="both"/>
        <w:rPr>
          <w:sz w:val="24"/>
          <w:szCs w:val="24"/>
        </w:rPr>
      </w:pPr>
      <w:r>
        <w:rPr>
          <w:sz w:val="24"/>
          <w:szCs w:val="24"/>
        </w:rPr>
        <w:t>4</w:t>
      </w:r>
      <w:r w:rsidRPr="005103D9">
        <w:rPr>
          <w:sz w:val="24"/>
          <w:szCs w:val="24"/>
        </w:rPr>
        <w:t xml:space="preserve">) </w:t>
      </w:r>
      <w:r w:rsidRPr="005103D9">
        <w:rPr>
          <w:rStyle w:val="match"/>
          <w:sz w:val="24"/>
          <w:szCs w:val="24"/>
        </w:rPr>
        <w:t>ремонт</w:t>
      </w:r>
      <w:r w:rsidRPr="005103D9">
        <w:rPr>
          <w:sz w:val="24"/>
          <w:szCs w:val="24"/>
        </w:rPr>
        <w:t xml:space="preserve"> подвальных помещений, относящихся к </w:t>
      </w:r>
      <w:r w:rsidRPr="005103D9">
        <w:rPr>
          <w:rStyle w:val="match"/>
          <w:sz w:val="24"/>
          <w:szCs w:val="24"/>
        </w:rPr>
        <w:t>общему</w:t>
      </w:r>
      <w:r w:rsidRPr="005103D9">
        <w:rPr>
          <w:sz w:val="24"/>
          <w:szCs w:val="24"/>
        </w:rPr>
        <w:t xml:space="preserve"> </w:t>
      </w:r>
      <w:r w:rsidRPr="005103D9">
        <w:rPr>
          <w:rStyle w:val="match"/>
          <w:sz w:val="24"/>
          <w:szCs w:val="24"/>
        </w:rPr>
        <w:t>имуществу</w:t>
      </w:r>
      <w:r w:rsidRPr="005103D9">
        <w:rPr>
          <w:sz w:val="24"/>
          <w:szCs w:val="24"/>
        </w:rPr>
        <w:t xml:space="preserve"> в </w:t>
      </w:r>
      <w:r w:rsidRPr="005103D9">
        <w:rPr>
          <w:rStyle w:val="match"/>
          <w:sz w:val="24"/>
          <w:szCs w:val="24"/>
        </w:rPr>
        <w:t>многоквартирном</w:t>
      </w:r>
      <w:r w:rsidRPr="005103D9">
        <w:rPr>
          <w:sz w:val="24"/>
          <w:szCs w:val="24"/>
        </w:rPr>
        <w:t xml:space="preserve"> </w:t>
      </w:r>
      <w:r w:rsidRPr="005103D9">
        <w:rPr>
          <w:rStyle w:val="match"/>
          <w:sz w:val="24"/>
          <w:szCs w:val="24"/>
        </w:rPr>
        <w:t>доме</w:t>
      </w:r>
      <w:r w:rsidRPr="005103D9">
        <w:rPr>
          <w:sz w:val="24"/>
          <w:szCs w:val="24"/>
        </w:rPr>
        <w:t>;</w:t>
      </w:r>
    </w:p>
    <w:p w:rsidR="00D40AAD" w:rsidRPr="005103D9" w:rsidRDefault="00D40AAD" w:rsidP="00A44710">
      <w:pPr>
        <w:pStyle w:val="a8"/>
        <w:ind w:firstLine="851"/>
        <w:jc w:val="both"/>
        <w:rPr>
          <w:sz w:val="24"/>
          <w:szCs w:val="24"/>
        </w:rPr>
      </w:pPr>
      <w:r>
        <w:rPr>
          <w:sz w:val="24"/>
          <w:szCs w:val="24"/>
        </w:rPr>
        <w:t>5</w:t>
      </w:r>
      <w:r w:rsidRPr="005103D9">
        <w:rPr>
          <w:sz w:val="24"/>
          <w:szCs w:val="24"/>
        </w:rPr>
        <w:t xml:space="preserve">) </w:t>
      </w:r>
      <w:r w:rsidRPr="005103D9">
        <w:rPr>
          <w:rStyle w:val="match"/>
          <w:sz w:val="24"/>
          <w:szCs w:val="24"/>
        </w:rPr>
        <w:t>ремонт</w:t>
      </w:r>
      <w:r w:rsidRPr="005103D9">
        <w:rPr>
          <w:sz w:val="24"/>
          <w:szCs w:val="24"/>
        </w:rPr>
        <w:t xml:space="preserve"> фасада;</w:t>
      </w:r>
    </w:p>
    <w:p w:rsidR="00D40AAD" w:rsidRPr="005103D9" w:rsidRDefault="00D40AAD" w:rsidP="00A44710">
      <w:pPr>
        <w:pStyle w:val="a8"/>
        <w:ind w:firstLine="851"/>
        <w:jc w:val="both"/>
        <w:rPr>
          <w:sz w:val="24"/>
          <w:szCs w:val="24"/>
        </w:rPr>
      </w:pPr>
      <w:r>
        <w:rPr>
          <w:sz w:val="24"/>
          <w:szCs w:val="24"/>
        </w:rPr>
        <w:t>6</w:t>
      </w:r>
      <w:r w:rsidRPr="005103D9">
        <w:rPr>
          <w:sz w:val="24"/>
          <w:szCs w:val="24"/>
        </w:rPr>
        <w:t xml:space="preserve">) утепление фасада в </w:t>
      </w:r>
      <w:r w:rsidRPr="005103D9">
        <w:rPr>
          <w:rStyle w:val="match"/>
          <w:sz w:val="24"/>
          <w:szCs w:val="24"/>
        </w:rPr>
        <w:t>случае</w:t>
      </w:r>
      <w:r w:rsidRPr="005103D9">
        <w:rPr>
          <w:sz w:val="24"/>
          <w:szCs w:val="24"/>
        </w:rPr>
        <w:t xml:space="preserve">, если </w:t>
      </w:r>
      <w:r w:rsidRPr="005103D9">
        <w:rPr>
          <w:rStyle w:val="match"/>
          <w:sz w:val="24"/>
          <w:szCs w:val="24"/>
        </w:rPr>
        <w:t>необходимость</w:t>
      </w:r>
      <w:r w:rsidRPr="005103D9">
        <w:rPr>
          <w:sz w:val="24"/>
          <w:szCs w:val="24"/>
        </w:rPr>
        <w:t xml:space="preserve"> </w:t>
      </w:r>
      <w:r w:rsidRPr="005103D9">
        <w:rPr>
          <w:rStyle w:val="match"/>
          <w:sz w:val="24"/>
          <w:szCs w:val="24"/>
        </w:rPr>
        <w:t>проведения</w:t>
      </w:r>
      <w:r w:rsidRPr="005103D9">
        <w:rPr>
          <w:sz w:val="24"/>
          <w:szCs w:val="24"/>
        </w:rPr>
        <w:t xml:space="preserve"> данных работ установлена заключением специализированной организации, подготовленным по результатам энергетического обследования </w:t>
      </w:r>
      <w:r w:rsidRPr="005103D9">
        <w:rPr>
          <w:rStyle w:val="match"/>
          <w:sz w:val="24"/>
          <w:szCs w:val="24"/>
        </w:rPr>
        <w:t>многоквартирного</w:t>
      </w:r>
      <w:r w:rsidRPr="005103D9">
        <w:rPr>
          <w:sz w:val="24"/>
          <w:szCs w:val="24"/>
        </w:rPr>
        <w:t xml:space="preserve"> </w:t>
      </w:r>
      <w:r w:rsidRPr="005103D9">
        <w:rPr>
          <w:rStyle w:val="match"/>
          <w:sz w:val="24"/>
          <w:szCs w:val="24"/>
        </w:rPr>
        <w:t>дома</w:t>
      </w:r>
      <w:r w:rsidRPr="005103D9">
        <w:rPr>
          <w:sz w:val="24"/>
          <w:szCs w:val="24"/>
        </w:rPr>
        <w:t>;</w:t>
      </w:r>
    </w:p>
    <w:p w:rsidR="00D40AAD" w:rsidRPr="005103D9" w:rsidRDefault="00D40AAD" w:rsidP="00A44710">
      <w:pPr>
        <w:pStyle w:val="a8"/>
        <w:ind w:firstLine="851"/>
        <w:jc w:val="both"/>
        <w:rPr>
          <w:sz w:val="24"/>
          <w:szCs w:val="24"/>
        </w:rPr>
      </w:pPr>
      <w:r>
        <w:rPr>
          <w:sz w:val="24"/>
          <w:szCs w:val="24"/>
        </w:rPr>
        <w:t>7</w:t>
      </w:r>
      <w:r w:rsidRPr="005103D9">
        <w:rPr>
          <w:sz w:val="24"/>
          <w:szCs w:val="24"/>
        </w:rPr>
        <w:t xml:space="preserve">) </w:t>
      </w:r>
      <w:r w:rsidRPr="005103D9">
        <w:rPr>
          <w:rStyle w:val="match"/>
          <w:sz w:val="24"/>
          <w:szCs w:val="24"/>
        </w:rPr>
        <w:t>ремонт</w:t>
      </w:r>
      <w:r w:rsidRPr="005103D9">
        <w:rPr>
          <w:sz w:val="24"/>
          <w:szCs w:val="24"/>
        </w:rPr>
        <w:t xml:space="preserve"> фундамента </w:t>
      </w:r>
      <w:r w:rsidRPr="005103D9">
        <w:rPr>
          <w:rStyle w:val="match"/>
          <w:sz w:val="24"/>
          <w:szCs w:val="24"/>
        </w:rPr>
        <w:t>многоквартирного</w:t>
      </w:r>
      <w:r w:rsidRPr="005103D9">
        <w:rPr>
          <w:sz w:val="24"/>
          <w:szCs w:val="24"/>
        </w:rPr>
        <w:t xml:space="preserve"> </w:t>
      </w:r>
      <w:r w:rsidRPr="005103D9">
        <w:rPr>
          <w:rStyle w:val="match"/>
          <w:sz w:val="24"/>
          <w:szCs w:val="24"/>
        </w:rPr>
        <w:t>дома</w:t>
      </w:r>
      <w:r w:rsidRPr="005103D9">
        <w:rPr>
          <w:sz w:val="24"/>
          <w:szCs w:val="24"/>
        </w:rPr>
        <w:t>;</w:t>
      </w:r>
    </w:p>
    <w:p w:rsidR="00D40AAD" w:rsidRPr="005103D9" w:rsidRDefault="00D40AAD" w:rsidP="00A44710">
      <w:pPr>
        <w:pStyle w:val="a8"/>
        <w:ind w:firstLine="851"/>
        <w:jc w:val="both"/>
        <w:rPr>
          <w:sz w:val="24"/>
          <w:szCs w:val="24"/>
        </w:rPr>
      </w:pPr>
      <w:r>
        <w:rPr>
          <w:sz w:val="24"/>
          <w:szCs w:val="24"/>
        </w:rPr>
        <w:t>8</w:t>
      </w:r>
      <w:r w:rsidRPr="005103D9">
        <w:rPr>
          <w:sz w:val="24"/>
          <w:szCs w:val="24"/>
        </w:rPr>
        <w:t xml:space="preserve">) разработку проектной документации в </w:t>
      </w:r>
      <w:r w:rsidRPr="005103D9">
        <w:rPr>
          <w:rStyle w:val="match"/>
          <w:sz w:val="24"/>
          <w:szCs w:val="24"/>
        </w:rPr>
        <w:t>случае</w:t>
      </w:r>
      <w:r w:rsidRPr="005103D9">
        <w:rPr>
          <w:sz w:val="24"/>
          <w:szCs w:val="24"/>
        </w:rPr>
        <w:t>, если законодательством Российской Федерации требуется ее разработка;</w:t>
      </w:r>
    </w:p>
    <w:p w:rsidR="00D40AAD" w:rsidRPr="005103D9" w:rsidRDefault="00D40AAD" w:rsidP="00A44710">
      <w:pPr>
        <w:pStyle w:val="a8"/>
        <w:ind w:firstLine="851"/>
        <w:jc w:val="both"/>
        <w:rPr>
          <w:sz w:val="24"/>
          <w:szCs w:val="24"/>
        </w:rPr>
      </w:pPr>
      <w:r>
        <w:rPr>
          <w:sz w:val="24"/>
          <w:szCs w:val="24"/>
        </w:rPr>
        <w:t>9</w:t>
      </w:r>
      <w:r w:rsidRPr="005103D9">
        <w:rPr>
          <w:sz w:val="24"/>
          <w:szCs w:val="24"/>
        </w:rPr>
        <w:t xml:space="preserve">) </w:t>
      </w:r>
      <w:r w:rsidRPr="005103D9">
        <w:rPr>
          <w:rStyle w:val="match"/>
          <w:sz w:val="24"/>
          <w:szCs w:val="24"/>
        </w:rPr>
        <w:t>проведение</w:t>
      </w:r>
      <w:r w:rsidRPr="005103D9">
        <w:rPr>
          <w:sz w:val="24"/>
          <w:szCs w:val="24"/>
        </w:rPr>
        <w:t xml:space="preserve"> государственной экспертизы проекта, историко-культурной экспертизы в отношении </w:t>
      </w:r>
      <w:r w:rsidRPr="005103D9">
        <w:rPr>
          <w:rStyle w:val="match"/>
          <w:sz w:val="24"/>
          <w:szCs w:val="24"/>
        </w:rPr>
        <w:t>многоквартирных</w:t>
      </w:r>
      <w:r w:rsidRPr="005103D9">
        <w:rPr>
          <w:sz w:val="24"/>
          <w:szCs w:val="24"/>
        </w:rPr>
        <w:t xml:space="preserve"> </w:t>
      </w:r>
      <w:r w:rsidRPr="005103D9">
        <w:rPr>
          <w:rStyle w:val="match"/>
          <w:sz w:val="24"/>
          <w:szCs w:val="24"/>
        </w:rPr>
        <w:t>домов</w:t>
      </w:r>
      <w:r w:rsidRPr="005103D9">
        <w:rPr>
          <w:sz w:val="24"/>
          <w:szCs w:val="24"/>
        </w:rPr>
        <w:t xml:space="preserve">, официально признанных памятниками архитектуры, в </w:t>
      </w:r>
      <w:r w:rsidRPr="005103D9">
        <w:rPr>
          <w:rStyle w:val="match"/>
          <w:sz w:val="24"/>
          <w:szCs w:val="24"/>
        </w:rPr>
        <w:t>случае</w:t>
      </w:r>
      <w:r w:rsidRPr="005103D9">
        <w:rPr>
          <w:sz w:val="24"/>
          <w:szCs w:val="24"/>
        </w:rPr>
        <w:t xml:space="preserve">, если законодательством Российской Федерации требуется </w:t>
      </w:r>
      <w:r w:rsidRPr="005103D9">
        <w:rPr>
          <w:rStyle w:val="match"/>
          <w:sz w:val="24"/>
          <w:szCs w:val="24"/>
        </w:rPr>
        <w:t>проведение</w:t>
      </w:r>
      <w:r w:rsidRPr="005103D9">
        <w:rPr>
          <w:sz w:val="24"/>
          <w:szCs w:val="24"/>
        </w:rPr>
        <w:t xml:space="preserve"> таких экспертиз;</w:t>
      </w:r>
    </w:p>
    <w:p w:rsidR="00D40AAD" w:rsidRPr="005103D9" w:rsidRDefault="00D40AAD" w:rsidP="00A44710">
      <w:pPr>
        <w:pStyle w:val="a8"/>
        <w:ind w:firstLine="851"/>
        <w:jc w:val="both"/>
        <w:rPr>
          <w:sz w:val="24"/>
          <w:szCs w:val="24"/>
        </w:rPr>
      </w:pPr>
      <w:r w:rsidRPr="005103D9">
        <w:rPr>
          <w:sz w:val="24"/>
          <w:szCs w:val="24"/>
        </w:rPr>
        <w:t>1</w:t>
      </w:r>
      <w:r>
        <w:rPr>
          <w:sz w:val="24"/>
          <w:szCs w:val="24"/>
        </w:rPr>
        <w:t>0</w:t>
      </w:r>
      <w:r w:rsidRPr="005103D9">
        <w:rPr>
          <w:sz w:val="24"/>
          <w:szCs w:val="24"/>
        </w:rPr>
        <w:t>) осуществление строительного контроля.</w:t>
      </w:r>
    </w:p>
    <w:p w:rsidR="00D40AAD" w:rsidRPr="005103D9" w:rsidRDefault="00D40AAD" w:rsidP="00A44710">
      <w:pPr>
        <w:pStyle w:val="a8"/>
        <w:ind w:firstLine="851"/>
        <w:jc w:val="both"/>
        <w:rPr>
          <w:sz w:val="24"/>
          <w:szCs w:val="24"/>
        </w:rPr>
      </w:pPr>
    </w:p>
    <w:p w:rsidR="00D40AAD" w:rsidRPr="005103D9" w:rsidRDefault="00D40AAD" w:rsidP="00A44710">
      <w:pPr>
        <w:pStyle w:val="a8"/>
        <w:ind w:firstLine="851"/>
        <w:jc w:val="both"/>
        <w:rPr>
          <w:sz w:val="24"/>
          <w:szCs w:val="24"/>
        </w:rPr>
      </w:pPr>
    </w:p>
    <w:p w:rsidR="00D40AAD" w:rsidRPr="005103D9" w:rsidRDefault="00D40AAD" w:rsidP="00A44710">
      <w:pPr>
        <w:pStyle w:val="a8"/>
        <w:jc w:val="both"/>
        <w:rPr>
          <w:sz w:val="24"/>
          <w:szCs w:val="24"/>
        </w:rPr>
      </w:pPr>
    </w:p>
    <w:p w:rsidR="00D40AAD" w:rsidRPr="005103D9" w:rsidRDefault="00D40AAD" w:rsidP="00A44710">
      <w:pPr>
        <w:pStyle w:val="a8"/>
        <w:rPr>
          <w:sz w:val="24"/>
          <w:szCs w:val="24"/>
        </w:rPr>
      </w:pPr>
    </w:p>
    <w:p w:rsidR="00D40AAD" w:rsidRPr="005103D9" w:rsidRDefault="00D40AAD" w:rsidP="00A44710">
      <w:pPr>
        <w:pStyle w:val="a8"/>
        <w:rPr>
          <w:sz w:val="24"/>
          <w:szCs w:val="24"/>
        </w:rPr>
      </w:pPr>
    </w:p>
    <w:p w:rsidR="00D40AAD" w:rsidRDefault="00D40AAD" w:rsidP="00A44710">
      <w:pPr>
        <w:pStyle w:val="a8"/>
        <w:rPr>
          <w:sz w:val="24"/>
          <w:szCs w:val="24"/>
        </w:rPr>
      </w:pPr>
    </w:p>
    <w:p w:rsidR="00B04C31" w:rsidRDefault="00B04C31" w:rsidP="00A44710">
      <w:pPr>
        <w:pStyle w:val="a8"/>
        <w:rPr>
          <w:sz w:val="24"/>
          <w:szCs w:val="24"/>
        </w:rPr>
      </w:pPr>
    </w:p>
    <w:p w:rsidR="00B04C31" w:rsidRDefault="00B04C31" w:rsidP="00A44710">
      <w:pPr>
        <w:pStyle w:val="a8"/>
        <w:rPr>
          <w:sz w:val="24"/>
          <w:szCs w:val="24"/>
        </w:rPr>
      </w:pPr>
    </w:p>
    <w:p w:rsidR="00B04C31" w:rsidRDefault="00B04C31" w:rsidP="00A44710">
      <w:pPr>
        <w:pStyle w:val="a8"/>
        <w:rPr>
          <w:sz w:val="24"/>
          <w:szCs w:val="24"/>
        </w:rPr>
      </w:pPr>
    </w:p>
    <w:p w:rsidR="00B04C31" w:rsidRDefault="00B04C31" w:rsidP="00A44710">
      <w:pPr>
        <w:pStyle w:val="a8"/>
        <w:rPr>
          <w:sz w:val="24"/>
          <w:szCs w:val="24"/>
        </w:rPr>
      </w:pPr>
    </w:p>
    <w:p w:rsidR="00B04C31" w:rsidRDefault="00B04C31" w:rsidP="00A44710">
      <w:pPr>
        <w:pStyle w:val="a8"/>
        <w:rPr>
          <w:sz w:val="24"/>
          <w:szCs w:val="24"/>
        </w:rPr>
      </w:pPr>
    </w:p>
    <w:p w:rsidR="00B04C31" w:rsidRDefault="00B04C31" w:rsidP="00A44710">
      <w:pPr>
        <w:pStyle w:val="a8"/>
        <w:rPr>
          <w:sz w:val="24"/>
          <w:szCs w:val="24"/>
        </w:rPr>
      </w:pPr>
    </w:p>
    <w:p w:rsidR="00B04C31" w:rsidRDefault="00B04C31" w:rsidP="00A44710">
      <w:pPr>
        <w:pStyle w:val="a8"/>
        <w:rPr>
          <w:sz w:val="24"/>
          <w:szCs w:val="24"/>
        </w:rPr>
      </w:pPr>
    </w:p>
    <w:p w:rsidR="00B04C31" w:rsidRPr="005103D9" w:rsidRDefault="00B04C31" w:rsidP="00A44710">
      <w:pPr>
        <w:pStyle w:val="a8"/>
        <w:rPr>
          <w:sz w:val="24"/>
          <w:szCs w:val="24"/>
        </w:rPr>
      </w:pPr>
    </w:p>
    <w:p w:rsidR="00D40AAD" w:rsidRPr="005103D9" w:rsidRDefault="00D40AAD" w:rsidP="00A44710">
      <w:pPr>
        <w:pStyle w:val="a8"/>
        <w:rPr>
          <w:sz w:val="24"/>
          <w:szCs w:val="24"/>
        </w:rPr>
      </w:pPr>
    </w:p>
    <w:p w:rsidR="00D40AAD" w:rsidRPr="005103D9" w:rsidRDefault="00D40AAD" w:rsidP="00A44710">
      <w:pPr>
        <w:pStyle w:val="a8"/>
        <w:rPr>
          <w:sz w:val="24"/>
          <w:szCs w:val="24"/>
        </w:rPr>
      </w:pPr>
    </w:p>
    <w:p w:rsidR="00D40AAD" w:rsidRPr="005103D9" w:rsidRDefault="00D40AAD" w:rsidP="00A44710">
      <w:pPr>
        <w:pStyle w:val="a8"/>
        <w:rPr>
          <w:sz w:val="24"/>
          <w:szCs w:val="24"/>
        </w:rPr>
      </w:pPr>
    </w:p>
    <w:p w:rsidR="00D40AAD" w:rsidRPr="00097B96" w:rsidRDefault="00D40AAD" w:rsidP="00A44710">
      <w:pPr>
        <w:autoSpaceDE w:val="0"/>
        <w:autoSpaceDN w:val="0"/>
        <w:adjustRightInd w:val="0"/>
        <w:spacing w:after="0" w:line="240" w:lineRule="auto"/>
        <w:jc w:val="right"/>
        <w:rPr>
          <w:rFonts w:ascii="Times New Roman CYR" w:hAnsi="Times New Roman CYR" w:cs="Times New Roman CYR"/>
        </w:rPr>
      </w:pPr>
      <w:r w:rsidRPr="00097B96">
        <w:rPr>
          <w:rFonts w:ascii="Times New Roman CYR" w:hAnsi="Times New Roman CYR" w:cs="Times New Roman CYR"/>
        </w:rPr>
        <w:lastRenderedPageBreak/>
        <w:t>Приложение</w:t>
      </w:r>
      <w:r>
        <w:rPr>
          <w:rFonts w:ascii="Times New Roman CYR" w:hAnsi="Times New Roman CYR" w:cs="Times New Roman CYR"/>
        </w:rPr>
        <w:t xml:space="preserve"> № 3</w:t>
      </w:r>
      <w:r w:rsidRPr="00097B96">
        <w:rPr>
          <w:rFonts w:ascii="Times New Roman CYR" w:hAnsi="Times New Roman CYR" w:cs="Times New Roman CYR"/>
        </w:rPr>
        <w:t xml:space="preserve"> </w:t>
      </w:r>
    </w:p>
    <w:p w:rsidR="00D40AAD" w:rsidRPr="00097B96" w:rsidRDefault="00D40AAD" w:rsidP="00A44710">
      <w:pPr>
        <w:autoSpaceDE w:val="0"/>
        <w:autoSpaceDN w:val="0"/>
        <w:adjustRightInd w:val="0"/>
        <w:spacing w:after="0" w:line="240" w:lineRule="auto"/>
        <w:jc w:val="right"/>
        <w:rPr>
          <w:rFonts w:ascii="Times New Roman CYR" w:hAnsi="Times New Roman CYR" w:cs="Times New Roman CYR"/>
        </w:rPr>
      </w:pPr>
      <w:r w:rsidRPr="00097B96">
        <w:rPr>
          <w:rFonts w:ascii="Times New Roman CYR" w:hAnsi="Times New Roman CYR" w:cs="Times New Roman CYR"/>
        </w:rPr>
        <w:t>к постановлению администрации</w:t>
      </w:r>
    </w:p>
    <w:p w:rsidR="00BA7116" w:rsidRDefault="00BA7116" w:rsidP="00A44710">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МО «Первомайское сельское поселение»</w:t>
      </w:r>
    </w:p>
    <w:p w:rsidR="00D40AAD" w:rsidRPr="00097B96" w:rsidRDefault="00D40AAD" w:rsidP="00A44710">
      <w:pPr>
        <w:autoSpaceDE w:val="0"/>
        <w:autoSpaceDN w:val="0"/>
        <w:adjustRightInd w:val="0"/>
        <w:spacing w:after="0" w:line="240" w:lineRule="auto"/>
        <w:jc w:val="right"/>
        <w:rPr>
          <w:rFonts w:ascii="Times New Roman CYR" w:hAnsi="Times New Roman CYR" w:cs="Times New Roman CYR"/>
        </w:rPr>
      </w:pPr>
      <w:r w:rsidRPr="00097B96">
        <w:rPr>
          <w:rFonts w:ascii="Times New Roman CYR" w:hAnsi="Times New Roman CYR" w:cs="Times New Roman CYR"/>
        </w:rPr>
        <w:t xml:space="preserve">от </w:t>
      </w:r>
      <w:r w:rsidR="00C042FD">
        <w:rPr>
          <w:rFonts w:ascii="Times New Roman CYR" w:hAnsi="Times New Roman CYR" w:cs="Times New Roman CYR"/>
        </w:rPr>
        <w:t>20.06.</w:t>
      </w:r>
      <w:r w:rsidRPr="00097B96">
        <w:rPr>
          <w:rFonts w:ascii="Times New Roman CYR" w:hAnsi="Times New Roman CYR" w:cs="Times New Roman CYR"/>
        </w:rPr>
        <w:t xml:space="preserve"> 2018 № </w:t>
      </w:r>
      <w:r w:rsidR="00C042FD">
        <w:rPr>
          <w:rFonts w:ascii="Times New Roman CYR" w:hAnsi="Times New Roman CYR" w:cs="Times New Roman CYR"/>
        </w:rPr>
        <w:t>327</w:t>
      </w:r>
    </w:p>
    <w:p w:rsidR="00D40AAD" w:rsidRDefault="00D40AAD" w:rsidP="00A44710">
      <w:pPr>
        <w:autoSpaceDE w:val="0"/>
        <w:autoSpaceDN w:val="0"/>
        <w:adjustRightInd w:val="0"/>
        <w:spacing w:after="0" w:line="240" w:lineRule="auto"/>
        <w:jc w:val="right"/>
        <w:rPr>
          <w:rFonts w:ascii="Times New Roman CYR" w:hAnsi="Times New Roman CYR" w:cs="Times New Roman CYR"/>
          <w:i/>
        </w:rPr>
      </w:pPr>
      <w:r w:rsidRPr="0012436A">
        <w:rPr>
          <w:rFonts w:ascii="Times New Roman CYR" w:hAnsi="Times New Roman CYR" w:cs="Times New Roman CYR"/>
          <w:i/>
        </w:rPr>
        <w:t xml:space="preserve"> </w:t>
      </w:r>
    </w:p>
    <w:p w:rsidR="00D40AAD" w:rsidRPr="00487BD2" w:rsidRDefault="00D40AAD" w:rsidP="00A44710">
      <w:pPr>
        <w:pStyle w:val="FORMATTEXT"/>
        <w:jc w:val="right"/>
        <w:rPr>
          <w:rFonts w:ascii="Times New Roman" w:hAnsi="Times New Roman" w:cs="Times New Roman"/>
          <w:highlight w:val="yellow"/>
        </w:rPr>
      </w:pPr>
    </w:p>
    <w:p w:rsidR="00D40AAD" w:rsidRPr="00487BD2" w:rsidRDefault="00D40AAD" w:rsidP="00A44710">
      <w:pPr>
        <w:pStyle w:val="FORMATTEXT"/>
        <w:jc w:val="right"/>
        <w:rPr>
          <w:rFonts w:ascii="Times New Roman" w:hAnsi="Times New Roman" w:cs="Times New Roman"/>
          <w:highlight w:val="yellow"/>
        </w:rPr>
      </w:pPr>
    </w:p>
    <w:p w:rsidR="00D40AAD" w:rsidRPr="00BA7116" w:rsidRDefault="00D40AAD" w:rsidP="00A44710">
      <w:pPr>
        <w:spacing w:after="0" w:line="240" w:lineRule="auto"/>
        <w:jc w:val="center"/>
        <w:rPr>
          <w:rFonts w:ascii="Times New Roman" w:hAnsi="Times New Roman" w:cs="Times New Roman"/>
          <w:b/>
          <w:bCs/>
          <w:color w:val="000000"/>
          <w:sz w:val="24"/>
          <w:szCs w:val="24"/>
        </w:rPr>
      </w:pPr>
      <w:r w:rsidRPr="00BA7116">
        <w:rPr>
          <w:rFonts w:ascii="Times New Roman" w:hAnsi="Times New Roman" w:cs="Times New Roman"/>
          <w:b/>
          <w:bCs/>
          <w:color w:val="000000"/>
          <w:sz w:val="24"/>
          <w:szCs w:val="24"/>
        </w:rPr>
        <w:t xml:space="preserve">Состав </w:t>
      </w:r>
    </w:p>
    <w:p w:rsidR="00D40AAD" w:rsidRPr="00BA7116" w:rsidRDefault="00D40AAD" w:rsidP="00A44710">
      <w:pPr>
        <w:spacing w:after="0" w:line="240" w:lineRule="auto"/>
        <w:jc w:val="center"/>
        <w:rPr>
          <w:rFonts w:ascii="Times New Roman" w:hAnsi="Times New Roman" w:cs="Times New Roman"/>
          <w:b/>
          <w:sz w:val="24"/>
          <w:szCs w:val="24"/>
        </w:rPr>
      </w:pPr>
      <w:r w:rsidRPr="00BA7116">
        <w:rPr>
          <w:rFonts w:ascii="Times New Roman" w:hAnsi="Times New Roman" w:cs="Times New Roman"/>
          <w:b/>
          <w:bCs/>
          <w:color w:val="000000"/>
          <w:sz w:val="24"/>
          <w:szCs w:val="24"/>
        </w:rPr>
        <w:t xml:space="preserve">комиссии по принятию решения о предоставлении субсидии из бюджета </w:t>
      </w:r>
      <w:r w:rsidR="00BA7116" w:rsidRPr="00BA7116">
        <w:rPr>
          <w:rFonts w:ascii="Times New Roman" w:hAnsi="Times New Roman" w:cs="Times New Roman"/>
          <w:b/>
          <w:sz w:val="24"/>
          <w:szCs w:val="24"/>
        </w:rPr>
        <w:t xml:space="preserve">МО «Первомайское сельское поселение» </w:t>
      </w:r>
      <w:r w:rsidRPr="00BA7116">
        <w:rPr>
          <w:rFonts w:ascii="Times New Roman" w:hAnsi="Times New Roman" w:cs="Times New Roman"/>
          <w:b/>
          <w:bCs/>
          <w:color w:val="000000"/>
          <w:sz w:val="24"/>
          <w:szCs w:val="24"/>
        </w:rPr>
        <w:t xml:space="preserve">на проведение капитального ремонта общего имущества в многоквартирных домах, расположенных на территории </w:t>
      </w:r>
      <w:r w:rsidR="00BA7116" w:rsidRPr="00BA7116">
        <w:rPr>
          <w:rFonts w:ascii="Times New Roman" w:hAnsi="Times New Roman" w:cs="Times New Roman"/>
          <w:b/>
          <w:sz w:val="24"/>
          <w:szCs w:val="24"/>
        </w:rPr>
        <w:t>муниципального образования «Первомайское сельское поселение»</w:t>
      </w:r>
    </w:p>
    <w:p w:rsidR="00BA7116" w:rsidRPr="00BA7116" w:rsidRDefault="00BA7116" w:rsidP="00A44710">
      <w:pPr>
        <w:spacing w:after="0" w:line="240" w:lineRule="auto"/>
        <w:jc w:val="center"/>
        <w:rPr>
          <w:rFonts w:ascii="Times New Roman" w:hAnsi="Times New Roman" w:cs="Times New Roman"/>
          <w:b/>
          <w:bCs/>
          <w:color w:val="000000"/>
          <w:sz w:val="24"/>
          <w:szCs w:val="24"/>
        </w:rPr>
      </w:pPr>
      <w:r w:rsidRPr="00BA7116">
        <w:rPr>
          <w:rFonts w:ascii="Times New Roman" w:hAnsi="Times New Roman" w:cs="Times New Roman"/>
          <w:b/>
          <w:sz w:val="24"/>
          <w:szCs w:val="24"/>
        </w:rPr>
        <w:t>Выборгского района Ленинградской области</w:t>
      </w:r>
    </w:p>
    <w:p w:rsidR="00D40AAD" w:rsidRPr="00184DA5" w:rsidRDefault="00D40AAD" w:rsidP="00A44710">
      <w:pPr>
        <w:spacing w:after="0" w:line="240" w:lineRule="auto"/>
        <w:jc w:val="center"/>
        <w:rPr>
          <w:rFonts w:ascii="Times New Roman" w:hAnsi="Times New Roman" w:cs="Times New Roman"/>
          <w:b/>
          <w:bCs/>
          <w:color w:val="000000"/>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D40AAD" w:rsidRPr="00184DA5" w:rsidTr="00416270">
        <w:tc>
          <w:tcPr>
            <w:tcW w:w="4785" w:type="dxa"/>
          </w:tcPr>
          <w:p w:rsidR="00D40AAD" w:rsidRPr="00184DA5" w:rsidRDefault="00D40AAD" w:rsidP="00A44710">
            <w:pPr>
              <w:spacing w:after="0" w:line="240" w:lineRule="auto"/>
              <w:rPr>
                <w:rFonts w:ascii="Times New Roman" w:hAnsi="Times New Roman" w:cs="Times New Roman"/>
                <w:bCs/>
                <w:color w:val="000000"/>
                <w:sz w:val="24"/>
                <w:szCs w:val="24"/>
              </w:rPr>
            </w:pPr>
            <w:r w:rsidRPr="00184DA5">
              <w:rPr>
                <w:rFonts w:ascii="Times New Roman" w:hAnsi="Times New Roman" w:cs="Times New Roman"/>
                <w:sz w:val="24"/>
                <w:szCs w:val="24"/>
              </w:rPr>
              <w:t>Председатель Комиссии</w:t>
            </w:r>
            <w:r w:rsidR="00416270">
              <w:rPr>
                <w:rFonts w:ascii="Times New Roman" w:hAnsi="Times New Roman" w:cs="Times New Roman"/>
                <w:sz w:val="24"/>
                <w:szCs w:val="24"/>
              </w:rPr>
              <w:t xml:space="preserve"> -</w:t>
            </w:r>
          </w:p>
        </w:tc>
        <w:tc>
          <w:tcPr>
            <w:tcW w:w="4785" w:type="dxa"/>
          </w:tcPr>
          <w:p w:rsidR="00D40AAD" w:rsidRDefault="00416270" w:rsidP="00416270">
            <w:pPr>
              <w:pStyle w:val="FORMATTEXT"/>
              <w:jc w:val="both"/>
              <w:rPr>
                <w:rFonts w:ascii="Times New Roman" w:hAnsi="Times New Roman" w:cs="Times New Roman"/>
                <w:sz w:val="24"/>
                <w:szCs w:val="24"/>
              </w:rPr>
            </w:pPr>
            <w:r>
              <w:rPr>
                <w:rFonts w:ascii="Times New Roman" w:hAnsi="Times New Roman" w:cs="Times New Roman"/>
                <w:sz w:val="24"/>
                <w:szCs w:val="24"/>
              </w:rPr>
              <w:t>Тищенков С.И., г</w:t>
            </w:r>
            <w:r w:rsidR="00D40AAD" w:rsidRPr="00184DA5">
              <w:rPr>
                <w:rFonts w:ascii="Times New Roman" w:hAnsi="Times New Roman" w:cs="Times New Roman"/>
                <w:sz w:val="24"/>
                <w:szCs w:val="24"/>
              </w:rPr>
              <w:t>лава администрации МО</w:t>
            </w:r>
            <w:r>
              <w:rPr>
                <w:rFonts w:ascii="Times New Roman" w:hAnsi="Times New Roman" w:cs="Times New Roman"/>
                <w:sz w:val="24"/>
                <w:szCs w:val="24"/>
              </w:rPr>
              <w:t xml:space="preserve"> «Первомайское сельское поселение»</w:t>
            </w:r>
            <w:r w:rsidR="00D40AAD" w:rsidRPr="00184DA5">
              <w:rPr>
                <w:rFonts w:ascii="Times New Roman" w:hAnsi="Times New Roman" w:cs="Times New Roman"/>
                <w:sz w:val="24"/>
                <w:szCs w:val="24"/>
              </w:rPr>
              <w:t xml:space="preserve"> </w:t>
            </w:r>
          </w:p>
          <w:p w:rsidR="00416270" w:rsidRPr="00184DA5" w:rsidRDefault="00416270" w:rsidP="00416270">
            <w:pPr>
              <w:pStyle w:val="FORMATTEXT"/>
              <w:jc w:val="both"/>
              <w:rPr>
                <w:rFonts w:ascii="Times New Roman" w:hAnsi="Times New Roman" w:cs="Times New Roman"/>
                <w:sz w:val="24"/>
                <w:szCs w:val="24"/>
              </w:rPr>
            </w:pPr>
          </w:p>
        </w:tc>
      </w:tr>
      <w:tr w:rsidR="00D40AAD" w:rsidRPr="00184DA5" w:rsidTr="00416270">
        <w:tc>
          <w:tcPr>
            <w:tcW w:w="4785" w:type="dxa"/>
          </w:tcPr>
          <w:p w:rsidR="00D40AAD" w:rsidRPr="00184DA5" w:rsidRDefault="00D40AAD" w:rsidP="00A44710">
            <w:pPr>
              <w:spacing w:after="0" w:line="240" w:lineRule="auto"/>
              <w:rPr>
                <w:rFonts w:ascii="Times New Roman" w:hAnsi="Times New Roman" w:cs="Times New Roman"/>
                <w:bCs/>
                <w:color w:val="000000"/>
                <w:sz w:val="24"/>
                <w:szCs w:val="24"/>
              </w:rPr>
            </w:pPr>
            <w:r w:rsidRPr="00184DA5">
              <w:rPr>
                <w:rFonts w:ascii="Times New Roman" w:hAnsi="Times New Roman" w:cs="Times New Roman"/>
                <w:bCs/>
                <w:color w:val="000000"/>
                <w:sz w:val="24"/>
                <w:szCs w:val="24"/>
              </w:rPr>
              <w:t>Заместитель  председателя комиссии</w:t>
            </w:r>
            <w:r w:rsidR="00416270">
              <w:rPr>
                <w:rFonts w:ascii="Times New Roman" w:hAnsi="Times New Roman" w:cs="Times New Roman"/>
                <w:bCs/>
                <w:color w:val="000000"/>
                <w:sz w:val="24"/>
                <w:szCs w:val="24"/>
              </w:rPr>
              <w:t xml:space="preserve"> -</w:t>
            </w:r>
          </w:p>
        </w:tc>
        <w:tc>
          <w:tcPr>
            <w:tcW w:w="4785" w:type="dxa"/>
          </w:tcPr>
          <w:p w:rsidR="00D40AAD" w:rsidRDefault="00416270" w:rsidP="004162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Белокурова С.В., з</w:t>
            </w:r>
            <w:r w:rsidR="00D40AAD" w:rsidRPr="00184DA5">
              <w:rPr>
                <w:rFonts w:ascii="Times New Roman" w:hAnsi="Times New Roman" w:cs="Times New Roman"/>
                <w:sz w:val="24"/>
                <w:szCs w:val="24"/>
              </w:rPr>
              <w:t xml:space="preserve">аместитель главы администрации </w:t>
            </w:r>
            <w:r w:rsidRPr="00184DA5">
              <w:rPr>
                <w:rFonts w:ascii="Times New Roman" w:hAnsi="Times New Roman" w:cs="Times New Roman"/>
                <w:sz w:val="24"/>
                <w:szCs w:val="24"/>
              </w:rPr>
              <w:t>МО</w:t>
            </w:r>
            <w:r>
              <w:rPr>
                <w:rFonts w:ascii="Times New Roman" w:hAnsi="Times New Roman" w:cs="Times New Roman"/>
                <w:sz w:val="24"/>
                <w:szCs w:val="24"/>
              </w:rPr>
              <w:t xml:space="preserve"> «Первомайское сельское поселение»</w:t>
            </w:r>
          </w:p>
          <w:p w:rsidR="00416270" w:rsidRPr="00184DA5" w:rsidRDefault="00416270" w:rsidP="00416270">
            <w:pPr>
              <w:spacing w:after="0" w:line="240" w:lineRule="auto"/>
              <w:jc w:val="both"/>
              <w:rPr>
                <w:rFonts w:ascii="Times New Roman" w:hAnsi="Times New Roman" w:cs="Times New Roman"/>
                <w:bCs/>
                <w:color w:val="000000"/>
                <w:sz w:val="24"/>
                <w:szCs w:val="24"/>
              </w:rPr>
            </w:pPr>
          </w:p>
        </w:tc>
      </w:tr>
      <w:tr w:rsidR="00D40AAD" w:rsidRPr="00184DA5" w:rsidTr="00416270">
        <w:tc>
          <w:tcPr>
            <w:tcW w:w="4785" w:type="dxa"/>
          </w:tcPr>
          <w:p w:rsidR="00D40AAD" w:rsidRPr="00184DA5" w:rsidRDefault="00D40AAD" w:rsidP="00A44710">
            <w:pPr>
              <w:spacing w:after="0" w:line="240" w:lineRule="auto"/>
              <w:rPr>
                <w:rFonts w:ascii="Times New Roman" w:hAnsi="Times New Roman" w:cs="Times New Roman"/>
                <w:bCs/>
                <w:color w:val="000000"/>
                <w:sz w:val="24"/>
                <w:szCs w:val="24"/>
              </w:rPr>
            </w:pPr>
            <w:r w:rsidRPr="00184DA5">
              <w:rPr>
                <w:rFonts w:ascii="Times New Roman" w:hAnsi="Times New Roman" w:cs="Times New Roman"/>
                <w:bCs/>
                <w:color w:val="000000"/>
                <w:sz w:val="24"/>
                <w:szCs w:val="24"/>
              </w:rPr>
              <w:t>Секретарь комиссии</w:t>
            </w:r>
            <w:r w:rsidR="00416270">
              <w:rPr>
                <w:rFonts w:ascii="Times New Roman" w:hAnsi="Times New Roman" w:cs="Times New Roman"/>
                <w:bCs/>
                <w:color w:val="000000"/>
                <w:sz w:val="24"/>
                <w:szCs w:val="24"/>
              </w:rPr>
              <w:t xml:space="preserve"> - </w:t>
            </w:r>
          </w:p>
        </w:tc>
        <w:tc>
          <w:tcPr>
            <w:tcW w:w="4785" w:type="dxa"/>
          </w:tcPr>
          <w:p w:rsidR="00D40AAD" w:rsidRDefault="00416270" w:rsidP="00416270">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Нармонтене Н.И., начальник отдела  ЖКХ, благоустройства, муниципального заказа и муниципального жилищного контроля</w:t>
            </w:r>
          </w:p>
          <w:p w:rsidR="00416270" w:rsidRPr="00184DA5" w:rsidRDefault="00416270" w:rsidP="00416270">
            <w:pPr>
              <w:spacing w:after="0" w:line="240" w:lineRule="auto"/>
              <w:jc w:val="both"/>
              <w:rPr>
                <w:rFonts w:ascii="Times New Roman" w:hAnsi="Times New Roman" w:cs="Times New Roman"/>
                <w:bCs/>
                <w:color w:val="000000"/>
                <w:sz w:val="24"/>
                <w:szCs w:val="24"/>
              </w:rPr>
            </w:pPr>
          </w:p>
        </w:tc>
      </w:tr>
      <w:tr w:rsidR="00D40AAD" w:rsidRPr="00184DA5" w:rsidTr="00416270">
        <w:tc>
          <w:tcPr>
            <w:tcW w:w="4785" w:type="dxa"/>
          </w:tcPr>
          <w:p w:rsidR="00D40AAD" w:rsidRPr="00184DA5" w:rsidRDefault="00D40AAD" w:rsidP="00A44710">
            <w:pPr>
              <w:spacing w:after="0" w:line="240" w:lineRule="auto"/>
              <w:rPr>
                <w:rFonts w:ascii="Times New Roman" w:hAnsi="Times New Roman" w:cs="Times New Roman"/>
                <w:bCs/>
                <w:color w:val="000000"/>
                <w:sz w:val="24"/>
                <w:szCs w:val="24"/>
              </w:rPr>
            </w:pPr>
            <w:r w:rsidRPr="00184DA5">
              <w:rPr>
                <w:rFonts w:ascii="Times New Roman" w:hAnsi="Times New Roman" w:cs="Times New Roman"/>
                <w:bCs/>
                <w:color w:val="000000"/>
                <w:sz w:val="24"/>
                <w:szCs w:val="24"/>
              </w:rPr>
              <w:t>Члены комиссии:</w:t>
            </w:r>
          </w:p>
        </w:tc>
        <w:tc>
          <w:tcPr>
            <w:tcW w:w="4785" w:type="dxa"/>
          </w:tcPr>
          <w:p w:rsidR="00D40AAD" w:rsidRDefault="00416270" w:rsidP="00416270">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Трещикова О.П., начальник отдела бюджетной политики и учета – главный бухгалтер администрации МО «Первомайское сельское поселение»</w:t>
            </w:r>
          </w:p>
          <w:p w:rsidR="00416270" w:rsidRPr="00184DA5" w:rsidRDefault="00416270" w:rsidP="00416270">
            <w:pPr>
              <w:spacing w:after="0" w:line="240" w:lineRule="auto"/>
              <w:jc w:val="both"/>
              <w:rPr>
                <w:rFonts w:ascii="Times New Roman" w:hAnsi="Times New Roman" w:cs="Times New Roman"/>
                <w:bCs/>
                <w:color w:val="000000"/>
                <w:sz w:val="24"/>
                <w:szCs w:val="24"/>
              </w:rPr>
            </w:pPr>
          </w:p>
        </w:tc>
      </w:tr>
      <w:tr w:rsidR="00D40AAD" w:rsidRPr="00184DA5" w:rsidTr="00416270">
        <w:tc>
          <w:tcPr>
            <w:tcW w:w="4785" w:type="dxa"/>
          </w:tcPr>
          <w:p w:rsidR="00D40AAD" w:rsidRPr="00184DA5" w:rsidRDefault="00D40AAD" w:rsidP="00A44710">
            <w:pPr>
              <w:spacing w:after="0" w:line="240" w:lineRule="auto"/>
              <w:rPr>
                <w:rFonts w:ascii="Times New Roman" w:hAnsi="Times New Roman" w:cs="Times New Roman"/>
                <w:bCs/>
                <w:color w:val="000000"/>
                <w:sz w:val="24"/>
                <w:szCs w:val="24"/>
              </w:rPr>
            </w:pPr>
          </w:p>
        </w:tc>
        <w:tc>
          <w:tcPr>
            <w:tcW w:w="4785" w:type="dxa"/>
          </w:tcPr>
          <w:p w:rsidR="00D40AAD" w:rsidRDefault="00416270" w:rsidP="00416270">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Скобелева Т.С., ведущий специалист отдела ЖКХ, благоустройства, муниципального заказа и муниципального жилищного контроля</w:t>
            </w:r>
          </w:p>
          <w:p w:rsidR="00416270" w:rsidRPr="00184DA5" w:rsidRDefault="00416270" w:rsidP="00416270">
            <w:pPr>
              <w:spacing w:after="0" w:line="240" w:lineRule="auto"/>
              <w:jc w:val="both"/>
              <w:rPr>
                <w:rFonts w:ascii="Times New Roman" w:hAnsi="Times New Roman" w:cs="Times New Roman"/>
                <w:bCs/>
                <w:color w:val="000000"/>
                <w:sz w:val="24"/>
                <w:szCs w:val="24"/>
              </w:rPr>
            </w:pPr>
          </w:p>
        </w:tc>
      </w:tr>
      <w:tr w:rsidR="00D40AAD" w:rsidRPr="00184DA5" w:rsidTr="00416270">
        <w:tc>
          <w:tcPr>
            <w:tcW w:w="4785" w:type="dxa"/>
          </w:tcPr>
          <w:p w:rsidR="00D40AAD" w:rsidRPr="00184DA5" w:rsidRDefault="00D40AAD" w:rsidP="00A44710">
            <w:pPr>
              <w:spacing w:after="0" w:line="240" w:lineRule="auto"/>
              <w:rPr>
                <w:rFonts w:ascii="Times New Roman" w:hAnsi="Times New Roman" w:cs="Times New Roman"/>
                <w:bCs/>
                <w:color w:val="000000"/>
                <w:sz w:val="24"/>
                <w:szCs w:val="24"/>
              </w:rPr>
            </w:pPr>
          </w:p>
        </w:tc>
        <w:tc>
          <w:tcPr>
            <w:tcW w:w="4785" w:type="dxa"/>
          </w:tcPr>
          <w:p w:rsidR="00D40AAD" w:rsidRPr="00184DA5" w:rsidRDefault="00416270" w:rsidP="00416270">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Забашта Н.А., ведущий специалист отдела ЖКХ, благоустройства, муниципального заказа и муниципального жилищного контроля</w:t>
            </w:r>
          </w:p>
        </w:tc>
      </w:tr>
    </w:tbl>
    <w:p w:rsidR="00D40AAD" w:rsidRPr="00184DA5" w:rsidRDefault="00D40AAD" w:rsidP="00A44710">
      <w:pPr>
        <w:spacing w:after="0" w:line="240" w:lineRule="auto"/>
        <w:jc w:val="center"/>
        <w:rPr>
          <w:rFonts w:ascii="Times New Roman" w:hAnsi="Times New Roman" w:cs="Times New Roman"/>
          <w:b/>
          <w:bCs/>
          <w:color w:val="000000"/>
          <w:sz w:val="28"/>
          <w:szCs w:val="28"/>
        </w:rPr>
      </w:pPr>
    </w:p>
    <w:p w:rsidR="00D40AAD" w:rsidRDefault="00D40AAD" w:rsidP="00A44710">
      <w:pPr>
        <w:pStyle w:val="FORMATTEXT"/>
        <w:jc w:val="right"/>
        <w:rPr>
          <w:rFonts w:ascii="Times New Roman" w:hAnsi="Times New Roman" w:cs="Times New Roman"/>
        </w:rPr>
      </w:pPr>
    </w:p>
    <w:p w:rsidR="00D40AAD" w:rsidRDefault="00D40AAD" w:rsidP="00A44710">
      <w:pPr>
        <w:pStyle w:val="FORMATTEXT"/>
        <w:jc w:val="right"/>
        <w:rPr>
          <w:rFonts w:ascii="Times New Roman" w:hAnsi="Times New Roman" w:cs="Times New Roman"/>
        </w:rPr>
      </w:pPr>
    </w:p>
    <w:p w:rsidR="00D40AAD" w:rsidRDefault="00D40AAD" w:rsidP="00A44710">
      <w:pPr>
        <w:pStyle w:val="FORMATTEXT"/>
        <w:jc w:val="right"/>
        <w:rPr>
          <w:rFonts w:ascii="Times New Roman" w:hAnsi="Times New Roman" w:cs="Times New Roman"/>
        </w:rPr>
      </w:pPr>
    </w:p>
    <w:p w:rsidR="00D40AAD" w:rsidRDefault="00D40AAD" w:rsidP="00A44710">
      <w:pPr>
        <w:pStyle w:val="FORMATTEXT"/>
        <w:jc w:val="right"/>
        <w:rPr>
          <w:rFonts w:ascii="Times New Roman" w:hAnsi="Times New Roman" w:cs="Times New Roman"/>
        </w:rPr>
      </w:pPr>
    </w:p>
    <w:p w:rsidR="00D40AAD" w:rsidRDefault="00D40AAD" w:rsidP="00A44710">
      <w:pPr>
        <w:pStyle w:val="FORMATTEXT"/>
        <w:jc w:val="right"/>
        <w:rPr>
          <w:rFonts w:ascii="Times New Roman" w:hAnsi="Times New Roman" w:cs="Times New Roman"/>
        </w:rPr>
      </w:pPr>
    </w:p>
    <w:p w:rsidR="00D40AAD" w:rsidRDefault="00D40AAD" w:rsidP="00A44710">
      <w:pPr>
        <w:pStyle w:val="FORMATTEXT"/>
        <w:jc w:val="right"/>
        <w:rPr>
          <w:rFonts w:ascii="Times New Roman" w:hAnsi="Times New Roman" w:cs="Times New Roman"/>
        </w:rPr>
      </w:pPr>
    </w:p>
    <w:p w:rsidR="00D40AAD" w:rsidRDefault="00D40AAD" w:rsidP="00A44710">
      <w:pPr>
        <w:pStyle w:val="FORMATTEXT"/>
        <w:jc w:val="right"/>
        <w:rPr>
          <w:rFonts w:ascii="Times New Roman" w:hAnsi="Times New Roman" w:cs="Times New Roman"/>
        </w:rPr>
      </w:pPr>
    </w:p>
    <w:p w:rsidR="00D40AAD" w:rsidRDefault="00D40AAD" w:rsidP="00A44710">
      <w:pPr>
        <w:pStyle w:val="FORMATTEXT"/>
        <w:jc w:val="right"/>
        <w:rPr>
          <w:rFonts w:ascii="Times New Roman" w:hAnsi="Times New Roman" w:cs="Times New Roman"/>
        </w:rPr>
      </w:pPr>
    </w:p>
    <w:p w:rsidR="00D40AAD" w:rsidRDefault="00D40AAD" w:rsidP="00A44710">
      <w:pPr>
        <w:pStyle w:val="FORMATTEXT"/>
        <w:jc w:val="right"/>
        <w:rPr>
          <w:rFonts w:ascii="Times New Roman" w:hAnsi="Times New Roman" w:cs="Times New Roman"/>
        </w:rPr>
      </w:pPr>
    </w:p>
    <w:p w:rsidR="00D40AAD" w:rsidRDefault="00D40AAD" w:rsidP="00A44710">
      <w:pPr>
        <w:pStyle w:val="FORMATTEXT"/>
        <w:jc w:val="right"/>
        <w:rPr>
          <w:rFonts w:ascii="Times New Roman" w:hAnsi="Times New Roman" w:cs="Times New Roman"/>
        </w:rPr>
      </w:pPr>
    </w:p>
    <w:p w:rsidR="00D40AAD" w:rsidRDefault="00D40AAD" w:rsidP="00A44710">
      <w:pPr>
        <w:pStyle w:val="FORMATTEXT"/>
        <w:jc w:val="right"/>
        <w:rPr>
          <w:rFonts w:ascii="Times New Roman" w:hAnsi="Times New Roman" w:cs="Times New Roman"/>
        </w:rPr>
      </w:pPr>
    </w:p>
    <w:p w:rsidR="00BD20FB" w:rsidRDefault="00BD20FB" w:rsidP="00A44710">
      <w:pPr>
        <w:spacing w:after="0" w:line="240" w:lineRule="auto"/>
      </w:pPr>
    </w:p>
    <w:sectPr w:rsidR="00BD20FB" w:rsidSect="00A44710">
      <w:pgSz w:w="11906" w:h="16838"/>
      <w:pgMar w:top="709"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734E"/>
    <w:multiLevelType w:val="hybridMultilevel"/>
    <w:tmpl w:val="5356972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250082"/>
    <w:multiLevelType w:val="hybridMultilevel"/>
    <w:tmpl w:val="5356972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DD1"/>
    <w:rsid w:val="001A7220"/>
    <w:rsid w:val="00232811"/>
    <w:rsid w:val="00372DD1"/>
    <w:rsid w:val="003E121F"/>
    <w:rsid w:val="00416270"/>
    <w:rsid w:val="006D6AC2"/>
    <w:rsid w:val="009B52F7"/>
    <w:rsid w:val="00A44710"/>
    <w:rsid w:val="00B04C31"/>
    <w:rsid w:val="00BA7116"/>
    <w:rsid w:val="00BD20FB"/>
    <w:rsid w:val="00C042FD"/>
    <w:rsid w:val="00D40A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AAD"/>
    <w:pPr>
      <w:spacing w:after="160" w:line="259" w:lineRule="auto"/>
    </w:pPr>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аголовок 21"/>
    <w:basedOn w:val="a"/>
    <w:qFormat/>
    <w:rsid w:val="00D40AAD"/>
    <w:pPr>
      <w:keepNext/>
      <w:spacing w:after="0" w:line="240" w:lineRule="auto"/>
      <w:jc w:val="center"/>
      <w:outlineLvl w:val="1"/>
    </w:pPr>
    <w:rPr>
      <w:rFonts w:ascii="Times New Roman" w:eastAsia="Times New Roman" w:hAnsi="Times New Roman" w:cs="Times New Roman"/>
      <w:sz w:val="30"/>
      <w:szCs w:val="20"/>
      <w:lang w:eastAsia="ru-RU"/>
    </w:rPr>
  </w:style>
  <w:style w:type="paragraph" w:styleId="a3">
    <w:name w:val="List Paragraph"/>
    <w:basedOn w:val="a"/>
    <w:uiPriority w:val="34"/>
    <w:qFormat/>
    <w:rsid w:val="00D40AAD"/>
    <w:pPr>
      <w:ind w:left="720"/>
      <w:contextualSpacing/>
    </w:pPr>
  </w:style>
  <w:style w:type="paragraph" w:styleId="a4">
    <w:name w:val="Title"/>
    <w:basedOn w:val="a"/>
    <w:link w:val="a5"/>
    <w:qFormat/>
    <w:rsid w:val="00D40AAD"/>
    <w:pPr>
      <w:spacing w:after="0" w:line="240" w:lineRule="auto"/>
      <w:jc w:val="center"/>
    </w:pPr>
    <w:rPr>
      <w:rFonts w:ascii="Times New Roman" w:eastAsia="Times New Roman" w:hAnsi="Times New Roman" w:cs="Times New Roman"/>
      <w:sz w:val="28"/>
      <w:szCs w:val="20"/>
      <w:lang w:eastAsia="ru-RU"/>
    </w:rPr>
  </w:style>
  <w:style w:type="character" w:customStyle="1" w:styleId="a5">
    <w:name w:val="Название Знак"/>
    <w:basedOn w:val="a0"/>
    <w:link w:val="a4"/>
    <w:rsid w:val="00D40AAD"/>
    <w:rPr>
      <w:rFonts w:ascii="Times New Roman" w:eastAsia="Times New Roman" w:hAnsi="Times New Roman" w:cs="Times New Roman"/>
      <w:color w:val="00000A"/>
      <w:sz w:val="28"/>
      <w:szCs w:val="20"/>
      <w:lang w:eastAsia="ru-RU"/>
    </w:rPr>
  </w:style>
  <w:style w:type="paragraph" w:customStyle="1" w:styleId="FORMATTEXT">
    <w:name w:val=".FORMATTEXT"/>
    <w:qFormat/>
    <w:rsid w:val="00D40AAD"/>
    <w:pPr>
      <w:widowControl w:val="0"/>
      <w:spacing w:after="0" w:line="240" w:lineRule="auto"/>
    </w:pPr>
    <w:rPr>
      <w:rFonts w:ascii="Arial" w:eastAsia="Times New Roman" w:hAnsi="Arial" w:cs="Arial"/>
      <w:color w:val="00000A"/>
      <w:sz w:val="20"/>
      <w:szCs w:val="20"/>
      <w:lang w:eastAsia="ru-RU"/>
    </w:rPr>
  </w:style>
  <w:style w:type="table" w:styleId="a6">
    <w:name w:val="Table Grid"/>
    <w:basedOn w:val="a1"/>
    <w:uiPriority w:val="59"/>
    <w:rsid w:val="00D40AAD"/>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D40AAD"/>
    <w:pPr>
      <w:widowControl w:val="0"/>
      <w:autoSpaceDE w:val="0"/>
      <w:autoSpaceDN w:val="0"/>
      <w:spacing w:after="0" w:line="240" w:lineRule="auto"/>
      <w:ind w:firstLine="720"/>
    </w:pPr>
    <w:rPr>
      <w:rFonts w:ascii="Arial" w:eastAsia="Times New Roman" w:hAnsi="Arial" w:cs="Arial"/>
      <w:sz w:val="20"/>
      <w:szCs w:val="20"/>
      <w:lang w:eastAsia="ru-RU"/>
    </w:rPr>
  </w:style>
  <w:style w:type="character" w:styleId="a7">
    <w:name w:val="Hyperlink"/>
    <w:basedOn w:val="a0"/>
    <w:unhideWhenUsed/>
    <w:rsid w:val="00D40AAD"/>
    <w:rPr>
      <w:color w:val="0000FF" w:themeColor="hyperlink"/>
      <w:u w:val="single"/>
    </w:rPr>
  </w:style>
  <w:style w:type="paragraph" w:styleId="a8">
    <w:name w:val="No Spacing"/>
    <w:uiPriority w:val="1"/>
    <w:qFormat/>
    <w:rsid w:val="00D40AAD"/>
    <w:pPr>
      <w:spacing w:after="0" w:line="240" w:lineRule="auto"/>
    </w:pPr>
    <w:rPr>
      <w:rFonts w:ascii="Times New Roman" w:eastAsia="Times New Roman" w:hAnsi="Times New Roman" w:cs="Times New Roman"/>
      <w:sz w:val="20"/>
      <w:szCs w:val="20"/>
      <w:lang w:eastAsia="ru-RU"/>
    </w:rPr>
  </w:style>
  <w:style w:type="paragraph" w:customStyle="1" w:styleId="HEADERTEXT">
    <w:name w:val=".HEADERTEXT"/>
    <w:rsid w:val="00D40AAD"/>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customStyle="1" w:styleId="formattext0">
    <w:name w:val="formattext"/>
    <w:basedOn w:val="a"/>
    <w:rsid w:val="00D40AAD"/>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match">
    <w:name w:val="match"/>
    <w:basedOn w:val="a0"/>
    <w:rsid w:val="00D40AAD"/>
  </w:style>
  <w:style w:type="paragraph" w:styleId="a9">
    <w:name w:val="Balloon Text"/>
    <w:basedOn w:val="a"/>
    <w:link w:val="aa"/>
    <w:uiPriority w:val="99"/>
    <w:semiHidden/>
    <w:unhideWhenUsed/>
    <w:rsid w:val="001A722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A7220"/>
    <w:rPr>
      <w:rFonts w:ascii="Tahoma" w:hAnsi="Tahoma" w:cs="Tahoma"/>
      <w:color w:val="00000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AAD"/>
    <w:pPr>
      <w:spacing w:after="160" w:line="259" w:lineRule="auto"/>
    </w:pPr>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аголовок 21"/>
    <w:basedOn w:val="a"/>
    <w:qFormat/>
    <w:rsid w:val="00D40AAD"/>
    <w:pPr>
      <w:keepNext/>
      <w:spacing w:after="0" w:line="240" w:lineRule="auto"/>
      <w:jc w:val="center"/>
      <w:outlineLvl w:val="1"/>
    </w:pPr>
    <w:rPr>
      <w:rFonts w:ascii="Times New Roman" w:eastAsia="Times New Roman" w:hAnsi="Times New Roman" w:cs="Times New Roman"/>
      <w:sz w:val="30"/>
      <w:szCs w:val="20"/>
      <w:lang w:eastAsia="ru-RU"/>
    </w:rPr>
  </w:style>
  <w:style w:type="paragraph" w:styleId="a3">
    <w:name w:val="List Paragraph"/>
    <w:basedOn w:val="a"/>
    <w:uiPriority w:val="34"/>
    <w:qFormat/>
    <w:rsid w:val="00D40AAD"/>
    <w:pPr>
      <w:ind w:left="720"/>
      <w:contextualSpacing/>
    </w:pPr>
  </w:style>
  <w:style w:type="paragraph" w:styleId="a4">
    <w:name w:val="Title"/>
    <w:basedOn w:val="a"/>
    <w:link w:val="a5"/>
    <w:qFormat/>
    <w:rsid w:val="00D40AAD"/>
    <w:pPr>
      <w:spacing w:after="0" w:line="240" w:lineRule="auto"/>
      <w:jc w:val="center"/>
    </w:pPr>
    <w:rPr>
      <w:rFonts w:ascii="Times New Roman" w:eastAsia="Times New Roman" w:hAnsi="Times New Roman" w:cs="Times New Roman"/>
      <w:sz w:val="28"/>
      <w:szCs w:val="20"/>
      <w:lang w:eastAsia="ru-RU"/>
    </w:rPr>
  </w:style>
  <w:style w:type="character" w:customStyle="1" w:styleId="a5">
    <w:name w:val="Название Знак"/>
    <w:basedOn w:val="a0"/>
    <w:link w:val="a4"/>
    <w:rsid w:val="00D40AAD"/>
    <w:rPr>
      <w:rFonts w:ascii="Times New Roman" w:eastAsia="Times New Roman" w:hAnsi="Times New Roman" w:cs="Times New Roman"/>
      <w:color w:val="00000A"/>
      <w:sz w:val="28"/>
      <w:szCs w:val="20"/>
      <w:lang w:eastAsia="ru-RU"/>
    </w:rPr>
  </w:style>
  <w:style w:type="paragraph" w:customStyle="1" w:styleId="FORMATTEXT">
    <w:name w:val=".FORMATTEXT"/>
    <w:qFormat/>
    <w:rsid w:val="00D40AAD"/>
    <w:pPr>
      <w:widowControl w:val="0"/>
      <w:spacing w:after="0" w:line="240" w:lineRule="auto"/>
    </w:pPr>
    <w:rPr>
      <w:rFonts w:ascii="Arial" w:eastAsia="Times New Roman" w:hAnsi="Arial" w:cs="Arial"/>
      <w:color w:val="00000A"/>
      <w:sz w:val="20"/>
      <w:szCs w:val="20"/>
      <w:lang w:eastAsia="ru-RU"/>
    </w:rPr>
  </w:style>
  <w:style w:type="table" w:styleId="a6">
    <w:name w:val="Table Grid"/>
    <w:basedOn w:val="a1"/>
    <w:uiPriority w:val="59"/>
    <w:rsid w:val="00D40AAD"/>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D40AAD"/>
    <w:pPr>
      <w:widowControl w:val="0"/>
      <w:autoSpaceDE w:val="0"/>
      <w:autoSpaceDN w:val="0"/>
      <w:spacing w:after="0" w:line="240" w:lineRule="auto"/>
      <w:ind w:firstLine="720"/>
    </w:pPr>
    <w:rPr>
      <w:rFonts w:ascii="Arial" w:eastAsia="Times New Roman" w:hAnsi="Arial" w:cs="Arial"/>
      <w:sz w:val="20"/>
      <w:szCs w:val="20"/>
      <w:lang w:eastAsia="ru-RU"/>
    </w:rPr>
  </w:style>
  <w:style w:type="character" w:styleId="a7">
    <w:name w:val="Hyperlink"/>
    <w:basedOn w:val="a0"/>
    <w:unhideWhenUsed/>
    <w:rsid w:val="00D40AAD"/>
    <w:rPr>
      <w:color w:val="0000FF" w:themeColor="hyperlink"/>
      <w:u w:val="single"/>
    </w:rPr>
  </w:style>
  <w:style w:type="paragraph" w:styleId="a8">
    <w:name w:val="No Spacing"/>
    <w:uiPriority w:val="1"/>
    <w:qFormat/>
    <w:rsid w:val="00D40AAD"/>
    <w:pPr>
      <w:spacing w:after="0" w:line="240" w:lineRule="auto"/>
    </w:pPr>
    <w:rPr>
      <w:rFonts w:ascii="Times New Roman" w:eastAsia="Times New Roman" w:hAnsi="Times New Roman" w:cs="Times New Roman"/>
      <w:sz w:val="20"/>
      <w:szCs w:val="20"/>
      <w:lang w:eastAsia="ru-RU"/>
    </w:rPr>
  </w:style>
  <w:style w:type="paragraph" w:customStyle="1" w:styleId="HEADERTEXT">
    <w:name w:val=".HEADERTEXT"/>
    <w:rsid w:val="00D40AAD"/>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customStyle="1" w:styleId="formattext0">
    <w:name w:val="formattext"/>
    <w:basedOn w:val="a"/>
    <w:rsid w:val="00D40AAD"/>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match">
    <w:name w:val="match"/>
    <w:basedOn w:val="a0"/>
    <w:rsid w:val="00D40AAD"/>
  </w:style>
  <w:style w:type="paragraph" w:styleId="a9">
    <w:name w:val="Balloon Text"/>
    <w:basedOn w:val="a"/>
    <w:link w:val="aa"/>
    <w:uiPriority w:val="99"/>
    <w:semiHidden/>
    <w:unhideWhenUsed/>
    <w:rsid w:val="001A722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A7220"/>
    <w:rPr>
      <w:rFonts w:ascii="Tahoma" w:hAnsi="Tahoma" w:cs="Tahoma"/>
      <w:color w:val="00000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lavbukh.ru/npd/edoc/99_537947832_"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01-gostr3411"/>
    <Reference URI="#idPackageObject" Type="http://www.w3.org/2000/09/xmldsig#Object">
      <DigestMethod Algorithm="urn:ietf:params:xml:ns:cpxmlsec:algorithms:gostr3411"/>
      <DigestValue>s8A/abG50jALSDnkuxm+AalD4CRXYEZ/dimRBiSJAT8=</DigestValue>
    </Reference>
    <Reference URI="#idOfficeObject" Type="http://www.w3.org/2000/09/xmldsig#Object">
      <DigestMethod Algorithm="urn:ietf:params:xml:ns:cpxmlsec:algorithms:gostr3411"/>
      <DigestValue>e9wj/iKQ87xWePhRVd1zx7PHA0Q/AM7Xo6Uqc1+GIUA=</DigestValue>
    </Reference>
    <Reference URI="#idSignedProperties" Type="http://uri.etsi.org/01903#SignedProperties">
      <Transforms>
        <Transform Algorithm="http://www.w3.org/TR/2001/REC-xml-c14n-20010315"/>
      </Transforms>
      <DigestMethod Algorithm="urn:ietf:params:xml:ns:cpxmlsec:algorithms:gostr3411"/>
      <DigestValue>uL1SA3/NYddecrwTIe8gMIMJgaV18r0JQkqcxBw9x90=</DigestValue>
    </Reference>
  </SignedInfo>
  <SignatureValue>ajJn7OhgXihUI4D9/kIO23r8x5zOeuZ06dWXHzi/3HFgHL+oMKIT6rlW/Ni6yHZQ
ctnqu2SERBfnglpORVNVJQ==</SignatureValue>
  <KeyInfo>
    <X509Data>
      <X509Certificate>MIILJzCCCtagAwIBAgIUYz0VWcxJayCtewgr6pPUoi3D0F8wCAYGKoUDAgIDMIIB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</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HHbC+D1CDcHbvOJMKIN8pxbAQwU=</DigestValue>
      </Reference>
      <Reference URI="/word/document.xml?ContentType=application/vnd.openxmlformats-officedocument.wordprocessingml.document.main+xml">
        <DigestMethod Algorithm="http://www.w3.org/2000/09/xmldsig#sha1"/>
        <DigestValue>MSHYgl83jAOHz07G3MI+nSamjhI=</DigestValue>
      </Reference>
      <Reference URI="/word/fontTable.xml?ContentType=application/vnd.openxmlformats-officedocument.wordprocessingml.fontTable+xml">
        <DigestMethod Algorithm="http://www.w3.org/2000/09/xmldsig#sha1"/>
        <DigestValue>Cu0CQPZCVMmTr0Ly2CRNSNZtYaw=</DigestValue>
      </Reference>
      <Reference URI="/word/numbering.xml?ContentType=application/vnd.openxmlformats-officedocument.wordprocessingml.numbering+xml">
        <DigestMethod Algorithm="http://www.w3.org/2000/09/xmldsig#sha1"/>
        <DigestValue>+378pKx0CRC4VK9B50sfl7ekpME=</DigestValue>
      </Reference>
      <Reference URI="/word/settings.xml?ContentType=application/vnd.openxmlformats-officedocument.wordprocessingml.settings+xml">
        <DigestMethod Algorithm="http://www.w3.org/2000/09/xmldsig#sha1"/>
        <DigestValue>cOb3De8oZ2vOvDkSWGQw6uwnjac=</DigestValue>
      </Reference>
      <Reference URI="/word/styles.xml?ContentType=application/vnd.openxmlformats-officedocument.wordprocessingml.styles+xml">
        <DigestMethod Algorithm="http://www.w3.org/2000/09/xmldsig#sha1"/>
        <DigestValue>5kATiAzL1UJi8kJiQEES/k8gGhU=</DigestValue>
      </Reference>
      <Reference URI="/word/stylesWithEffects.xml?ContentType=application/vnd.ms-word.stylesWithEffects+xml">
        <DigestMethod Algorithm="http://www.w3.org/2000/09/xmldsig#sha1"/>
        <DigestValue>Mx4i1B0csSMWgfKoBHVwVYS2WCw=</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lAd5yF8cxEoiFlszYhO3zrlMwUQ=</DigestValue>
      </Reference>
    </Manifest>
    <SignatureProperties>
      <SignatureProperty Id="idSignatureTime" Target="#idPackageSignature">
        <mdssi:SignatureTime>
          <mdssi:Format>YYYY-MM-DDThh:mm:ssTZD</mdssi:Format>
          <mdssi:Value>2018-07-16T15:57:01Z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2018-07-16T15:57:01Z</xd:SigningTime>
          <xd:SigningCertificate>
            <xd:Cert>
              <xd:CertDigest>
                <DigestMethod Algorithm="http://www.w3.org/2000/09/xmldsig#sha1"/>
                <DigestValue>cCzRl2VyjAMnmNoLX96/b5q6Bwc=</DigestValue>
              </xd:CertDigest>
              <xd:IssuerSerial>
                <X509IssuerName>CN=Федеральное казначейство, O=Федеральное казначейство, C=RU, L=Москва, STREET="улица Ильинка, дом 7", ОГРН=1047797019830, ИНН=007710568760, S=г. Москва, E=uc_fk@roskazna.ru</X509IssuerName>
                <X509SerialNumber>566552291683349425457032064897265012575243063391</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0</TotalTime>
  <Pages>8</Pages>
  <Words>4329</Words>
  <Characters>24678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 Севастьянова</dc:creator>
  <cp:lastModifiedBy>Елена А. Севастьянова</cp:lastModifiedBy>
  <cp:revision>2</cp:revision>
  <cp:lastPrinted>2018-06-26T13:27:00Z</cp:lastPrinted>
  <dcterms:created xsi:type="dcterms:W3CDTF">2018-06-27T09:37:00Z</dcterms:created>
  <dcterms:modified xsi:type="dcterms:W3CDTF">2018-06-27T09:37:00Z</dcterms:modified>
</cp:coreProperties>
</file>