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A225C" w:rsidRPr="008A225C" w:rsidRDefault="008A225C" w:rsidP="00EC3CD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 w:rsidRPr="008A225C">
        <w:rPr>
          <w:noProof/>
          <w:sz w:val="24"/>
          <w:szCs w:val="24"/>
          <w:lang w:eastAsia="ru-RU"/>
        </w:rPr>
        <w:drawing>
          <wp:inline distT="0" distB="0" distL="0" distR="0" wp14:anchorId="5A6E2AAC" wp14:editId="4F67DDE7">
            <wp:extent cx="504825" cy="714375"/>
            <wp:effectExtent l="0" t="0" r="9525" b="9525"/>
            <wp:docPr id="1" name="Рисунок 1" descr="Первомайское  герб 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Первомайское  герб контур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825" cy="714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A225C" w:rsidRPr="008A225C" w:rsidRDefault="003B02F3" w:rsidP="00EC3CD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A225C">
        <w:rPr>
          <w:rFonts w:ascii="Times New Roman" w:hAnsi="Times New Roman" w:cs="Times New Roman"/>
          <w:b/>
          <w:sz w:val="24"/>
          <w:szCs w:val="24"/>
        </w:rPr>
        <w:t xml:space="preserve">АДМИНИСТРАЦИЯ МУНИЦИПАЛЬНОГО ОБРАЗОВАНИЯ </w:t>
      </w:r>
    </w:p>
    <w:p w:rsidR="008A225C" w:rsidRPr="008A225C" w:rsidRDefault="003B02F3" w:rsidP="00EC3CD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A225C">
        <w:rPr>
          <w:rFonts w:ascii="Times New Roman" w:hAnsi="Times New Roman" w:cs="Times New Roman"/>
          <w:b/>
          <w:sz w:val="24"/>
          <w:szCs w:val="24"/>
        </w:rPr>
        <w:t xml:space="preserve">«ПЕРВОМАЙСКОЕ СЕЛЬСКОЕ ПОСЕЛЕНИЕ» </w:t>
      </w:r>
    </w:p>
    <w:p w:rsidR="00EC3CD3" w:rsidRPr="008A225C" w:rsidRDefault="003B02F3" w:rsidP="00EC3CD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8A225C">
        <w:rPr>
          <w:rFonts w:ascii="Times New Roman" w:hAnsi="Times New Roman" w:cs="Times New Roman"/>
          <w:b/>
          <w:sz w:val="24"/>
          <w:szCs w:val="24"/>
        </w:rPr>
        <w:t>ВЫБОРГСКОГО РАЙОНА ЛЕНИНГРАДСКОЙ ОБЛАСТИ</w:t>
      </w:r>
    </w:p>
    <w:p w:rsidR="003B02F3" w:rsidRPr="008A225C" w:rsidRDefault="003B02F3" w:rsidP="00EC3CD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EC3CD3" w:rsidRPr="008A225C" w:rsidRDefault="003B02F3" w:rsidP="00EC3CD3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8A225C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ПОСТАНОВЛЕНИЕ                 </w:t>
      </w:r>
    </w:p>
    <w:p w:rsidR="00EC3CD3" w:rsidRPr="008A225C" w:rsidRDefault="00EC3CD3" w:rsidP="00EC3CD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C3CD3" w:rsidRPr="008A225C" w:rsidRDefault="003B02F3" w:rsidP="00EC3CD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A225C">
        <w:rPr>
          <w:rFonts w:ascii="Times New Roman" w:hAnsi="Times New Roman" w:cs="Times New Roman"/>
          <w:sz w:val="24"/>
          <w:szCs w:val="24"/>
        </w:rPr>
        <w:t>2</w:t>
      </w:r>
      <w:r w:rsidR="003D505D" w:rsidRPr="008A225C">
        <w:rPr>
          <w:rFonts w:ascii="Times New Roman" w:hAnsi="Times New Roman" w:cs="Times New Roman"/>
          <w:sz w:val="24"/>
          <w:szCs w:val="24"/>
        </w:rPr>
        <w:t>6</w:t>
      </w:r>
      <w:r w:rsidRPr="008A225C">
        <w:rPr>
          <w:rFonts w:ascii="Times New Roman" w:hAnsi="Times New Roman" w:cs="Times New Roman"/>
          <w:sz w:val="24"/>
          <w:szCs w:val="24"/>
        </w:rPr>
        <w:t xml:space="preserve">.11.2021                                                                                                        </w:t>
      </w:r>
      <w:r w:rsidR="008A225C" w:rsidRPr="008A225C">
        <w:rPr>
          <w:rFonts w:ascii="Times New Roman" w:hAnsi="Times New Roman" w:cs="Times New Roman"/>
          <w:sz w:val="24"/>
          <w:szCs w:val="24"/>
        </w:rPr>
        <w:t xml:space="preserve">  </w:t>
      </w:r>
      <w:r w:rsidR="00920D0E">
        <w:rPr>
          <w:rFonts w:ascii="Times New Roman" w:hAnsi="Times New Roman" w:cs="Times New Roman"/>
          <w:sz w:val="24"/>
          <w:szCs w:val="24"/>
        </w:rPr>
        <w:tab/>
        <w:t xml:space="preserve">       </w:t>
      </w:r>
      <w:r w:rsidR="008A225C" w:rsidRPr="008A225C">
        <w:rPr>
          <w:rFonts w:ascii="Times New Roman" w:hAnsi="Times New Roman" w:cs="Times New Roman"/>
          <w:sz w:val="24"/>
          <w:szCs w:val="24"/>
        </w:rPr>
        <w:t xml:space="preserve">      </w:t>
      </w:r>
      <w:r w:rsidRPr="008A225C">
        <w:rPr>
          <w:rFonts w:ascii="Times New Roman" w:hAnsi="Times New Roman" w:cs="Times New Roman"/>
          <w:sz w:val="24"/>
          <w:szCs w:val="24"/>
        </w:rPr>
        <w:t>№</w:t>
      </w:r>
      <w:r w:rsidR="00920D0E">
        <w:rPr>
          <w:rFonts w:ascii="Times New Roman" w:hAnsi="Times New Roman" w:cs="Times New Roman"/>
          <w:sz w:val="24"/>
          <w:szCs w:val="24"/>
        </w:rPr>
        <w:t xml:space="preserve"> 629</w:t>
      </w:r>
    </w:p>
    <w:p w:rsidR="008A225C" w:rsidRPr="008A225C" w:rsidRDefault="008A225C" w:rsidP="00EC3CD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A225C" w:rsidRPr="008A225C" w:rsidRDefault="008A225C" w:rsidP="00EC3CD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A225C"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EB8C374" wp14:editId="712F1F7D">
                <wp:simplePos x="0" y="0"/>
                <wp:positionH relativeFrom="column">
                  <wp:posOffset>-118110</wp:posOffset>
                </wp:positionH>
                <wp:positionV relativeFrom="paragraph">
                  <wp:posOffset>6350</wp:posOffset>
                </wp:positionV>
                <wp:extent cx="4886325" cy="1403985"/>
                <wp:effectExtent l="0" t="0" r="9525" b="0"/>
                <wp:wrapNone/>
                <wp:docPr id="307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886325" cy="14039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A225C" w:rsidRPr="008A225C" w:rsidRDefault="008A225C" w:rsidP="008A225C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both"/>
                              <w:outlineLvl w:val="0"/>
                              <w:rPr>
                                <w:sz w:val="20"/>
                              </w:rPr>
                            </w:pPr>
                            <w:r w:rsidRPr="008A225C">
                              <w:rPr>
                                <w:rFonts w:ascii="Times New Roman" w:hAnsi="Times New Roman" w:cs="Times New Roman"/>
                                <w:sz w:val="24"/>
                                <w:szCs w:val="26"/>
                              </w:rPr>
                              <w:t>Об утверждении методики и расчетов иных межбюджетных трансфертов бюджету муниципального образования «Выборгский район» Ленинградской области на передачу осуществления части полномочий муниципального образования «Первомайское сельское поселение»</w:t>
                            </w:r>
                            <w:bookmarkStart w:id="1" w:name="Par1"/>
                            <w:bookmarkEnd w:id="1"/>
                            <w:r w:rsidRPr="008A225C">
                              <w:rPr>
                                <w:rFonts w:ascii="Times New Roman" w:hAnsi="Times New Roman" w:cs="Times New Roman"/>
                                <w:sz w:val="24"/>
                                <w:szCs w:val="26"/>
                              </w:rPr>
                              <w:t xml:space="preserve"> Выборгского района Ленинградской области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Надпись 2" o:spid="_x0000_s1026" type="#_x0000_t202" style="position:absolute;margin-left:-9.3pt;margin-top:.5pt;width:384.75pt;height:110.55pt;z-index:251659264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" stroked="f">
                <v:textbox style="mso-fit-shape-to-text:t">
                  <w:txbxContent>
                    <w:p w:rsidR="008A225C" w:rsidRPr="008A225C" w:rsidRDefault="008A225C" w:rsidP="008A225C">
                      <w:pPr>
                        <w:widowControl w:val="0"/>
                        <w:autoSpaceDE w:val="0"/>
                        <w:autoSpaceDN w:val="0"/>
                        <w:adjustRightInd w:val="0"/>
                        <w:spacing w:after="0" w:line="240" w:lineRule="auto"/>
                        <w:jc w:val="both"/>
                        <w:outlineLvl w:val="0"/>
                        <w:rPr>
                          <w:sz w:val="20"/>
                        </w:rPr>
                      </w:pPr>
                      <w:r w:rsidRPr="008A225C">
                        <w:rPr>
                          <w:rFonts w:ascii="Times New Roman" w:hAnsi="Times New Roman" w:cs="Times New Roman"/>
                          <w:sz w:val="24"/>
                          <w:szCs w:val="26"/>
                        </w:rPr>
                        <w:t>Об утверждении методики и расчетов иных межбюджетных трансфертов бюджету муниципального образования «Выборгский район» Ленинградской области на передачу осуществления части полномочий муниципального образования «Первомайское сельское поселение»</w:t>
                      </w:r>
                      <w:bookmarkStart w:id="1" w:name="Par1"/>
                      <w:bookmarkEnd w:id="1"/>
                      <w:r w:rsidRPr="008A225C">
                        <w:rPr>
                          <w:rFonts w:ascii="Times New Roman" w:hAnsi="Times New Roman" w:cs="Times New Roman"/>
                          <w:sz w:val="24"/>
                          <w:szCs w:val="26"/>
                        </w:rPr>
                        <w:t xml:space="preserve"> </w:t>
                      </w:r>
                      <w:r w:rsidRPr="008A225C">
                        <w:rPr>
                          <w:rFonts w:ascii="Times New Roman" w:hAnsi="Times New Roman" w:cs="Times New Roman"/>
                          <w:sz w:val="24"/>
                          <w:szCs w:val="26"/>
                        </w:rPr>
                        <w:t>Выборгского района Ленинградской области</w:t>
                      </w:r>
                    </w:p>
                  </w:txbxContent>
                </v:textbox>
              </v:shape>
            </w:pict>
          </mc:Fallback>
        </mc:AlternateContent>
      </w:r>
    </w:p>
    <w:p w:rsidR="008A225C" w:rsidRPr="008A225C" w:rsidRDefault="008A225C" w:rsidP="00EC3CD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A225C" w:rsidRPr="008A225C" w:rsidRDefault="008A225C" w:rsidP="00EC3CD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A225C" w:rsidRPr="008A225C" w:rsidRDefault="008A225C" w:rsidP="00EC3CD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B3A74" w:rsidRPr="008A225C" w:rsidRDefault="00AB3A74" w:rsidP="00EC3CD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C072F" w:rsidRPr="008A225C" w:rsidRDefault="00DC072F" w:rsidP="00F6395B">
      <w:pPr>
        <w:widowControl w:val="0"/>
        <w:autoSpaceDE w:val="0"/>
        <w:autoSpaceDN w:val="0"/>
        <w:adjustRightInd w:val="0"/>
        <w:spacing w:after="0" w:line="264" w:lineRule="auto"/>
        <w:rPr>
          <w:rFonts w:ascii="Times New Roman" w:hAnsi="Times New Roman" w:cs="Times New Roman"/>
          <w:sz w:val="24"/>
          <w:szCs w:val="24"/>
        </w:rPr>
      </w:pPr>
    </w:p>
    <w:p w:rsidR="00F6395B" w:rsidRPr="008A225C" w:rsidRDefault="00F6395B" w:rsidP="0012743B">
      <w:pPr>
        <w:widowControl w:val="0"/>
        <w:autoSpaceDE w:val="0"/>
        <w:autoSpaceDN w:val="0"/>
        <w:adjustRightInd w:val="0"/>
        <w:spacing w:after="0" w:line="264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5A077B" w:rsidRPr="008A225C" w:rsidRDefault="005A077B" w:rsidP="008A225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A225C">
        <w:rPr>
          <w:rFonts w:ascii="Times New Roman" w:hAnsi="Times New Roman" w:cs="Times New Roman"/>
          <w:sz w:val="24"/>
          <w:szCs w:val="24"/>
        </w:rPr>
        <w:t xml:space="preserve">         </w:t>
      </w:r>
      <w:r w:rsidR="00DC072F" w:rsidRPr="008A225C">
        <w:rPr>
          <w:rFonts w:ascii="Times New Roman" w:hAnsi="Times New Roman" w:cs="Times New Roman"/>
          <w:sz w:val="24"/>
          <w:szCs w:val="24"/>
        </w:rPr>
        <w:t xml:space="preserve">В соответствии со </w:t>
      </w:r>
      <w:hyperlink r:id="rId7" w:history="1">
        <w:r w:rsidR="00DC072F" w:rsidRPr="008A225C">
          <w:rPr>
            <w:rFonts w:ascii="Times New Roman" w:hAnsi="Times New Roman" w:cs="Times New Roman"/>
            <w:sz w:val="24"/>
            <w:szCs w:val="24"/>
          </w:rPr>
          <w:t>стать</w:t>
        </w:r>
        <w:r w:rsidR="00126ABE" w:rsidRPr="008A225C">
          <w:rPr>
            <w:rFonts w:ascii="Times New Roman" w:hAnsi="Times New Roman" w:cs="Times New Roman"/>
            <w:sz w:val="24"/>
            <w:szCs w:val="24"/>
          </w:rPr>
          <w:t>ей</w:t>
        </w:r>
        <w:r w:rsidR="00DC072F" w:rsidRPr="008A225C">
          <w:rPr>
            <w:rFonts w:ascii="Times New Roman" w:hAnsi="Times New Roman" w:cs="Times New Roman"/>
            <w:sz w:val="24"/>
            <w:szCs w:val="24"/>
          </w:rPr>
          <w:t xml:space="preserve"> </w:t>
        </w:r>
        <w:r w:rsidR="000F749C" w:rsidRPr="008A225C">
          <w:rPr>
            <w:rFonts w:ascii="Times New Roman" w:hAnsi="Times New Roman" w:cs="Times New Roman"/>
            <w:sz w:val="24"/>
            <w:szCs w:val="24"/>
          </w:rPr>
          <w:t>142.4</w:t>
        </w:r>
      </w:hyperlink>
      <w:r w:rsidR="00126ABE" w:rsidRPr="008A225C">
        <w:rPr>
          <w:rFonts w:ascii="Times New Roman" w:hAnsi="Times New Roman" w:cs="Times New Roman"/>
          <w:sz w:val="24"/>
          <w:szCs w:val="24"/>
        </w:rPr>
        <w:t xml:space="preserve"> </w:t>
      </w:r>
      <w:r w:rsidR="00DC072F" w:rsidRPr="008A225C">
        <w:rPr>
          <w:rFonts w:ascii="Times New Roman" w:hAnsi="Times New Roman" w:cs="Times New Roman"/>
          <w:sz w:val="24"/>
          <w:szCs w:val="24"/>
        </w:rPr>
        <w:t>Бюджетного кодекса Российской Федерации</w:t>
      </w:r>
      <w:r w:rsidR="000F749C" w:rsidRPr="008A225C">
        <w:rPr>
          <w:rFonts w:ascii="Times New Roman" w:hAnsi="Times New Roman" w:cs="Times New Roman"/>
          <w:sz w:val="24"/>
          <w:szCs w:val="24"/>
        </w:rPr>
        <w:t>,</w:t>
      </w:r>
      <w:r w:rsidR="00EC3CD3" w:rsidRPr="008A225C">
        <w:rPr>
          <w:rFonts w:ascii="Times New Roman" w:hAnsi="Times New Roman" w:cs="Times New Roman"/>
          <w:sz w:val="24"/>
          <w:szCs w:val="24"/>
        </w:rPr>
        <w:t xml:space="preserve"> </w:t>
      </w:r>
      <w:r w:rsidR="006F53C1" w:rsidRPr="008A225C">
        <w:rPr>
          <w:rFonts w:ascii="Times New Roman" w:hAnsi="Times New Roman" w:cs="Times New Roman"/>
          <w:sz w:val="24"/>
          <w:szCs w:val="24"/>
        </w:rPr>
        <w:t xml:space="preserve">статьи 15 </w:t>
      </w:r>
      <w:r w:rsidR="00EC3CD3" w:rsidRPr="008A225C">
        <w:rPr>
          <w:rFonts w:ascii="Times New Roman" w:hAnsi="Times New Roman" w:cs="Times New Roman"/>
          <w:sz w:val="24"/>
          <w:szCs w:val="24"/>
        </w:rPr>
        <w:t>Федеральн</w:t>
      </w:r>
      <w:r w:rsidR="006F53C1" w:rsidRPr="008A225C">
        <w:rPr>
          <w:rFonts w:ascii="Times New Roman" w:hAnsi="Times New Roman" w:cs="Times New Roman"/>
          <w:sz w:val="24"/>
          <w:szCs w:val="24"/>
        </w:rPr>
        <w:t>ого</w:t>
      </w:r>
      <w:r w:rsidR="00EC3CD3" w:rsidRPr="008A225C">
        <w:rPr>
          <w:rFonts w:ascii="Times New Roman" w:hAnsi="Times New Roman" w:cs="Times New Roman"/>
          <w:sz w:val="24"/>
          <w:szCs w:val="24"/>
        </w:rPr>
        <w:t xml:space="preserve"> закон</w:t>
      </w:r>
      <w:r w:rsidR="006F53C1" w:rsidRPr="008A225C">
        <w:rPr>
          <w:rFonts w:ascii="Times New Roman" w:hAnsi="Times New Roman" w:cs="Times New Roman"/>
          <w:sz w:val="24"/>
          <w:szCs w:val="24"/>
        </w:rPr>
        <w:t>а</w:t>
      </w:r>
      <w:r w:rsidR="00EC3CD3" w:rsidRPr="008A225C">
        <w:rPr>
          <w:rFonts w:ascii="Times New Roman" w:hAnsi="Times New Roman" w:cs="Times New Roman"/>
          <w:sz w:val="24"/>
          <w:szCs w:val="24"/>
        </w:rPr>
        <w:t xml:space="preserve"> </w:t>
      </w:r>
      <w:r w:rsidRPr="008A225C">
        <w:rPr>
          <w:rFonts w:ascii="Times New Roman" w:hAnsi="Times New Roman" w:cs="Times New Roman"/>
          <w:sz w:val="24"/>
          <w:szCs w:val="24"/>
        </w:rPr>
        <w:t>от 06.10.2003 №131-ФЗ «Об общих принципах организации местного самоуправления в Российской Федерации»</w:t>
      </w:r>
      <w:r w:rsidR="008A225C" w:rsidRPr="008A225C">
        <w:rPr>
          <w:rFonts w:ascii="Times New Roman" w:hAnsi="Times New Roman" w:cs="Times New Roman"/>
          <w:sz w:val="24"/>
          <w:szCs w:val="24"/>
        </w:rPr>
        <w:t>,</w:t>
      </w:r>
      <w:r w:rsidR="003B02F3" w:rsidRPr="008A225C">
        <w:rPr>
          <w:rFonts w:ascii="Times New Roman" w:hAnsi="Times New Roman" w:cs="Times New Roman"/>
          <w:sz w:val="24"/>
          <w:szCs w:val="24"/>
        </w:rPr>
        <w:t xml:space="preserve"> администрация </w:t>
      </w:r>
      <w:r w:rsidR="008A225C" w:rsidRPr="008A225C">
        <w:rPr>
          <w:rFonts w:ascii="Times New Roman" w:hAnsi="Times New Roman" w:cs="Times New Roman"/>
          <w:sz w:val="24"/>
          <w:szCs w:val="24"/>
        </w:rPr>
        <w:t>МО</w:t>
      </w:r>
      <w:r w:rsidR="003B02F3" w:rsidRPr="008A225C">
        <w:rPr>
          <w:rFonts w:ascii="Times New Roman" w:hAnsi="Times New Roman" w:cs="Times New Roman"/>
          <w:sz w:val="24"/>
          <w:szCs w:val="24"/>
        </w:rPr>
        <w:t xml:space="preserve"> «Первомайское сельское поселение» </w:t>
      </w:r>
    </w:p>
    <w:p w:rsidR="008A225C" w:rsidRPr="008A225C" w:rsidRDefault="008A225C" w:rsidP="008A225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B02F3" w:rsidRDefault="003B02F3" w:rsidP="00CB53D1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8A225C">
        <w:rPr>
          <w:rFonts w:ascii="Times New Roman" w:hAnsi="Times New Roman" w:cs="Times New Roman"/>
          <w:sz w:val="24"/>
          <w:szCs w:val="24"/>
        </w:rPr>
        <w:t>ПОСТАНОВЛЯЕТ</w:t>
      </w:r>
      <w:r w:rsidR="00CB53D1">
        <w:rPr>
          <w:rFonts w:ascii="Times New Roman" w:hAnsi="Times New Roman" w:cs="Times New Roman"/>
          <w:sz w:val="24"/>
          <w:szCs w:val="24"/>
        </w:rPr>
        <w:t>:</w:t>
      </w:r>
    </w:p>
    <w:p w:rsidR="008A225C" w:rsidRPr="008A225C" w:rsidRDefault="008A225C" w:rsidP="008A225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C072F" w:rsidRDefault="00F6395B" w:rsidP="008A225C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8A225C">
        <w:rPr>
          <w:rFonts w:ascii="Times New Roman" w:hAnsi="Times New Roman" w:cs="Times New Roman"/>
          <w:sz w:val="24"/>
          <w:szCs w:val="24"/>
        </w:rPr>
        <w:t>1</w:t>
      </w:r>
      <w:r w:rsidR="00FE28B3" w:rsidRPr="008A225C">
        <w:rPr>
          <w:rFonts w:ascii="Times New Roman" w:hAnsi="Times New Roman" w:cs="Times New Roman"/>
          <w:sz w:val="24"/>
          <w:szCs w:val="24"/>
        </w:rPr>
        <w:t>.</w:t>
      </w:r>
      <w:r w:rsidR="007C1017" w:rsidRPr="008A225C">
        <w:rPr>
          <w:rFonts w:ascii="Times New Roman" w:hAnsi="Times New Roman" w:cs="Times New Roman"/>
          <w:sz w:val="24"/>
          <w:szCs w:val="24"/>
        </w:rPr>
        <w:t xml:space="preserve"> </w:t>
      </w:r>
      <w:r w:rsidRPr="008A225C">
        <w:rPr>
          <w:rFonts w:ascii="Times New Roman" w:hAnsi="Times New Roman" w:cs="Times New Roman"/>
          <w:sz w:val="24"/>
          <w:szCs w:val="24"/>
        </w:rPr>
        <w:t>Утвердить</w:t>
      </w:r>
      <w:r w:rsidRPr="008A225C">
        <w:rPr>
          <w:sz w:val="24"/>
          <w:szCs w:val="24"/>
        </w:rPr>
        <w:t xml:space="preserve"> </w:t>
      </w:r>
      <w:r w:rsidR="007C1017" w:rsidRPr="008A225C">
        <w:rPr>
          <w:rFonts w:ascii="Times New Roman" w:hAnsi="Times New Roman" w:cs="Times New Roman"/>
          <w:sz w:val="24"/>
          <w:szCs w:val="24"/>
        </w:rPr>
        <w:t xml:space="preserve">Методику </w:t>
      </w:r>
      <w:r w:rsidR="00953094" w:rsidRPr="008A225C">
        <w:rPr>
          <w:rFonts w:ascii="Times New Roman" w:hAnsi="Times New Roman" w:cs="Times New Roman"/>
          <w:sz w:val="24"/>
          <w:szCs w:val="24"/>
        </w:rPr>
        <w:t xml:space="preserve">и расчеты </w:t>
      </w:r>
      <w:r w:rsidR="00FE28B3" w:rsidRPr="008A225C">
        <w:rPr>
          <w:rFonts w:ascii="Times New Roman" w:hAnsi="Times New Roman" w:cs="Times New Roman"/>
          <w:sz w:val="24"/>
          <w:szCs w:val="24"/>
        </w:rPr>
        <w:t xml:space="preserve">распределения </w:t>
      </w:r>
      <w:r w:rsidR="007C1017" w:rsidRPr="008A225C">
        <w:rPr>
          <w:rFonts w:ascii="Times New Roman" w:hAnsi="Times New Roman" w:cs="Times New Roman"/>
          <w:sz w:val="24"/>
          <w:szCs w:val="24"/>
        </w:rPr>
        <w:t xml:space="preserve">иных межбюджетных </w:t>
      </w:r>
      <w:r w:rsidR="00FE28B3" w:rsidRPr="008A225C">
        <w:rPr>
          <w:rFonts w:ascii="Times New Roman" w:hAnsi="Times New Roman" w:cs="Times New Roman"/>
          <w:sz w:val="24"/>
          <w:szCs w:val="24"/>
        </w:rPr>
        <w:t>трансфертов</w:t>
      </w:r>
      <w:r w:rsidRPr="008A225C">
        <w:rPr>
          <w:rFonts w:ascii="Times New Roman" w:hAnsi="Times New Roman" w:cs="Times New Roman"/>
          <w:sz w:val="24"/>
          <w:szCs w:val="24"/>
        </w:rPr>
        <w:t xml:space="preserve"> бюджету муниципального образования «Выборгский район» Ленинградской области </w:t>
      </w:r>
      <w:r w:rsidR="00A93782" w:rsidRPr="008A225C">
        <w:rPr>
          <w:rFonts w:ascii="Times New Roman" w:hAnsi="Times New Roman" w:cs="Times New Roman"/>
          <w:sz w:val="24"/>
          <w:szCs w:val="24"/>
        </w:rPr>
        <w:t xml:space="preserve">(далее «Район») </w:t>
      </w:r>
      <w:r w:rsidRPr="008A225C">
        <w:rPr>
          <w:rFonts w:ascii="Times New Roman" w:hAnsi="Times New Roman" w:cs="Times New Roman"/>
          <w:sz w:val="24"/>
          <w:szCs w:val="24"/>
        </w:rPr>
        <w:t>на передачу осуществления части полномочий муниципального образования «Первомайское сельское поселение» Выборгского района Ленинградской области</w:t>
      </w:r>
      <w:r w:rsidR="00A93782" w:rsidRPr="008A225C">
        <w:rPr>
          <w:rFonts w:ascii="Times New Roman" w:hAnsi="Times New Roman" w:cs="Times New Roman"/>
          <w:sz w:val="24"/>
          <w:szCs w:val="24"/>
        </w:rPr>
        <w:t xml:space="preserve"> (далее «Поселение»).</w:t>
      </w:r>
    </w:p>
    <w:p w:rsidR="008A225C" w:rsidRPr="00885348" w:rsidRDefault="008A225C" w:rsidP="008A225C">
      <w:pPr>
        <w:pStyle w:val="aa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2. </w:t>
      </w:r>
      <w:r w:rsidRPr="00885348">
        <w:rPr>
          <w:rFonts w:ascii="Times New Roman" w:hAnsi="Times New Roman"/>
          <w:sz w:val="24"/>
          <w:szCs w:val="24"/>
        </w:rPr>
        <w:t>Контроль исполнения  постановления  оставляю за собой.</w:t>
      </w:r>
    </w:p>
    <w:p w:rsidR="00F6395B" w:rsidRDefault="00F6395B" w:rsidP="0012743B">
      <w:pPr>
        <w:pStyle w:val="ConsNonformat"/>
        <w:widowControl/>
        <w:spacing w:after="120" w:line="264" w:lineRule="auto"/>
        <w:ind w:right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9E247E" w:rsidRPr="008A225C" w:rsidRDefault="009E247E" w:rsidP="0012743B">
      <w:pPr>
        <w:pStyle w:val="ConsNonformat"/>
        <w:widowControl/>
        <w:spacing w:after="120" w:line="264" w:lineRule="auto"/>
        <w:ind w:right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EC3CD3" w:rsidRDefault="00EC3CD3" w:rsidP="0012743B">
      <w:pPr>
        <w:pStyle w:val="ConsNonformat"/>
        <w:widowControl/>
        <w:spacing w:after="120" w:line="264" w:lineRule="auto"/>
        <w:ind w:right="0"/>
        <w:jc w:val="both"/>
        <w:rPr>
          <w:rFonts w:ascii="Times New Roman" w:hAnsi="Times New Roman" w:cs="Times New Roman"/>
          <w:sz w:val="24"/>
          <w:szCs w:val="24"/>
        </w:rPr>
      </w:pPr>
      <w:r w:rsidRPr="008A225C">
        <w:rPr>
          <w:rFonts w:ascii="Times New Roman" w:hAnsi="Times New Roman" w:cs="Times New Roman"/>
          <w:sz w:val="24"/>
          <w:szCs w:val="24"/>
        </w:rPr>
        <w:t xml:space="preserve">Глава </w:t>
      </w:r>
      <w:r w:rsidR="00F6395B" w:rsidRPr="008A225C">
        <w:rPr>
          <w:rFonts w:ascii="Times New Roman" w:hAnsi="Times New Roman" w:cs="Times New Roman"/>
          <w:sz w:val="24"/>
          <w:szCs w:val="24"/>
        </w:rPr>
        <w:t xml:space="preserve">администрации                                                                </w:t>
      </w:r>
      <w:r w:rsidR="009E247E">
        <w:rPr>
          <w:rFonts w:ascii="Times New Roman" w:hAnsi="Times New Roman" w:cs="Times New Roman"/>
          <w:sz w:val="24"/>
          <w:szCs w:val="24"/>
        </w:rPr>
        <w:t xml:space="preserve">                             </w:t>
      </w:r>
      <w:r w:rsidR="00F6395B" w:rsidRPr="008A225C">
        <w:rPr>
          <w:rFonts w:ascii="Times New Roman" w:hAnsi="Times New Roman" w:cs="Times New Roman"/>
          <w:sz w:val="24"/>
          <w:szCs w:val="24"/>
        </w:rPr>
        <w:t xml:space="preserve">   С</w:t>
      </w:r>
      <w:r w:rsidR="005A077B" w:rsidRPr="008A225C">
        <w:rPr>
          <w:rFonts w:ascii="Times New Roman" w:hAnsi="Times New Roman" w:cs="Times New Roman"/>
          <w:sz w:val="24"/>
          <w:szCs w:val="24"/>
        </w:rPr>
        <w:t>.И.</w:t>
      </w:r>
      <w:r w:rsidR="008A225C">
        <w:rPr>
          <w:rFonts w:ascii="Times New Roman" w:hAnsi="Times New Roman" w:cs="Times New Roman"/>
          <w:sz w:val="24"/>
          <w:szCs w:val="24"/>
        </w:rPr>
        <w:t xml:space="preserve"> </w:t>
      </w:r>
      <w:r w:rsidR="00F6395B" w:rsidRPr="008A225C">
        <w:rPr>
          <w:rFonts w:ascii="Times New Roman" w:hAnsi="Times New Roman" w:cs="Times New Roman"/>
          <w:sz w:val="24"/>
          <w:szCs w:val="24"/>
        </w:rPr>
        <w:t>Тищенков</w:t>
      </w:r>
    </w:p>
    <w:p w:rsidR="009E247E" w:rsidRDefault="009E247E" w:rsidP="0012743B">
      <w:pPr>
        <w:pStyle w:val="ConsNonformat"/>
        <w:widowControl/>
        <w:spacing w:after="120" w:line="264" w:lineRule="auto"/>
        <w:ind w:right="0"/>
        <w:jc w:val="both"/>
        <w:rPr>
          <w:rFonts w:ascii="Times New Roman" w:hAnsi="Times New Roman" w:cs="Times New Roman"/>
          <w:sz w:val="24"/>
          <w:szCs w:val="24"/>
        </w:rPr>
      </w:pPr>
    </w:p>
    <w:p w:rsidR="009E247E" w:rsidRDefault="009E247E" w:rsidP="0012743B">
      <w:pPr>
        <w:pStyle w:val="ConsNonformat"/>
        <w:widowControl/>
        <w:spacing w:after="120" w:line="264" w:lineRule="auto"/>
        <w:ind w:right="0"/>
        <w:jc w:val="both"/>
        <w:rPr>
          <w:rFonts w:ascii="Times New Roman" w:hAnsi="Times New Roman" w:cs="Times New Roman"/>
          <w:sz w:val="24"/>
          <w:szCs w:val="24"/>
        </w:rPr>
      </w:pPr>
    </w:p>
    <w:p w:rsidR="009E247E" w:rsidRDefault="009E247E" w:rsidP="0012743B">
      <w:pPr>
        <w:pStyle w:val="ConsNonformat"/>
        <w:widowControl/>
        <w:spacing w:after="120" w:line="264" w:lineRule="auto"/>
        <w:ind w:right="0"/>
        <w:jc w:val="both"/>
        <w:rPr>
          <w:rFonts w:ascii="Times New Roman" w:hAnsi="Times New Roman" w:cs="Times New Roman"/>
          <w:sz w:val="24"/>
          <w:szCs w:val="24"/>
        </w:rPr>
      </w:pPr>
    </w:p>
    <w:p w:rsidR="009E247E" w:rsidRDefault="009E247E" w:rsidP="0012743B">
      <w:pPr>
        <w:pStyle w:val="ConsNonformat"/>
        <w:widowControl/>
        <w:spacing w:after="120" w:line="264" w:lineRule="auto"/>
        <w:ind w:right="0"/>
        <w:jc w:val="both"/>
        <w:rPr>
          <w:rFonts w:ascii="Times New Roman" w:hAnsi="Times New Roman" w:cs="Times New Roman"/>
          <w:sz w:val="24"/>
          <w:szCs w:val="24"/>
        </w:rPr>
      </w:pPr>
    </w:p>
    <w:p w:rsidR="009E247E" w:rsidRDefault="009E247E" w:rsidP="0012743B">
      <w:pPr>
        <w:pStyle w:val="ConsNonformat"/>
        <w:widowControl/>
        <w:spacing w:after="120" w:line="264" w:lineRule="auto"/>
        <w:ind w:right="0"/>
        <w:jc w:val="both"/>
        <w:rPr>
          <w:rFonts w:ascii="Times New Roman" w:hAnsi="Times New Roman" w:cs="Times New Roman"/>
          <w:sz w:val="24"/>
          <w:szCs w:val="24"/>
        </w:rPr>
      </w:pPr>
    </w:p>
    <w:p w:rsidR="009E247E" w:rsidRDefault="009E247E" w:rsidP="0012743B">
      <w:pPr>
        <w:pStyle w:val="ConsNonformat"/>
        <w:widowControl/>
        <w:spacing w:after="120" w:line="264" w:lineRule="auto"/>
        <w:ind w:right="0"/>
        <w:jc w:val="both"/>
        <w:rPr>
          <w:rFonts w:ascii="Times New Roman" w:hAnsi="Times New Roman" w:cs="Times New Roman"/>
          <w:sz w:val="24"/>
          <w:szCs w:val="24"/>
        </w:rPr>
      </w:pPr>
    </w:p>
    <w:p w:rsidR="009E247E" w:rsidRDefault="009E247E" w:rsidP="0012743B">
      <w:pPr>
        <w:pStyle w:val="ConsNonformat"/>
        <w:widowControl/>
        <w:spacing w:after="120" w:line="264" w:lineRule="auto"/>
        <w:ind w:right="0"/>
        <w:jc w:val="both"/>
        <w:rPr>
          <w:rFonts w:ascii="Times New Roman" w:hAnsi="Times New Roman" w:cs="Times New Roman"/>
          <w:sz w:val="24"/>
          <w:szCs w:val="24"/>
        </w:rPr>
      </w:pPr>
    </w:p>
    <w:p w:rsidR="009E247E" w:rsidRPr="008A225C" w:rsidRDefault="009E247E" w:rsidP="0012743B">
      <w:pPr>
        <w:pStyle w:val="ConsNonformat"/>
        <w:widowControl/>
        <w:spacing w:after="120" w:line="264" w:lineRule="auto"/>
        <w:ind w:right="0"/>
        <w:jc w:val="both"/>
        <w:rPr>
          <w:rFonts w:ascii="Times New Roman" w:hAnsi="Times New Roman" w:cs="Times New Roman"/>
          <w:sz w:val="24"/>
          <w:szCs w:val="24"/>
        </w:rPr>
      </w:pPr>
    </w:p>
    <w:p w:rsidR="005A077B" w:rsidRPr="008A225C" w:rsidRDefault="005A077B" w:rsidP="0012743B">
      <w:pPr>
        <w:widowControl w:val="0"/>
        <w:autoSpaceDE w:val="0"/>
        <w:autoSpaceDN w:val="0"/>
        <w:adjustRightInd w:val="0"/>
        <w:spacing w:after="120" w:line="264" w:lineRule="auto"/>
        <w:jc w:val="center"/>
        <w:rPr>
          <w:rFonts w:ascii="Times New Roman" w:hAnsi="Times New Roman" w:cs="Times New Roman"/>
          <w:sz w:val="24"/>
          <w:szCs w:val="24"/>
        </w:rPr>
      </w:pPr>
      <w:bookmarkStart w:id="2" w:name="Par34"/>
      <w:bookmarkEnd w:id="2"/>
    </w:p>
    <w:p w:rsidR="00F6395B" w:rsidRPr="008A225C" w:rsidRDefault="00F6395B" w:rsidP="0012743B">
      <w:pPr>
        <w:widowControl w:val="0"/>
        <w:autoSpaceDE w:val="0"/>
        <w:autoSpaceDN w:val="0"/>
        <w:adjustRightInd w:val="0"/>
        <w:spacing w:after="0" w:line="264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F6395B" w:rsidRPr="008A225C" w:rsidRDefault="00F6395B" w:rsidP="0012743B">
      <w:pPr>
        <w:widowControl w:val="0"/>
        <w:autoSpaceDE w:val="0"/>
        <w:autoSpaceDN w:val="0"/>
        <w:adjustRightInd w:val="0"/>
        <w:spacing w:after="0" w:line="264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F6395B" w:rsidRPr="008A225C" w:rsidRDefault="00F6395B" w:rsidP="0012743B">
      <w:pPr>
        <w:widowControl w:val="0"/>
        <w:autoSpaceDE w:val="0"/>
        <w:autoSpaceDN w:val="0"/>
        <w:adjustRightInd w:val="0"/>
        <w:spacing w:after="0" w:line="264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F6395B" w:rsidRPr="008A225C" w:rsidRDefault="00F6395B" w:rsidP="0012743B">
      <w:pPr>
        <w:widowControl w:val="0"/>
        <w:autoSpaceDE w:val="0"/>
        <w:autoSpaceDN w:val="0"/>
        <w:adjustRightInd w:val="0"/>
        <w:spacing w:after="0" w:line="264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F6395B" w:rsidRPr="008A225C" w:rsidRDefault="00F6395B" w:rsidP="0012743B">
      <w:pPr>
        <w:widowControl w:val="0"/>
        <w:autoSpaceDE w:val="0"/>
        <w:autoSpaceDN w:val="0"/>
        <w:adjustRightInd w:val="0"/>
        <w:spacing w:after="0" w:line="264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F02BC6" w:rsidRPr="008A225C" w:rsidRDefault="00F02BC6" w:rsidP="00F56E34">
      <w:pPr>
        <w:pStyle w:val="ConsNormal"/>
        <w:widowControl/>
        <w:ind w:right="0" w:firstLine="0"/>
        <w:jc w:val="right"/>
        <w:rPr>
          <w:rFonts w:ascii="Times New Roman" w:hAnsi="Times New Roman" w:cs="Times New Roman"/>
          <w:sz w:val="24"/>
          <w:szCs w:val="24"/>
        </w:rPr>
      </w:pPr>
      <w:r w:rsidRPr="008A225C">
        <w:rPr>
          <w:rFonts w:ascii="Times New Roman" w:hAnsi="Times New Roman" w:cs="Times New Roman"/>
          <w:sz w:val="24"/>
          <w:szCs w:val="24"/>
        </w:rPr>
        <w:lastRenderedPageBreak/>
        <w:t xml:space="preserve">Утверждена </w:t>
      </w:r>
    </w:p>
    <w:p w:rsidR="008A225C" w:rsidRDefault="008A225C" w:rsidP="00F56E34">
      <w:pPr>
        <w:pStyle w:val="ConsNormal"/>
        <w:widowControl/>
        <w:ind w:right="0" w:firstLine="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</w:t>
      </w:r>
      <w:r w:rsidR="00F6395B" w:rsidRPr="008A225C">
        <w:rPr>
          <w:rFonts w:ascii="Times New Roman" w:hAnsi="Times New Roman" w:cs="Times New Roman"/>
          <w:sz w:val="24"/>
          <w:szCs w:val="24"/>
        </w:rPr>
        <w:t xml:space="preserve">остановлением администрации </w:t>
      </w:r>
    </w:p>
    <w:p w:rsidR="00F02BC6" w:rsidRPr="008A225C" w:rsidRDefault="008A225C" w:rsidP="00F56E34">
      <w:pPr>
        <w:pStyle w:val="ConsNormal"/>
        <w:widowControl/>
        <w:ind w:right="0" w:firstLine="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МО</w:t>
      </w:r>
      <w:r w:rsidR="00F6395B" w:rsidRPr="008A225C">
        <w:rPr>
          <w:rFonts w:ascii="Times New Roman" w:hAnsi="Times New Roman" w:cs="Times New Roman"/>
          <w:sz w:val="24"/>
          <w:szCs w:val="24"/>
        </w:rPr>
        <w:t xml:space="preserve"> «П</w:t>
      </w:r>
      <w:r w:rsidR="006F53C1" w:rsidRPr="008A225C">
        <w:rPr>
          <w:rFonts w:ascii="Times New Roman" w:hAnsi="Times New Roman" w:cs="Times New Roman"/>
          <w:sz w:val="24"/>
          <w:szCs w:val="24"/>
        </w:rPr>
        <w:t>ервомайское сельское поселение»</w:t>
      </w:r>
      <w:r w:rsidR="00F02BC6" w:rsidRPr="008A225C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</w:t>
      </w:r>
    </w:p>
    <w:p w:rsidR="008A225C" w:rsidRDefault="00F02BC6" w:rsidP="00D360E2">
      <w:pPr>
        <w:spacing w:after="0" w:line="264" w:lineRule="auto"/>
        <w:rPr>
          <w:rFonts w:ascii="Times New Roman" w:hAnsi="Times New Roman" w:cs="Times New Roman"/>
          <w:sz w:val="24"/>
          <w:szCs w:val="24"/>
        </w:rPr>
      </w:pPr>
      <w:r w:rsidRPr="008A225C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</w:t>
      </w:r>
      <w:r w:rsidR="006F53C1" w:rsidRPr="008A225C">
        <w:rPr>
          <w:rFonts w:ascii="Times New Roman" w:hAnsi="Times New Roman" w:cs="Times New Roman"/>
          <w:sz w:val="24"/>
          <w:szCs w:val="24"/>
        </w:rPr>
        <w:t xml:space="preserve">                                </w:t>
      </w:r>
    </w:p>
    <w:p w:rsidR="00F02BC6" w:rsidRDefault="006F53C1" w:rsidP="008A225C">
      <w:pPr>
        <w:spacing w:after="0" w:line="264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8A225C">
        <w:rPr>
          <w:rFonts w:ascii="Times New Roman" w:hAnsi="Times New Roman" w:cs="Times New Roman"/>
          <w:sz w:val="24"/>
          <w:szCs w:val="24"/>
        </w:rPr>
        <w:t xml:space="preserve">                                   </w:t>
      </w:r>
      <w:r w:rsidR="00F02BC6" w:rsidRPr="008A225C">
        <w:rPr>
          <w:rFonts w:ascii="Times New Roman" w:hAnsi="Times New Roman" w:cs="Times New Roman"/>
          <w:sz w:val="24"/>
          <w:szCs w:val="24"/>
        </w:rPr>
        <w:t xml:space="preserve">    </w:t>
      </w:r>
      <w:r w:rsidR="00920D0E" w:rsidRPr="008A225C">
        <w:rPr>
          <w:rFonts w:ascii="Times New Roman" w:hAnsi="Times New Roman" w:cs="Times New Roman"/>
          <w:sz w:val="24"/>
          <w:szCs w:val="24"/>
        </w:rPr>
        <w:t>О</w:t>
      </w:r>
      <w:r w:rsidRPr="008A225C">
        <w:rPr>
          <w:rFonts w:ascii="Times New Roman" w:hAnsi="Times New Roman" w:cs="Times New Roman"/>
          <w:sz w:val="24"/>
          <w:szCs w:val="24"/>
        </w:rPr>
        <w:t>т</w:t>
      </w:r>
      <w:r w:rsidR="00920D0E">
        <w:rPr>
          <w:rFonts w:ascii="Times New Roman" w:hAnsi="Times New Roman" w:cs="Times New Roman"/>
          <w:sz w:val="24"/>
          <w:szCs w:val="24"/>
        </w:rPr>
        <w:t xml:space="preserve"> 26.11.2021 </w:t>
      </w:r>
      <w:r w:rsidRPr="008A225C">
        <w:rPr>
          <w:rFonts w:ascii="Times New Roman" w:hAnsi="Times New Roman" w:cs="Times New Roman"/>
          <w:sz w:val="24"/>
          <w:szCs w:val="24"/>
        </w:rPr>
        <w:t>№</w:t>
      </w:r>
      <w:r w:rsidR="00920D0E">
        <w:rPr>
          <w:rFonts w:ascii="Times New Roman" w:hAnsi="Times New Roman" w:cs="Times New Roman"/>
          <w:sz w:val="24"/>
          <w:szCs w:val="24"/>
        </w:rPr>
        <w:t xml:space="preserve"> 629</w:t>
      </w:r>
    </w:p>
    <w:p w:rsidR="008A225C" w:rsidRPr="008A225C" w:rsidRDefault="008A225C" w:rsidP="008A225C">
      <w:pPr>
        <w:spacing w:after="0" w:line="264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8A225C" w:rsidRDefault="008A225C" w:rsidP="006F53C1">
      <w:pPr>
        <w:widowControl w:val="0"/>
        <w:autoSpaceDE w:val="0"/>
        <w:autoSpaceDN w:val="0"/>
        <w:adjustRightInd w:val="0"/>
        <w:spacing w:after="0" w:line="264" w:lineRule="auto"/>
        <w:jc w:val="center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</w:p>
    <w:p w:rsidR="006F53C1" w:rsidRPr="008A225C" w:rsidRDefault="00F02BC6" w:rsidP="006F53C1">
      <w:pPr>
        <w:widowControl w:val="0"/>
        <w:autoSpaceDE w:val="0"/>
        <w:autoSpaceDN w:val="0"/>
        <w:adjustRightInd w:val="0"/>
        <w:spacing w:after="0" w:line="264" w:lineRule="auto"/>
        <w:jc w:val="center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  <w:r w:rsidRPr="008A225C">
        <w:rPr>
          <w:rFonts w:ascii="Times New Roman" w:hAnsi="Times New Roman" w:cs="Times New Roman"/>
          <w:b/>
          <w:bCs/>
          <w:sz w:val="24"/>
          <w:szCs w:val="24"/>
        </w:rPr>
        <w:t>Методика</w:t>
      </w:r>
      <w:r w:rsidR="006F53C1" w:rsidRPr="008A225C">
        <w:rPr>
          <w:rFonts w:ascii="Times New Roman" w:hAnsi="Times New Roman" w:cs="Times New Roman"/>
          <w:b/>
          <w:bCs/>
          <w:sz w:val="24"/>
          <w:szCs w:val="24"/>
        </w:rPr>
        <w:t xml:space="preserve"> и расчеты распределения иных межбюджетных трансфертов</w:t>
      </w:r>
    </w:p>
    <w:p w:rsidR="006F53C1" w:rsidRDefault="006F53C1" w:rsidP="006F53C1">
      <w:pPr>
        <w:widowControl w:val="0"/>
        <w:autoSpaceDE w:val="0"/>
        <w:autoSpaceDN w:val="0"/>
        <w:adjustRightInd w:val="0"/>
        <w:spacing w:after="0" w:line="264" w:lineRule="auto"/>
        <w:jc w:val="center"/>
        <w:outlineLvl w:val="0"/>
        <w:rPr>
          <w:rFonts w:ascii="Times New Roman" w:hAnsi="Times New Roman" w:cs="Times New Roman"/>
          <w:b/>
          <w:sz w:val="24"/>
          <w:szCs w:val="24"/>
        </w:rPr>
      </w:pPr>
      <w:r w:rsidRPr="008A225C">
        <w:rPr>
          <w:rFonts w:ascii="Times New Roman" w:hAnsi="Times New Roman" w:cs="Times New Roman"/>
          <w:b/>
          <w:sz w:val="24"/>
          <w:szCs w:val="24"/>
        </w:rPr>
        <w:t>бюджету муниципального образования «Выборгский район» Ленинградской области на передачу осуществления части полномочий муниципального образования «Первомайское сельское поселение» Выборгского района Ленинградской области</w:t>
      </w:r>
    </w:p>
    <w:p w:rsidR="008A225C" w:rsidRPr="008A225C" w:rsidRDefault="008A225C" w:rsidP="006F53C1">
      <w:pPr>
        <w:widowControl w:val="0"/>
        <w:autoSpaceDE w:val="0"/>
        <w:autoSpaceDN w:val="0"/>
        <w:adjustRightInd w:val="0"/>
        <w:spacing w:after="0" w:line="264" w:lineRule="auto"/>
        <w:jc w:val="center"/>
        <w:outlineLvl w:val="0"/>
        <w:rPr>
          <w:rFonts w:ascii="Times New Roman" w:hAnsi="Times New Roman" w:cs="Times New Roman"/>
          <w:b/>
          <w:sz w:val="24"/>
          <w:szCs w:val="24"/>
        </w:rPr>
      </w:pPr>
    </w:p>
    <w:p w:rsidR="007C1017" w:rsidRPr="008A225C" w:rsidRDefault="00F87601" w:rsidP="0012743B">
      <w:pPr>
        <w:widowControl w:val="0"/>
        <w:autoSpaceDE w:val="0"/>
        <w:autoSpaceDN w:val="0"/>
        <w:adjustRightInd w:val="0"/>
        <w:spacing w:after="120" w:line="264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A225C">
        <w:rPr>
          <w:rFonts w:ascii="Times New Roman" w:hAnsi="Times New Roman" w:cs="Times New Roman"/>
          <w:sz w:val="24"/>
          <w:szCs w:val="24"/>
        </w:rPr>
        <w:t>«Район» принимает на себя осуществление следующих полномочий «Поселения» по решению вопросов местного значения</w:t>
      </w:r>
    </w:p>
    <w:p w:rsidR="00F87601" w:rsidRPr="008A225C" w:rsidRDefault="005113F9" w:rsidP="00F87601">
      <w:pPr>
        <w:widowControl w:val="0"/>
        <w:autoSpaceDE w:val="0"/>
        <w:autoSpaceDN w:val="0"/>
        <w:adjustRightInd w:val="0"/>
        <w:spacing w:after="0" w:line="264" w:lineRule="auto"/>
        <w:outlineLvl w:val="0"/>
        <w:rPr>
          <w:rFonts w:ascii="Times New Roman" w:hAnsi="Times New Roman" w:cs="Times New Roman"/>
          <w:sz w:val="24"/>
          <w:szCs w:val="24"/>
        </w:rPr>
      </w:pPr>
      <w:r w:rsidRPr="008A225C">
        <w:rPr>
          <w:rFonts w:ascii="Times New Roman" w:hAnsi="Times New Roman" w:cs="Times New Roman"/>
          <w:sz w:val="24"/>
          <w:szCs w:val="24"/>
        </w:rPr>
        <w:t>1.</w:t>
      </w:r>
      <w:r w:rsidR="00676B56" w:rsidRPr="008A225C">
        <w:rPr>
          <w:rFonts w:ascii="Times New Roman" w:hAnsi="Times New Roman" w:cs="Times New Roman"/>
          <w:sz w:val="24"/>
          <w:szCs w:val="24"/>
        </w:rPr>
        <w:t xml:space="preserve"> </w:t>
      </w:r>
      <w:r w:rsidR="0064396F" w:rsidRPr="008A225C">
        <w:rPr>
          <w:rFonts w:ascii="Times New Roman" w:hAnsi="Times New Roman" w:cs="Times New Roman"/>
          <w:sz w:val="24"/>
          <w:szCs w:val="24"/>
        </w:rPr>
        <w:t>Иные межбюджетные трансферты</w:t>
      </w:r>
      <w:r w:rsidR="00F87601" w:rsidRPr="008A225C">
        <w:rPr>
          <w:rFonts w:ascii="Times New Roman" w:hAnsi="Times New Roman" w:cs="Times New Roman"/>
          <w:sz w:val="24"/>
          <w:szCs w:val="24"/>
        </w:rPr>
        <w:t xml:space="preserve"> на осуществление части полномочий: </w:t>
      </w:r>
    </w:p>
    <w:p w:rsidR="005113F9" w:rsidRPr="008A225C" w:rsidRDefault="00F87601" w:rsidP="005113F9">
      <w:pPr>
        <w:widowControl w:val="0"/>
        <w:autoSpaceDE w:val="0"/>
        <w:autoSpaceDN w:val="0"/>
        <w:adjustRightInd w:val="0"/>
        <w:spacing w:after="120" w:line="264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A225C">
        <w:rPr>
          <w:rFonts w:ascii="Times New Roman" w:hAnsi="Times New Roman" w:cs="Times New Roman"/>
          <w:sz w:val="24"/>
          <w:szCs w:val="24"/>
        </w:rPr>
        <w:t>- по распоряжению имуществом, находящимся в муниципальной собственности, управление и контроль за имуществом, находящимся в муниципальной собственности</w:t>
      </w:r>
    </w:p>
    <w:p w:rsidR="00F87601" w:rsidRPr="008A225C" w:rsidRDefault="00F87601" w:rsidP="005113F9">
      <w:pPr>
        <w:widowControl w:val="0"/>
        <w:autoSpaceDE w:val="0"/>
        <w:autoSpaceDN w:val="0"/>
        <w:adjustRightInd w:val="0"/>
        <w:spacing w:after="120" w:line="264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A225C">
        <w:rPr>
          <w:rFonts w:ascii="Times New Roman" w:hAnsi="Times New Roman" w:cs="Times New Roman"/>
          <w:sz w:val="24"/>
          <w:szCs w:val="24"/>
        </w:rPr>
        <w:t>- в сфере градостроительной деятельности;</w:t>
      </w:r>
    </w:p>
    <w:p w:rsidR="00F87601" w:rsidRPr="008A225C" w:rsidRDefault="00F87601" w:rsidP="005113F9">
      <w:pPr>
        <w:widowControl w:val="0"/>
        <w:autoSpaceDE w:val="0"/>
        <w:autoSpaceDN w:val="0"/>
        <w:adjustRightInd w:val="0"/>
        <w:spacing w:after="120" w:line="264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A225C">
        <w:rPr>
          <w:rFonts w:ascii="Times New Roman" w:hAnsi="Times New Roman" w:cs="Times New Roman"/>
          <w:sz w:val="24"/>
          <w:szCs w:val="24"/>
        </w:rPr>
        <w:t>- распоряжение земельными участками, находящимися в собственности «Поселения»</w:t>
      </w:r>
    </w:p>
    <w:p w:rsidR="000D6D3E" w:rsidRPr="008A225C" w:rsidRDefault="001C00FC" w:rsidP="005113F9">
      <w:pPr>
        <w:widowControl w:val="0"/>
        <w:autoSpaceDE w:val="0"/>
        <w:autoSpaceDN w:val="0"/>
        <w:adjustRightInd w:val="0"/>
        <w:spacing w:after="120" w:line="264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A225C">
        <w:rPr>
          <w:rFonts w:ascii="Times New Roman" w:hAnsi="Times New Roman" w:cs="Times New Roman"/>
          <w:sz w:val="24"/>
          <w:szCs w:val="24"/>
        </w:rPr>
        <w:t>Размер межбюджетных трансфертов, необходимых для осуществления вышеуказанных полномочий, предоставляемых из бюджета «Поселения» в бюджет «Района», перечисляются «Поселением» еже</w:t>
      </w:r>
      <w:r w:rsidR="003D505D" w:rsidRPr="008A225C">
        <w:rPr>
          <w:rFonts w:ascii="Times New Roman" w:hAnsi="Times New Roman" w:cs="Times New Roman"/>
          <w:sz w:val="24"/>
          <w:szCs w:val="24"/>
        </w:rPr>
        <w:t>квартально</w:t>
      </w:r>
      <w:r w:rsidRPr="008A225C">
        <w:rPr>
          <w:rFonts w:ascii="Times New Roman" w:hAnsi="Times New Roman" w:cs="Times New Roman"/>
          <w:sz w:val="24"/>
          <w:szCs w:val="24"/>
        </w:rPr>
        <w:t xml:space="preserve"> в размере одной </w:t>
      </w:r>
      <w:r w:rsidR="003D505D" w:rsidRPr="008A225C">
        <w:rPr>
          <w:rFonts w:ascii="Times New Roman" w:hAnsi="Times New Roman" w:cs="Times New Roman"/>
          <w:sz w:val="24"/>
          <w:szCs w:val="24"/>
        </w:rPr>
        <w:t xml:space="preserve">четвертой </w:t>
      </w:r>
      <w:r w:rsidRPr="008A225C">
        <w:rPr>
          <w:rFonts w:ascii="Times New Roman" w:hAnsi="Times New Roman" w:cs="Times New Roman"/>
          <w:sz w:val="24"/>
          <w:szCs w:val="24"/>
        </w:rPr>
        <w:t>части объема ассигнований, в срок до 10 числа текущего месяца в бюджет муниципального образования «Выборгский район» Ленинградской области (Комитет по управлению муниципальным имуществом и градостроительству администрации муниципального образования «Выборгский район» Ленинградской области) и определяется по следующей формуле:</w:t>
      </w:r>
    </w:p>
    <w:p w:rsidR="001C00FC" w:rsidRPr="008A225C" w:rsidRDefault="001C00FC" w:rsidP="005113F9">
      <w:pPr>
        <w:widowControl w:val="0"/>
        <w:autoSpaceDE w:val="0"/>
        <w:autoSpaceDN w:val="0"/>
        <w:adjustRightInd w:val="0"/>
        <w:spacing w:after="120" w:line="264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A225C">
        <w:rPr>
          <w:rFonts w:ascii="Times New Roman" w:hAnsi="Times New Roman" w:cs="Times New Roman"/>
          <w:sz w:val="24"/>
          <w:szCs w:val="24"/>
          <w:lang w:val="en-US"/>
        </w:rPr>
        <w:t>H</w:t>
      </w:r>
      <w:r w:rsidRPr="008A225C">
        <w:rPr>
          <w:rFonts w:ascii="Times New Roman" w:hAnsi="Times New Roman" w:cs="Times New Roman"/>
          <w:sz w:val="24"/>
          <w:szCs w:val="24"/>
        </w:rPr>
        <w:t>=ФОТ*</w:t>
      </w:r>
      <w:proofErr w:type="spellStart"/>
      <w:r w:rsidRPr="008A225C">
        <w:rPr>
          <w:rFonts w:ascii="Times New Roman" w:hAnsi="Times New Roman" w:cs="Times New Roman"/>
          <w:sz w:val="24"/>
          <w:szCs w:val="24"/>
          <w:lang w:val="en-US"/>
        </w:rPr>
        <w:t>Dn</w:t>
      </w:r>
      <w:proofErr w:type="spellEnd"/>
      <w:r w:rsidRPr="008A225C">
        <w:rPr>
          <w:rFonts w:ascii="Times New Roman" w:hAnsi="Times New Roman" w:cs="Times New Roman"/>
          <w:sz w:val="24"/>
          <w:szCs w:val="24"/>
        </w:rPr>
        <w:t>/</w:t>
      </w:r>
      <w:r w:rsidRPr="008A225C">
        <w:rPr>
          <w:rFonts w:ascii="Times New Roman" w:hAnsi="Times New Roman" w:cs="Times New Roman"/>
          <w:sz w:val="24"/>
          <w:szCs w:val="24"/>
          <w:lang w:val="en-US"/>
        </w:rPr>
        <w:t>D</w:t>
      </w:r>
      <w:r w:rsidRPr="008A225C">
        <w:rPr>
          <w:rFonts w:ascii="Times New Roman" w:hAnsi="Times New Roman" w:cs="Times New Roman"/>
          <w:sz w:val="24"/>
          <w:szCs w:val="24"/>
        </w:rPr>
        <w:t>+МЗ+</w:t>
      </w:r>
      <w:r w:rsidR="00676B56" w:rsidRPr="008A225C">
        <w:rPr>
          <w:rFonts w:ascii="Times New Roman" w:hAnsi="Times New Roman" w:cs="Times New Roman"/>
          <w:sz w:val="24"/>
          <w:szCs w:val="24"/>
          <w:lang w:val="en-US"/>
        </w:rPr>
        <w:t>U</w:t>
      </w:r>
      <w:r w:rsidR="00676B56" w:rsidRPr="008A225C">
        <w:rPr>
          <w:rFonts w:ascii="Times New Roman" w:hAnsi="Times New Roman" w:cs="Times New Roman"/>
          <w:sz w:val="24"/>
          <w:szCs w:val="24"/>
        </w:rPr>
        <w:t>, где,</w:t>
      </w:r>
    </w:p>
    <w:p w:rsidR="00676B56" w:rsidRPr="008A225C" w:rsidRDefault="00676B56" w:rsidP="005113F9">
      <w:pPr>
        <w:widowControl w:val="0"/>
        <w:autoSpaceDE w:val="0"/>
        <w:autoSpaceDN w:val="0"/>
        <w:adjustRightInd w:val="0"/>
        <w:spacing w:after="120" w:line="264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A225C">
        <w:rPr>
          <w:rFonts w:ascii="Times New Roman" w:hAnsi="Times New Roman" w:cs="Times New Roman"/>
          <w:sz w:val="24"/>
          <w:szCs w:val="24"/>
          <w:lang w:val="en-US"/>
        </w:rPr>
        <w:t>H</w:t>
      </w:r>
      <w:r w:rsidRPr="008A225C">
        <w:rPr>
          <w:rFonts w:ascii="Times New Roman" w:hAnsi="Times New Roman" w:cs="Times New Roman"/>
          <w:sz w:val="24"/>
          <w:szCs w:val="24"/>
        </w:rPr>
        <w:t xml:space="preserve"> – ежегодный объем межбюджетных трансфертов;</w:t>
      </w:r>
    </w:p>
    <w:p w:rsidR="00676B56" w:rsidRPr="008A225C" w:rsidRDefault="00676B56" w:rsidP="00676B56">
      <w:pPr>
        <w:widowControl w:val="0"/>
        <w:autoSpaceDE w:val="0"/>
        <w:autoSpaceDN w:val="0"/>
        <w:adjustRightInd w:val="0"/>
        <w:spacing w:after="0" w:line="264" w:lineRule="auto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8A225C">
        <w:rPr>
          <w:rFonts w:ascii="Times New Roman" w:hAnsi="Times New Roman" w:cs="Times New Roman"/>
          <w:sz w:val="24"/>
          <w:szCs w:val="24"/>
        </w:rPr>
        <w:t xml:space="preserve">ФОТ – расходы на оплату труда 9 ставок специалистов, обслуживающих сельское «Поселение», включая начисления на фонд оплаты труда, рассчитанный в соответствии с нормативными правовыми актами совета депутатов муниципального образования «Выборгский район» Ленинградской области </w:t>
      </w:r>
    </w:p>
    <w:p w:rsidR="00676B56" w:rsidRPr="008A225C" w:rsidRDefault="00676B56" w:rsidP="00676B56">
      <w:pPr>
        <w:widowControl w:val="0"/>
        <w:autoSpaceDE w:val="0"/>
        <w:autoSpaceDN w:val="0"/>
        <w:adjustRightInd w:val="0"/>
        <w:spacing w:after="120" w:line="264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A225C">
        <w:rPr>
          <w:rFonts w:ascii="Times New Roman" w:hAnsi="Times New Roman" w:cs="Times New Roman"/>
          <w:sz w:val="24"/>
          <w:szCs w:val="24"/>
          <w:lang w:val="en-US"/>
        </w:rPr>
        <w:t>D</w:t>
      </w:r>
      <w:r w:rsidRPr="008A225C">
        <w:rPr>
          <w:rFonts w:ascii="Times New Roman" w:hAnsi="Times New Roman" w:cs="Times New Roman"/>
          <w:sz w:val="24"/>
          <w:szCs w:val="24"/>
        </w:rPr>
        <w:t xml:space="preserve"> – общее количество дел по сельским поселениям, обработанных за год, предшествующий отчетному;</w:t>
      </w:r>
    </w:p>
    <w:p w:rsidR="00676B56" w:rsidRPr="008A225C" w:rsidRDefault="00676B56" w:rsidP="00676B56">
      <w:pPr>
        <w:widowControl w:val="0"/>
        <w:autoSpaceDE w:val="0"/>
        <w:autoSpaceDN w:val="0"/>
        <w:adjustRightInd w:val="0"/>
        <w:spacing w:after="120" w:line="264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8A225C">
        <w:rPr>
          <w:rFonts w:ascii="Times New Roman" w:hAnsi="Times New Roman" w:cs="Times New Roman"/>
          <w:sz w:val="24"/>
          <w:szCs w:val="24"/>
          <w:lang w:val="en-US"/>
        </w:rPr>
        <w:t>Dn</w:t>
      </w:r>
      <w:proofErr w:type="spellEnd"/>
      <w:r w:rsidRPr="008A225C">
        <w:rPr>
          <w:rFonts w:ascii="Times New Roman" w:hAnsi="Times New Roman" w:cs="Times New Roman"/>
          <w:sz w:val="24"/>
          <w:szCs w:val="24"/>
        </w:rPr>
        <w:t xml:space="preserve"> – количество дел, обработанных по «Поселению» за год, предшествующий отчетному;</w:t>
      </w:r>
    </w:p>
    <w:p w:rsidR="00676B56" w:rsidRPr="008A225C" w:rsidRDefault="00676B56" w:rsidP="00676B56">
      <w:pPr>
        <w:widowControl w:val="0"/>
        <w:autoSpaceDE w:val="0"/>
        <w:autoSpaceDN w:val="0"/>
        <w:adjustRightInd w:val="0"/>
        <w:spacing w:after="120" w:line="264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A225C">
        <w:rPr>
          <w:rFonts w:ascii="Times New Roman" w:hAnsi="Times New Roman" w:cs="Times New Roman"/>
          <w:sz w:val="24"/>
          <w:szCs w:val="24"/>
          <w:lang w:val="en-US"/>
        </w:rPr>
        <w:t>U</w:t>
      </w:r>
      <w:r w:rsidRPr="008A225C">
        <w:rPr>
          <w:rFonts w:ascii="Times New Roman" w:hAnsi="Times New Roman" w:cs="Times New Roman"/>
          <w:sz w:val="24"/>
          <w:szCs w:val="24"/>
        </w:rPr>
        <w:t xml:space="preserve"> – расходы на выполнение объема работ, необходимого для реализации полномочия;</w:t>
      </w:r>
    </w:p>
    <w:p w:rsidR="00676B56" w:rsidRPr="008A225C" w:rsidRDefault="00676B56" w:rsidP="00676B56">
      <w:pPr>
        <w:widowControl w:val="0"/>
        <w:autoSpaceDE w:val="0"/>
        <w:autoSpaceDN w:val="0"/>
        <w:adjustRightInd w:val="0"/>
        <w:spacing w:after="120" w:line="264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A225C">
        <w:rPr>
          <w:rFonts w:ascii="Times New Roman" w:hAnsi="Times New Roman" w:cs="Times New Roman"/>
          <w:sz w:val="24"/>
          <w:szCs w:val="24"/>
        </w:rPr>
        <w:t>МЗ – расходы на материально- техническое обеспечение в размере 5% от ФОТ.</w:t>
      </w:r>
    </w:p>
    <w:p w:rsidR="0082418B" w:rsidRPr="008A225C" w:rsidRDefault="0082418B" w:rsidP="0082418B">
      <w:pPr>
        <w:widowControl w:val="0"/>
        <w:autoSpaceDE w:val="0"/>
        <w:autoSpaceDN w:val="0"/>
        <w:adjustRightInd w:val="0"/>
        <w:spacing w:after="0" w:line="264" w:lineRule="auto"/>
        <w:outlineLvl w:val="0"/>
        <w:rPr>
          <w:rFonts w:ascii="Times New Roman" w:hAnsi="Times New Roman" w:cs="Times New Roman"/>
          <w:sz w:val="24"/>
          <w:szCs w:val="24"/>
        </w:rPr>
      </w:pPr>
      <w:r w:rsidRPr="008A225C">
        <w:rPr>
          <w:rFonts w:ascii="Times New Roman" w:hAnsi="Times New Roman" w:cs="Times New Roman"/>
          <w:sz w:val="24"/>
          <w:szCs w:val="24"/>
        </w:rPr>
        <w:t xml:space="preserve">2. Иные межбюджетные трансферты на осуществление части полномочий: </w:t>
      </w:r>
    </w:p>
    <w:p w:rsidR="00676B56" w:rsidRPr="008A225C" w:rsidRDefault="0082418B" w:rsidP="00676B56">
      <w:pPr>
        <w:widowControl w:val="0"/>
        <w:autoSpaceDE w:val="0"/>
        <w:autoSpaceDN w:val="0"/>
        <w:adjustRightInd w:val="0"/>
        <w:spacing w:after="120" w:line="264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A225C">
        <w:rPr>
          <w:rFonts w:ascii="Times New Roman" w:hAnsi="Times New Roman" w:cs="Times New Roman"/>
          <w:sz w:val="24"/>
          <w:szCs w:val="24"/>
        </w:rPr>
        <w:t>- по организации ритуальных услуг</w:t>
      </w:r>
    </w:p>
    <w:p w:rsidR="0082418B" w:rsidRPr="008A225C" w:rsidRDefault="0082418B" w:rsidP="00676B56">
      <w:pPr>
        <w:widowControl w:val="0"/>
        <w:autoSpaceDE w:val="0"/>
        <w:autoSpaceDN w:val="0"/>
        <w:adjustRightInd w:val="0"/>
        <w:spacing w:after="120" w:line="264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A225C">
        <w:rPr>
          <w:rFonts w:ascii="Times New Roman" w:hAnsi="Times New Roman" w:cs="Times New Roman"/>
          <w:sz w:val="24"/>
          <w:szCs w:val="24"/>
        </w:rPr>
        <w:t>Размер межбюджетных трансфертов, необходимых для осуществления вышеуказанных полномочий, предоставляемых из бюджета «Поселения» в бюджет «Района», перечисляются «Поселением» еже</w:t>
      </w:r>
      <w:r w:rsidR="003D505D" w:rsidRPr="008A225C">
        <w:rPr>
          <w:rFonts w:ascii="Times New Roman" w:hAnsi="Times New Roman" w:cs="Times New Roman"/>
          <w:sz w:val="24"/>
          <w:szCs w:val="24"/>
        </w:rPr>
        <w:t>квартальн</w:t>
      </w:r>
      <w:r w:rsidRPr="008A225C">
        <w:rPr>
          <w:rFonts w:ascii="Times New Roman" w:hAnsi="Times New Roman" w:cs="Times New Roman"/>
          <w:sz w:val="24"/>
          <w:szCs w:val="24"/>
        </w:rPr>
        <w:t xml:space="preserve">о в размере одной </w:t>
      </w:r>
      <w:r w:rsidR="003D505D" w:rsidRPr="008A225C">
        <w:rPr>
          <w:rFonts w:ascii="Times New Roman" w:hAnsi="Times New Roman" w:cs="Times New Roman"/>
          <w:sz w:val="24"/>
          <w:szCs w:val="24"/>
        </w:rPr>
        <w:t xml:space="preserve">четвертой </w:t>
      </w:r>
      <w:r w:rsidRPr="008A225C">
        <w:rPr>
          <w:rFonts w:ascii="Times New Roman" w:hAnsi="Times New Roman" w:cs="Times New Roman"/>
          <w:sz w:val="24"/>
          <w:szCs w:val="24"/>
        </w:rPr>
        <w:t>части объема ассигнований, в срок до 10 числа текущего месяца в бюджет муниципального образования «Выборгский район» Ленинградской области (администрация муниципального образования «Выборгский район» Ленинградской области) и определяется по следующей формуле:</w:t>
      </w:r>
    </w:p>
    <w:p w:rsidR="0082418B" w:rsidRPr="008A225C" w:rsidRDefault="0082418B" w:rsidP="00676B56">
      <w:pPr>
        <w:widowControl w:val="0"/>
        <w:autoSpaceDE w:val="0"/>
        <w:autoSpaceDN w:val="0"/>
        <w:adjustRightInd w:val="0"/>
        <w:spacing w:after="120" w:line="264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A225C">
        <w:rPr>
          <w:rFonts w:ascii="Times New Roman" w:hAnsi="Times New Roman" w:cs="Times New Roman"/>
          <w:sz w:val="24"/>
          <w:szCs w:val="24"/>
          <w:lang w:val="en-US"/>
        </w:rPr>
        <w:lastRenderedPageBreak/>
        <w:t>V</w:t>
      </w:r>
      <w:r w:rsidRPr="008A225C">
        <w:rPr>
          <w:rFonts w:ascii="Times New Roman" w:hAnsi="Times New Roman" w:cs="Times New Roman"/>
          <w:sz w:val="24"/>
          <w:szCs w:val="24"/>
        </w:rPr>
        <w:t xml:space="preserve"> = </w:t>
      </w:r>
      <w:r w:rsidRPr="008A225C">
        <w:rPr>
          <w:rFonts w:ascii="Times New Roman" w:hAnsi="Times New Roman" w:cs="Times New Roman"/>
          <w:sz w:val="24"/>
          <w:szCs w:val="24"/>
          <w:lang w:val="en-US"/>
        </w:rPr>
        <w:t>Z</w:t>
      </w:r>
      <w:r w:rsidRPr="008A225C">
        <w:rPr>
          <w:rFonts w:ascii="Times New Roman" w:hAnsi="Times New Roman" w:cs="Times New Roman"/>
          <w:sz w:val="24"/>
          <w:szCs w:val="24"/>
        </w:rPr>
        <w:t xml:space="preserve"> + (</w:t>
      </w:r>
      <w:r w:rsidRPr="008A225C">
        <w:rPr>
          <w:rFonts w:ascii="Times New Roman" w:hAnsi="Times New Roman" w:cs="Times New Roman"/>
          <w:sz w:val="24"/>
          <w:szCs w:val="24"/>
          <w:lang w:val="en-US"/>
        </w:rPr>
        <w:t>C</w:t>
      </w:r>
      <w:r w:rsidRPr="008A225C">
        <w:rPr>
          <w:rFonts w:ascii="Times New Roman" w:hAnsi="Times New Roman" w:cs="Times New Roman"/>
          <w:sz w:val="24"/>
          <w:szCs w:val="24"/>
        </w:rPr>
        <w:t>*</w:t>
      </w:r>
      <w:r w:rsidRPr="008A225C">
        <w:rPr>
          <w:rFonts w:ascii="Times New Roman" w:hAnsi="Times New Roman" w:cs="Times New Roman"/>
          <w:sz w:val="24"/>
          <w:szCs w:val="24"/>
          <w:lang w:val="en-US"/>
        </w:rPr>
        <w:t>D</w:t>
      </w:r>
      <w:r w:rsidRPr="008A225C">
        <w:rPr>
          <w:rFonts w:ascii="Times New Roman" w:hAnsi="Times New Roman" w:cs="Times New Roman"/>
          <w:sz w:val="24"/>
          <w:szCs w:val="24"/>
        </w:rPr>
        <w:t>), где:</w:t>
      </w:r>
    </w:p>
    <w:p w:rsidR="0082418B" w:rsidRPr="008A225C" w:rsidRDefault="0082418B" w:rsidP="00676B56">
      <w:pPr>
        <w:widowControl w:val="0"/>
        <w:autoSpaceDE w:val="0"/>
        <w:autoSpaceDN w:val="0"/>
        <w:adjustRightInd w:val="0"/>
        <w:spacing w:after="120" w:line="264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A225C">
        <w:rPr>
          <w:rFonts w:ascii="Times New Roman" w:hAnsi="Times New Roman" w:cs="Times New Roman"/>
          <w:sz w:val="24"/>
          <w:szCs w:val="24"/>
          <w:lang w:val="en-US"/>
        </w:rPr>
        <w:t>V</w:t>
      </w:r>
      <w:r w:rsidRPr="008A225C">
        <w:rPr>
          <w:rFonts w:ascii="Times New Roman" w:hAnsi="Times New Roman" w:cs="Times New Roman"/>
          <w:sz w:val="24"/>
          <w:szCs w:val="24"/>
        </w:rPr>
        <w:t xml:space="preserve"> – объем межбюджетного трансферта из бюджета «Поселения» на реализацию передаваемых полномочий;</w:t>
      </w:r>
    </w:p>
    <w:p w:rsidR="0082418B" w:rsidRPr="008A225C" w:rsidRDefault="0082418B" w:rsidP="00676B56">
      <w:pPr>
        <w:widowControl w:val="0"/>
        <w:autoSpaceDE w:val="0"/>
        <w:autoSpaceDN w:val="0"/>
        <w:adjustRightInd w:val="0"/>
        <w:spacing w:after="120" w:line="264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A225C">
        <w:rPr>
          <w:rFonts w:ascii="Times New Roman" w:hAnsi="Times New Roman" w:cs="Times New Roman"/>
          <w:sz w:val="24"/>
          <w:szCs w:val="24"/>
          <w:lang w:val="en-US"/>
        </w:rPr>
        <w:t>Z</w:t>
      </w:r>
      <w:r w:rsidRPr="008A225C">
        <w:rPr>
          <w:rFonts w:ascii="Times New Roman" w:hAnsi="Times New Roman" w:cs="Times New Roman"/>
          <w:sz w:val="24"/>
          <w:szCs w:val="24"/>
        </w:rPr>
        <w:t xml:space="preserve"> – объем расходов на реализацию передаваемых полномочий, за счет межбюджетных трансфертов из бюджета «Поселения» на муниципальное задание;</w:t>
      </w:r>
    </w:p>
    <w:p w:rsidR="0082418B" w:rsidRPr="008A225C" w:rsidRDefault="0082418B" w:rsidP="00676B56">
      <w:pPr>
        <w:widowControl w:val="0"/>
        <w:autoSpaceDE w:val="0"/>
        <w:autoSpaceDN w:val="0"/>
        <w:adjustRightInd w:val="0"/>
        <w:spacing w:after="120" w:line="264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A225C">
        <w:rPr>
          <w:rFonts w:ascii="Times New Roman" w:hAnsi="Times New Roman" w:cs="Times New Roman"/>
          <w:sz w:val="24"/>
          <w:szCs w:val="24"/>
          <w:lang w:val="en-US"/>
        </w:rPr>
        <w:t>C</w:t>
      </w:r>
      <w:r w:rsidRPr="008A225C">
        <w:rPr>
          <w:rFonts w:ascii="Times New Roman" w:hAnsi="Times New Roman" w:cs="Times New Roman"/>
          <w:sz w:val="24"/>
          <w:szCs w:val="24"/>
        </w:rPr>
        <w:t xml:space="preserve"> – общий объем субсидии на иные цели;</w:t>
      </w:r>
    </w:p>
    <w:p w:rsidR="0082418B" w:rsidRPr="008A225C" w:rsidRDefault="0082418B" w:rsidP="00676B56">
      <w:pPr>
        <w:widowControl w:val="0"/>
        <w:autoSpaceDE w:val="0"/>
        <w:autoSpaceDN w:val="0"/>
        <w:adjustRightInd w:val="0"/>
        <w:spacing w:after="120" w:line="264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A225C">
        <w:rPr>
          <w:rFonts w:ascii="Times New Roman" w:hAnsi="Times New Roman" w:cs="Times New Roman"/>
          <w:sz w:val="24"/>
          <w:szCs w:val="24"/>
          <w:lang w:val="en-US"/>
        </w:rPr>
        <w:t>D</w:t>
      </w:r>
      <w:r w:rsidRPr="008A225C">
        <w:rPr>
          <w:rFonts w:ascii="Times New Roman" w:hAnsi="Times New Roman" w:cs="Times New Roman"/>
          <w:sz w:val="24"/>
          <w:szCs w:val="24"/>
        </w:rPr>
        <w:t xml:space="preserve"> – доля количества обращений «Поселения» в общем количестве обращений всех поселений муниципального образования «Выборгский район» Ленинградской области</w:t>
      </w:r>
      <w:r w:rsidR="00725CEB" w:rsidRPr="008A225C">
        <w:rPr>
          <w:rFonts w:ascii="Times New Roman" w:hAnsi="Times New Roman" w:cs="Times New Roman"/>
          <w:sz w:val="24"/>
          <w:szCs w:val="24"/>
        </w:rPr>
        <w:t>.</w:t>
      </w:r>
    </w:p>
    <w:p w:rsidR="00725CEB" w:rsidRPr="008A225C" w:rsidRDefault="00725CEB" w:rsidP="00676B56">
      <w:pPr>
        <w:widowControl w:val="0"/>
        <w:autoSpaceDE w:val="0"/>
        <w:autoSpaceDN w:val="0"/>
        <w:adjustRightInd w:val="0"/>
        <w:spacing w:after="120" w:line="264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A225C">
        <w:rPr>
          <w:rFonts w:ascii="Times New Roman" w:hAnsi="Times New Roman" w:cs="Times New Roman"/>
          <w:sz w:val="24"/>
          <w:szCs w:val="24"/>
        </w:rPr>
        <w:t>Объем расходов на реализацию передаваемых полномочий за счет межбюджетных трансфертов на муниципальное задание определяется по следующей формуле:</w:t>
      </w:r>
    </w:p>
    <w:p w:rsidR="00725CEB" w:rsidRPr="008A225C" w:rsidRDefault="00725CEB" w:rsidP="00676B56">
      <w:pPr>
        <w:widowControl w:val="0"/>
        <w:autoSpaceDE w:val="0"/>
        <w:autoSpaceDN w:val="0"/>
        <w:adjustRightInd w:val="0"/>
        <w:spacing w:after="120" w:line="264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A225C">
        <w:rPr>
          <w:rFonts w:ascii="Times New Roman" w:hAnsi="Times New Roman" w:cs="Times New Roman"/>
          <w:sz w:val="24"/>
          <w:szCs w:val="24"/>
          <w:lang w:val="en-US"/>
        </w:rPr>
        <w:t>Z</w:t>
      </w:r>
      <w:r w:rsidRPr="008A225C">
        <w:rPr>
          <w:rFonts w:ascii="Times New Roman" w:hAnsi="Times New Roman" w:cs="Times New Roman"/>
          <w:sz w:val="24"/>
          <w:szCs w:val="24"/>
        </w:rPr>
        <w:t xml:space="preserve"> = </w:t>
      </w:r>
      <w:r w:rsidRPr="008A225C">
        <w:rPr>
          <w:rFonts w:ascii="Times New Roman" w:hAnsi="Times New Roman" w:cs="Times New Roman"/>
          <w:sz w:val="24"/>
          <w:szCs w:val="24"/>
          <w:lang w:val="en-US"/>
        </w:rPr>
        <w:t>T</w:t>
      </w:r>
      <w:r w:rsidRPr="008A225C">
        <w:rPr>
          <w:rFonts w:ascii="Times New Roman" w:hAnsi="Times New Roman" w:cs="Times New Roman"/>
          <w:sz w:val="24"/>
          <w:szCs w:val="24"/>
        </w:rPr>
        <w:t xml:space="preserve"> + (</w:t>
      </w:r>
      <w:r w:rsidRPr="008A225C">
        <w:rPr>
          <w:rFonts w:ascii="Times New Roman" w:hAnsi="Times New Roman" w:cs="Times New Roman"/>
          <w:sz w:val="24"/>
          <w:szCs w:val="24"/>
          <w:lang w:val="en-US"/>
        </w:rPr>
        <w:t>R</w:t>
      </w:r>
      <w:r w:rsidRPr="008A225C">
        <w:rPr>
          <w:rFonts w:ascii="Times New Roman" w:hAnsi="Times New Roman" w:cs="Times New Roman"/>
          <w:sz w:val="24"/>
          <w:szCs w:val="24"/>
        </w:rPr>
        <w:t>*</w:t>
      </w:r>
      <w:r w:rsidRPr="008A225C">
        <w:rPr>
          <w:rFonts w:ascii="Times New Roman" w:hAnsi="Times New Roman" w:cs="Times New Roman"/>
          <w:sz w:val="24"/>
          <w:szCs w:val="24"/>
          <w:lang w:val="en-US"/>
        </w:rPr>
        <w:t>D</w:t>
      </w:r>
      <w:r w:rsidRPr="008A225C">
        <w:rPr>
          <w:rFonts w:ascii="Times New Roman" w:hAnsi="Times New Roman" w:cs="Times New Roman"/>
          <w:sz w:val="24"/>
          <w:szCs w:val="24"/>
        </w:rPr>
        <w:t>), где:</w:t>
      </w:r>
    </w:p>
    <w:p w:rsidR="00725CEB" w:rsidRPr="008A225C" w:rsidRDefault="00725CEB" w:rsidP="00676B56">
      <w:pPr>
        <w:widowControl w:val="0"/>
        <w:autoSpaceDE w:val="0"/>
        <w:autoSpaceDN w:val="0"/>
        <w:adjustRightInd w:val="0"/>
        <w:spacing w:after="120" w:line="264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A225C">
        <w:rPr>
          <w:rFonts w:ascii="Times New Roman" w:hAnsi="Times New Roman" w:cs="Times New Roman"/>
          <w:sz w:val="24"/>
          <w:szCs w:val="24"/>
          <w:lang w:val="en-US"/>
        </w:rPr>
        <w:t>T</w:t>
      </w:r>
      <w:r w:rsidRPr="008A225C">
        <w:rPr>
          <w:rFonts w:ascii="Times New Roman" w:hAnsi="Times New Roman" w:cs="Times New Roman"/>
          <w:sz w:val="24"/>
          <w:szCs w:val="24"/>
        </w:rPr>
        <w:t xml:space="preserve"> – расходы на приобретение топлива;</w:t>
      </w:r>
    </w:p>
    <w:p w:rsidR="00725CEB" w:rsidRPr="008A225C" w:rsidRDefault="00725CEB" w:rsidP="00676B56">
      <w:pPr>
        <w:widowControl w:val="0"/>
        <w:autoSpaceDE w:val="0"/>
        <w:autoSpaceDN w:val="0"/>
        <w:adjustRightInd w:val="0"/>
        <w:spacing w:after="120" w:line="264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A225C">
        <w:rPr>
          <w:rFonts w:ascii="Times New Roman" w:hAnsi="Times New Roman" w:cs="Times New Roman"/>
          <w:sz w:val="24"/>
          <w:szCs w:val="24"/>
          <w:lang w:val="en-US"/>
        </w:rPr>
        <w:t>R</w:t>
      </w:r>
      <w:r w:rsidRPr="008A225C">
        <w:rPr>
          <w:rFonts w:ascii="Times New Roman" w:hAnsi="Times New Roman" w:cs="Times New Roman"/>
          <w:sz w:val="24"/>
          <w:szCs w:val="24"/>
        </w:rPr>
        <w:t xml:space="preserve"> – объем расходов, включающий в себя затраты на оплату труда и начисления, затраты на содержание недвижимого и особо ценного движимого имущества, затраты на реализацию передаваемых полномочий. кроме затрат на топливо/</w:t>
      </w:r>
    </w:p>
    <w:p w:rsidR="00725CEB" w:rsidRPr="008A225C" w:rsidRDefault="00725CEB" w:rsidP="00676B56">
      <w:pPr>
        <w:widowControl w:val="0"/>
        <w:autoSpaceDE w:val="0"/>
        <w:autoSpaceDN w:val="0"/>
        <w:adjustRightInd w:val="0"/>
        <w:spacing w:after="120" w:line="264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A225C">
        <w:rPr>
          <w:rFonts w:ascii="Times New Roman" w:hAnsi="Times New Roman" w:cs="Times New Roman"/>
          <w:sz w:val="24"/>
          <w:szCs w:val="24"/>
          <w:lang w:val="en-US"/>
        </w:rPr>
        <w:t>D</w:t>
      </w:r>
      <w:r w:rsidRPr="008A225C">
        <w:rPr>
          <w:rFonts w:ascii="Times New Roman" w:hAnsi="Times New Roman" w:cs="Times New Roman"/>
          <w:sz w:val="24"/>
          <w:szCs w:val="24"/>
        </w:rPr>
        <w:t xml:space="preserve"> – доля количества обращений «Поселения» в общем количестве обращений всех поселений муниципального образования «Выборгский район» Ленинградской области.</w:t>
      </w:r>
    </w:p>
    <w:p w:rsidR="00725CEB" w:rsidRPr="008A225C" w:rsidRDefault="00725CEB" w:rsidP="00676B56">
      <w:pPr>
        <w:widowControl w:val="0"/>
        <w:autoSpaceDE w:val="0"/>
        <w:autoSpaceDN w:val="0"/>
        <w:adjustRightInd w:val="0"/>
        <w:spacing w:after="120" w:line="264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A225C">
        <w:rPr>
          <w:rFonts w:ascii="Times New Roman" w:hAnsi="Times New Roman" w:cs="Times New Roman"/>
          <w:sz w:val="24"/>
          <w:szCs w:val="24"/>
        </w:rPr>
        <w:t>Доля количества обращений «Поселения» в общем количестве обращений всех поселений определяется по следующей формуле:</w:t>
      </w:r>
    </w:p>
    <w:p w:rsidR="00725CEB" w:rsidRPr="008A225C" w:rsidRDefault="00725CEB" w:rsidP="00676B56">
      <w:pPr>
        <w:widowControl w:val="0"/>
        <w:autoSpaceDE w:val="0"/>
        <w:autoSpaceDN w:val="0"/>
        <w:adjustRightInd w:val="0"/>
        <w:spacing w:after="120" w:line="264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A225C">
        <w:rPr>
          <w:rFonts w:ascii="Times New Roman" w:hAnsi="Times New Roman" w:cs="Times New Roman"/>
          <w:sz w:val="24"/>
          <w:szCs w:val="24"/>
          <w:lang w:val="en-US"/>
        </w:rPr>
        <w:t>D</w:t>
      </w:r>
      <w:r w:rsidRPr="008A225C">
        <w:rPr>
          <w:rFonts w:ascii="Times New Roman" w:hAnsi="Times New Roman" w:cs="Times New Roman"/>
          <w:sz w:val="24"/>
          <w:szCs w:val="24"/>
        </w:rPr>
        <w:t xml:space="preserve"> = </w:t>
      </w:r>
      <w:r w:rsidRPr="008A225C">
        <w:rPr>
          <w:rFonts w:ascii="Times New Roman" w:hAnsi="Times New Roman" w:cs="Times New Roman"/>
          <w:sz w:val="24"/>
          <w:szCs w:val="24"/>
          <w:lang w:val="en-US"/>
        </w:rPr>
        <w:t>Ki</w:t>
      </w:r>
      <w:r w:rsidRPr="008A225C">
        <w:rPr>
          <w:rFonts w:ascii="Times New Roman" w:hAnsi="Times New Roman" w:cs="Times New Roman"/>
          <w:sz w:val="24"/>
          <w:szCs w:val="24"/>
        </w:rPr>
        <w:t>/</w:t>
      </w:r>
      <w:r w:rsidRPr="008A225C">
        <w:rPr>
          <w:rFonts w:ascii="Times New Roman" w:hAnsi="Times New Roman" w:cs="Times New Roman"/>
          <w:sz w:val="24"/>
          <w:szCs w:val="24"/>
          <w:lang w:val="en-US"/>
        </w:rPr>
        <w:t>K</w:t>
      </w:r>
      <w:r w:rsidRPr="008A225C">
        <w:rPr>
          <w:rFonts w:ascii="Times New Roman" w:hAnsi="Times New Roman" w:cs="Times New Roman"/>
          <w:sz w:val="24"/>
          <w:szCs w:val="24"/>
        </w:rPr>
        <w:t>*100%, где:</w:t>
      </w:r>
    </w:p>
    <w:p w:rsidR="00725CEB" w:rsidRPr="008A225C" w:rsidRDefault="00725CEB" w:rsidP="00676B56">
      <w:pPr>
        <w:widowControl w:val="0"/>
        <w:autoSpaceDE w:val="0"/>
        <w:autoSpaceDN w:val="0"/>
        <w:adjustRightInd w:val="0"/>
        <w:spacing w:after="120" w:line="264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A225C">
        <w:rPr>
          <w:rFonts w:ascii="Times New Roman" w:hAnsi="Times New Roman" w:cs="Times New Roman"/>
          <w:sz w:val="24"/>
          <w:szCs w:val="24"/>
          <w:lang w:val="en-US"/>
        </w:rPr>
        <w:t>K</w:t>
      </w:r>
      <w:r w:rsidRPr="008A225C">
        <w:rPr>
          <w:rFonts w:ascii="Times New Roman" w:hAnsi="Times New Roman" w:cs="Times New Roman"/>
          <w:sz w:val="24"/>
          <w:szCs w:val="24"/>
        </w:rPr>
        <w:t xml:space="preserve"> – количество обращений «Поселения» с учетом данных о среднем количест</w:t>
      </w:r>
      <w:r w:rsidR="003D505D" w:rsidRPr="008A225C">
        <w:rPr>
          <w:rFonts w:ascii="Times New Roman" w:hAnsi="Times New Roman" w:cs="Times New Roman"/>
          <w:sz w:val="24"/>
          <w:szCs w:val="24"/>
        </w:rPr>
        <w:t>в</w:t>
      </w:r>
      <w:r w:rsidRPr="008A225C">
        <w:rPr>
          <w:rFonts w:ascii="Times New Roman" w:hAnsi="Times New Roman" w:cs="Times New Roman"/>
          <w:sz w:val="24"/>
          <w:szCs w:val="24"/>
        </w:rPr>
        <w:t>е обращений за предыдущие 2 года;</w:t>
      </w:r>
    </w:p>
    <w:p w:rsidR="00725CEB" w:rsidRPr="008A225C" w:rsidRDefault="00FB12F6" w:rsidP="00676B56">
      <w:pPr>
        <w:widowControl w:val="0"/>
        <w:autoSpaceDE w:val="0"/>
        <w:autoSpaceDN w:val="0"/>
        <w:adjustRightInd w:val="0"/>
        <w:spacing w:after="120" w:line="264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A225C">
        <w:rPr>
          <w:rFonts w:ascii="Times New Roman" w:hAnsi="Times New Roman" w:cs="Times New Roman"/>
          <w:sz w:val="24"/>
          <w:szCs w:val="24"/>
          <w:lang w:val="en-US"/>
        </w:rPr>
        <w:t>Ki</w:t>
      </w:r>
      <w:r w:rsidRPr="008A225C">
        <w:rPr>
          <w:rFonts w:ascii="Times New Roman" w:hAnsi="Times New Roman" w:cs="Times New Roman"/>
          <w:sz w:val="24"/>
          <w:szCs w:val="24"/>
        </w:rPr>
        <w:t xml:space="preserve"> </w:t>
      </w:r>
      <w:r w:rsidR="00212BFF" w:rsidRPr="008A225C">
        <w:rPr>
          <w:rFonts w:ascii="Times New Roman" w:hAnsi="Times New Roman" w:cs="Times New Roman"/>
          <w:sz w:val="24"/>
          <w:szCs w:val="24"/>
        </w:rPr>
        <w:t>–</w:t>
      </w:r>
      <w:r w:rsidRPr="008A225C">
        <w:rPr>
          <w:rFonts w:ascii="Times New Roman" w:hAnsi="Times New Roman" w:cs="Times New Roman"/>
          <w:sz w:val="24"/>
          <w:szCs w:val="24"/>
        </w:rPr>
        <w:t xml:space="preserve"> </w:t>
      </w:r>
      <w:r w:rsidR="00212BFF" w:rsidRPr="008A225C">
        <w:rPr>
          <w:rFonts w:ascii="Times New Roman" w:hAnsi="Times New Roman" w:cs="Times New Roman"/>
          <w:sz w:val="24"/>
          <w:szCs w:val="24"/>
        </w:rPr>
        <w:t xml:space="preserve">количество обращений </w:t>
      </w:r>
      <w:proofErr w:type="spellStart"/>
      <w:r w:rsidR="00212BFF" w:rsidRPr="008A225C">
        <w:rPr>
          <w:rFonts w:ascii="Times New Roman" w:hAnsi="Times New Roman" w:cs="Times New Roman"/>
          <w:sz w:val="24"/>
          <w:szCs w:val="24"/>
          <w:lang w:val="en-US"/>
        </w:rPr>
        <w:t>i</w:t>
      </w:r>
      <w:proofErr w:type="spellEnd"/>
      <w:r w:rsidR="00212BFF" w:rsidRPr="008A225C">
        <w:rPr>
          <w:rFonts w:ascii="Times New Roman" w:hAnsi="Times New Roman" w:cs="Times New Roman"/>
          <w:sz w:val="24"/>
          <w:szCs w:val="24"/>
        </w:rPr>
        <w:t>-го поселения для решения вопросов местного значения в области ритуальных услуг, с учетом данных о среднем количестве обращений за предыдущие 2 года.</w:t>
      </w:r>
    </w:p>
    <w:p w:rsidR="00212BFF" w:rsidRPr="008A225C" w:rsidRDefault="00212BFF" w:rsidP="00676B56">
      <w:pPr>
        <w:widowControl w:val="0"/>
        <w:autoSpaceDE w:val="0"/>
        <w:autoSpaceDN w:val="0"/>
        <w:adjustRightInd w:val="0"/>
        <w:spacing w:after="120" w:line="264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A225C">
        <w:rPr>
          <w:rFonts w:ascii="Times New Roman" w:hAnsi="Times New Roman" w:cs="Times New Roman"/>
          <w:sz w:val="24"/>
          <w:szCs w:val="24"/>
        </w:rPr>
        <w:t>Расходы на приобретение топлива определяются в зависимости от среднего расстояния до населенных пунктов «Поселения» по следующей формуле:</w:t>
      </w:r>
    </w:p>
    <w:p w:rsidR="00212BFF" w:rsidRPr="008A225C" w:rsidRDefault="00212BFF" w:rsidP="00676B56">
      <w:pPr>
        <w:widowControl w:val="0"/>
        <w:autoSpaceDE w:val="0"/>
        <w:autoSpaceDN w:val="0"/>
        <w:adjustRightInd w:val="0"/>
        <w:spacing w:after="120" w:line="264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A225C">
        <w:rPr>
          <w:rFonts w:ascii="Times New Roman" w:hAnsi="Times New Roman" w:cs="Times New Roman"/>
          <w:sz w:val="24"/>
          <w:szCs w:val="24"/>
          <w:lang w:val="en-US"/>
        </w:rPr>
        <w:t>T</w:t>
      </w:r>
      <w:r w:rsidRPr="008A225C">
        <w:rPr>
          <w:rFonts w:ascii="Times New Roman" w:hAnsi="Times New Roman" w:cs="Times New Roman"/>
          <w:sz w:val="24"/>
          <w:szCs w:val="24"/>
        </w:rPr>
        <w:t xml:space="preserve"> = </w:t>
      </w:r>
      <w:r w:rsidRPr="008A225C">
        <w:rPr>
          <w:rFonts w:ascii="Times New Roman" w:hAnsi="Times New Roman" w:cs="Times New Roman"/>
          <w:sz w:val="24"/>
          <w:szCs w:val="24"/>
          <w:lang w:val="en-US"/>
        </w:rPr>
        <w:t>Ki</w:t>
      </w:r>
      <w:r w:rsidRPr="008A225C">
        <w:rPr>
          <w:rFonts w:ascii="Times New Roman" w:hAnsi="Times New Roman" w:cs="Times New Roman"/>
          <w:sz w:val="24"/>
          <w:szCs w:val="24"/>
        </w:rPr>
        <w:t>*</w:t>
      </w:r>
      <w:r w:rsidRPr="008A225C">
        <w:rPr>
          <w:rFonts w:ascii="Times New Roman" w:hAnsi="Times New Roman" w:cs="Times New Roman"/>
          <w:sz w:val="24"/>
          <w:szCs w:val="24"/>
          <w:lang w:val="en-US"/>
        </w:rPr>
        <w:t>S</w:t>
      </w:r>
      <w:r w:rsidRPr="008A225C">
        <w:rPr>
          <w:rFonts w:ascii="Times New Roman" w:hAnsi="Times New Roman" w:cs="Times New Roman"/>
          <w:sz w:val="24"/>
          <w:szCs w:val="24"/>
        </w:rPr>
        <w:t>*</w:t>
      </w:r>
      <w:r w:rsidRPr="008A225C">
        <w:rPr>
          <w:rFonts w:ascii="Times New Roman" w:hAnsi="Times New Roman" w:cs="Times New Roman"/>
          <w:sz w:val="24"/>
          <w:szCs w:val="24"/>
          <w:lang w:val="en-US"/>
        </w:rPr>
        <w:t>Ct</w:t>
      </w:r>
      <w:r w:rsidRPr="008A225C">
        <w:rPr>
          <w:rFonts w:ascii="Times New Roman" w:hAnsi="Times New Roman" w:cs="Times New Roman"/>
          <w:sz w:val="24"/>
          <w:szCs w:val="24"/>
        </w:rPr>
        <w:t>, где:</w:t>
      </w:r>
    </w:p>
    <w:p w:rsidR="00212BFF" w:rsidRPr="008A225C" w:rsidRDefault="00212BFF" w:rsidP="00676B56">
      <w:pPr>
        <w:widowControl w:val="0"/>
        <w:autoSpaceDE w:val="0"/>
        <w:autoSpaceDN w:val="0"/>
        <w:adjustRightInd w:val="0"/>
        <w:spacing w:after="120" w:line="264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A225C">
        <w:rPr>
          <w:rFonts w:ascii="Times New Roman" w:hAnsi="Times New Roman" w:cs="Times New Roman"/>
          <w:sz w:val="24"/>
          <w:szCs w:val="24"/>
          <w:lang w:val="en-US"/>
        </w:rPr>
        <w:t>S</w:t>
      </w:r>
      <w:r w:rsidRPr="008A225C">
        <w:rPr>
          <w:rFonts w:ascii="Times New Roman" w:hAnsi="Times New Roman" w:cs="Times New Roman"/>
          <w:sz w:val="24"/>
          <w:szCs w:val="24"/>
        </w:rPr>
        <w:t xml:space="preserve"> – среднее расстояние транспо</w:t>
      </w:r>
      <w:r w:rsidR="00E14EF2" w:rsidRPr="008A225C">
        <w:rPr>
          <w:rFonts w:ascii="Times New Roman" w:hAnsi="Times New Roman" w:cs="Times New Roman"/>
          <w:sz w:val="24"/>
          <w:szCs w:val="24"/>
        </w:rPr>
        <w:t>р</w:t>
      </w:r>
      <w:r w:rsidRPr="008A225C">
        <w:rPr>
          <w:rFonts w:ascii="Times New Roman" w:hAnsi="Times New Roman" w:cs="Times New Roman"/>
          <w:sz w:val="24"/>
          <w:szCs w:val="24"/>
        </w:rPr>
        <w:t>тировки;</w:t>
      </w:r>
    </w:p>
    <w:p w:rsidR="00212BFF" w:rsidRPr="008A225C" w:rsidRDefault="00212BFF" w:rsidP="00676B56">
      <w:pPr>
        <w:widowControl w:val="0"/>
        <w:autoSpaceDE w:val="0"/>
        <w:autoSpaceDN w:val="0"/>
        <w:adjustRightInd w:val="0"/>
        <w:spacing w:after="120" w:line="264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A225C">
        <w:rPr>
          <w:rFonts w:ascii="Times New Roman" w:hAnsi="Times New Roman" w:cs="Times New Roman"/>
          <w:sz w:val="24"/>
          <w:szCs w:val="24"/>
          <w:lang w:val="en-US"/>
        </w:rPr>
        <w:t>Ct</w:t>
      </w:r>
      <w:r w:rsidRPr="008A225C">
        <w:rPr>
          <w:rFonts w:ascii="Times New Roman" w:hAnsi="Times New Roman" w:cs="Times New Roman"/>
          <w:sz w:val="24"/>
          <w:szCs w:val="24"/>
        </w:rPr>
        <w:t xml:space="preserve"> – стоимость одного километра пробега.</w:t>
      </w:r>
    </w:p>
    <w:p w:rsidR="00E14EF2" w:rsidRPr="008A225C" w:rsidRDefault="00E14EF2" w:rsidP="00E14EF2">
      <w:pPr>
        <w:widowControl w:val="0"/>
        <w:autoSpaceDE w:val="0"/>
        <w:autoSpaceDN w:val="0"/>
        <w:adjustRightInd w:val="0"/>
        <w:spacing w:after="0" w:line="264" w:lineRule="auto"/>
        <w:outlineLvl w:val="0"/>
        <w:rPr>
          <w:rFonts w:ascii="Times New Roman" w:hAnsi="Times New Roman" w:cs="Times New Roman"/>
          <w:sz w:val="24"/>
          <w:szCs w:val="24"/>
        </w:rPr>
      </w:pPr>
      <w:r w:rsidRPr="008A225C">
        <w:rPr>
          <w:rFonts w:ascii="Times New Roman" w:hAnsi="Times New Roman" w:cs="Times New Roman"/>
          <w:sz w:val="24"/>
          <w:szCs w:val="24"/>
        </w:rPr>
        <w:t xml:space="preserve">3. Иные межбюджетные трансферты на осуществление части полномочий: </w:t>
      </w:r>
    </w:p>
    <w:p w:rsidR="00E14EF2" w:rsidRPr="008A225C" w:rsidRDefault="00E14EF2" w:rsidP="00676B56">
      <w:pPr>
        <w:widowControl w:val="0"/>
        <w:autoSpaceDE w:val="0"/>
        <w:autoSpaceDN w:val="0"/>
        <w:adjustRightInd w:val="0"/>
        <w:spacing w:after="120" w:line="264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A225C">
        <w:rPr>
          <w:rFonts w:ascii="Times New Roman" w:hAnsi="Times New Roman" w:cs="Times New Roman"/>
          <w:sz w:val="24"/>
          <w:szCs w:val="24"/>
        </w:rPr>
        <w:t>- по участию в предупреждении чрезвычайных ситуаций в границах «Поселения»</w:t>
      </w:r>
    </w:p>
    <w:p w:rsidR="00E14EF2" w:rsidRPr="008A225C" w:rsidRDefault="00E14EF2" w:rsidP="00E14EF2">
      <w:pPr>
        <w:widowControl w:val="0"/>
        <w:autoSpaceDE w:val="0"/>
        <w:autoSpaceDN w:val="0"/>
        <w:adjustRightInd w:val="0"/>
        <w:spacing w:after="120" w:line="264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A225C">
        <w:rPr>
          <w:rFonts w:ascii="Times New Roman" w:hAnsi="Times New Roman" w:cs="Times New Roman"/>
          <w:sz w:val="24"/>
          <w:szCs w:val="24"/>
        </w:rPr>
        <w:t>Размер межбюджетных трансфертов, необходимых для осуществления вышеуказанных полномочий, предоставляемых из бюджета «Поселения» в бюджет «Района», перечисляются «Поселением» еже</w:t>
      </w:r>
      <w:r w:rsidR="003D505D" w:rsidRPr="008A225C">
        <w:rPr>
          <w:rFonts w:ascii="Times New Roman" w:hAnsi="Times New Roman" w:cs="Times New Roman"/>
          <w:sz w:val="24"/>
          <w:szCs w:val="24"/>
        </w:rPr>
        <w:t>квартально</w:t>
      </w:r>
      <w:r w:rsidRPr="008A225C">
        <w:rPr>
          <w:rFonts w:ascii="Times New Roman" w:hAnsi="Times New Roman" w:cs="Times New Roman"/>
          <w:sz w:val="24"/>
          <w:szCs w:val="24"/>
        </w:rPr>
        <w:t xml:space="preserve"> в размере одной </w:t>
      </w:r>
      <w:r w:rsidR="003D505D" w:rsidRPr="008A225C">
        <w:rPr>
          <w:rFonts w:ascii="Times New Roman" w:hAnsi="Times New Roman" w:cs="Times New Roman"/>
          <w:sz w:val="24"/>
          <w:szCs w:val="24"/>
        </w:rPr>
        <w:t xml:space="preserve">четвертой </w:t>
      </w:r>
      <w:r w:rsidRPr="008A225C">
        <w:rPr>
          <w:rFonts w:ascii="Times New Roman" w:hAnsi="Times New Roman" w:cs="Times New Roman"/>
          <w:sz w:val="24"/>
          <w:szCs w:val="24"/>
        </w:rPr>
        <w:t>части объема ассигнований, в срок до 10 числа текущего месяца в бюджет муниципального образования «Выборгский район» Ленинградской области (администрация муниципального образования «Выборгский район» Ленинградской области) и определяется по следующей формуле:</w:t>
      </w:r>
    </w:p>
    <w:p w:rsidR="00E14EF2" w:rsidRPr="008A225C" w:rsidRDefault="00E14EF2" w:rsidP="00676B56">
      <w:pPr>
        <w:widowControl w:val="0"/>
        <w:autoSpaceDE w:val="0"/>
        <w:autoSpaceDN w:val="0"/>
        <w:adjustRightInd w:val="0"/>
        <w:spacing w:after="120" w:line="264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A225C">
        <w:rPr>
          <w:rFonts w:ascii="Times New Roman" w:hAnsi="Times New Roman" w:cs="Times New Roman"/>
          <w:sz w:val="24"/>
          <w:szCs w:val="24"/>
          <w:lang w:val="en-US"/>
        </w:rPr>
        <w:t>H</w:t>
      </w:r>
      <w:r w:rsidRPr="008A225C">
        <w:rPr>
          <w:rFonts w:ascii="Times New Roman" w:hAnsi="Times New Roman" w:cs="Times New Roman"/>
          <w:sz w:val="24"/>
          <w:szCs w:val="24"/>
        </w:rPr>
        <w:t xml:space="preserve"> = (ФОТ + М) * </w:t>
      </w:r>
      <w:proofErr w:type="spellStart"/>
      <w:r w:rsidRPr="008A225C">
        <w:rPr>
          <w:rFonts w:ascii="Times New Roman" w:hAnsi="Times New Roman" w:cs="Times New Roman"/>
          <w:sz w:val="24"/>
          <w:szCs w:val="24"/>
        </w:rPr>
        <w:t>Чп</w:t>
      </w:r>
      <w:proofErr w:type="spellEnd"/>
      <w:r w:rsidRPr="008A225C">
        <w:rPr>
          <w:rFonts w:ascii="Times New Roman" w:hAnsi="Times New Roman" w:cs="Times New Roman"/>
          <w:sz w:val="24"/>
          <w:szCs w:val="24"/>
        </w:rPr>
        <w:t>/Ч, где:</w:t>
      </w:r>
    </w:p>
    <w:p w:rsidR="00E14EF2" w:rsidRPr="008A225C" w:rsidRDefault="00E14EF2" w:rsidP="00676B56">
      <w:pPr>
        <w:widowControl w:val="0"/>
        <w:autoSpaceDE w:val="0"/>
        <w:autoSpaceDN w:val="0"/>
        <w:adjustRightInd w:val="0"/>
        <w:spacing w:after="120" w:line="264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A225C">
        <w:rPr>
          <w:rFonts w:ascii="Times New Roman" w:hAnsi="Times New Roman" w:cs="Times New Roman"/>
          <w:sz w:val="24"/>
          <w:szCs w:val="24"/>
          <w:lang w:val="en-US"/>
        </w:rPr>
        <w:t>H</w:t>
      </w:r>
      <w:r w:rsidRPr="008A225C">
        <w:rPr>
          <w:rFonts w:ascii="Times New Roman" w:hAnsi="Times New Roman" w:cs="Times New Roman"/>
          <w:sz w:val="24"/>
          <w:szCs w:val="24"/>
        </w:rPr>
        <w:t xml:space="preserve"> -  общий объем межбюджетных трансфертов;</w:t>
      </w:r>
    </w:p>
    <w:p w:rsidR="00E14EF2" w:rsidRPr="008A225C" w:rsidRDefault="00E14EF2" w:rsidP="00676B56">
      <w:pPr>
        <w:widowControl w:val="0"/>
        <w:autoSpaceDE w:val="0"/>
        <w:autoSpaceDN w:val="0"/>
        <w:adjustRightInd w:val="0"/>
        <w:spacing w:after="120" w:line="264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A225C">
        <w:rPr>
          <w:rFonts w:ascii="Times New Roman" w:hAnsi="Times New Roman" w:cs="Times New Roman"/>
          <w:sz w:val="24"/>
          <w:szCs w:val="24"/>
        </w:rPr>
        <w:t>ФОТ – фонд оплаты труда 2,0 ставок диспетчеров и 2,0 ставок старших диспетчеров;</w:t>
      </w:r>
    </w:p>
    <w:p w:rsidR="00E14EF2" w:rsidRPr="008A225C" w:rsidRDefault="00E14EF2" w:rsidP="00676B56">
      <w:pPr>
        <w:widowControl w:val="0"/>
        <w:autoSpaceDE w:val="0"/>
        <w:autoSpaceDN w:val="0"/>
        <w:adjustRightInd w:val="0"/>
        <w:spacing w:after="120" w:line="264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A225C">
        <w:rPr>
          <w:rFonts w:ascii="Times New Roman" w:hAnsi="Times New Roman" w:cs="Times New Roman"/>
          <w:sz w:val="24"/>
          <w:szCs w:val="24"/>
        </w:rPr>
        <w:t xml:space="preserve">М – материальные затраты на обеспечение деятельности работников в размере 7% от </w:t>
      </w:r>
      <w:r w:rsidRPr="008A225C">
        <w:rPr>
          <w:rFonts w:ascii="Times New Roman" w:hAnsi="Times New Roman" w:cs="Times New Roman"/>
          <w:sz w:val="24"/>
          <w:szCs w:val="24"/>
        </w:rPr>
        <w:lastRenderedPageBreak/>
        <w:t>фонда оплаты труда»;</w:t>
      </w:r>
    </w:p>
    <w:p w:rsidR="00E14EF2" w:rsidRPr="008A225C" w:rsidRDefault="00E14EF2" w:rsidP="00676B56">
      <w:pPr>
        <w:widowControl w:val="0"/>
        <w:autoSpaceDE w:val="0"/>
        <w:autoSpaceDN w:val="0"/>
        <w:adjustRightInd w:val="0"/>
        <w:spacing w:after="120" w:line="264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8A225C">
        <w:rPr>
          <w:rFonts w:ascii="Times New Roman" w:hAnsi="Times New Roman" w:cs="Times New Roman"/>
          <w:sz w:val="24"/>
          <w:szCs w:val="24"/>
        </w:rPr>
        <w:t>Чп</w:t>
      </w:r>
      <w:proofErr w:type="spellEnd"/>
      <w:r w:rsidRPr="008A225C">
        <w:rPr>
          <w:rFonts w:ascii="Times New Roman" w:hAnsi="Times New Roman" w:cs="Times New Roman"/>
          <w:sz w:val="24"/>
          <w:szCs w:val="24"/>
        </w:rPr>
        <w:t xml:space="preserve"> – численность населения «Поселения» за год, предшествующий отчетному;</w:t>
      </w:r>
    </w:p>
    <w:p w:rsidR="00E14EF2" w:rsidRPr="008A225C" w:rsidRDefault="00A93782" w:rsidP="00676B56">
      <w:pPr>
        <w:widowControl w:val="0"/>
        <w:autoSpaceDE w:val="0"/>
        <w:autoSpaceDN w:val="0"/>
        <w:adjustRightInd w:val="0"/>
        <w:spacing w:after="120" w:line="264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A225C">
        <w:rPr>
          <w:rFonts w:ascii="Times New Roman" w:hAnsi="Times New Roman" w:cs="Times New Roman"/>
          <w:sz w:val="24"/>
          <w:szCs w:val="24"/>
        </w:rPr>
        <w:t>Ч – численность населения «Поселений», осуществляющих передачу полномочия за год, предшествующий отчетному.</w:t>
      </w:r>
    </w:p>
    <w:p w:rsidR="00A93782" w:rsidRPr="008A225C" w:rsidRDefault="00A93782" w:rsidP="00676B56">
      <w:pPr>
        <w:widowControl w:val="0"/>
        <w:autoSpaceDE w:val="0"/>
        <w:autoSpaceDN w:val="0"/>
        <w:adjustRightInd w:val="0"/>
        <w:spacing w:after="120" w:line="264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A225C">
        <w:rPr>
          <w:rFonts w:ascii="Times New Roman" w:hAnsi="Times New Roman" w:cs="Times New Roman"/>
          <w:sz w:val="24"/>
          <w:szCs w:val="24"/>
        </w:rPr>
        <w:t>4. Иные межбюджетные трансферты на осуществление части полномочий:</w:t>
      </w:r>
    </w:p>
    <w:p w:rsidR="00A93782" w:rsidRPr="008A225C" w:rsidRDefault="00A93782" w:rsidP="00676B56">
      <w:pPr>
        <w:widowControl w:val="0"/>
        <w:autoSpaceDE w:val="0"/>
        <w:autoSpaceDN w:val="0"/>
        <w:adjustRightInd w:val="0"/>
        <w:spacing w:after="120" w:line="264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A225C">
        <w:rPr>
          <w:rFonts w:ascii="Times New Roman" w:hAnsi="Times New Roman" w:cs="Times New Roman"/>
          <w:sz w:val="24"/>
          <w:szCs w:val="24"/>
        </w:rPr>
        <w:t xml:space="preserve"> - по формирование, исполнение и контроль за исполнением бюджета «Поселения» </w:t>
      </w:r>
    </w:p>
    <w:p w:rsidR="00A93782" w:rsidRPr="008A225C" w:rsidRDefault="00A93782" w:rsidP="00A93782">
      <w:pPr>
        <w:widowControl w:val="0"/>
        <w:autoSpaceDE w:val="0"/>
        <w:autoSpaceDN w:val="0"/>
        <w:adjustRightInd w:val="0"/>
        <w:spacing w:after="120" w:line="264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A225C">
        <w:rPr>
          <w:rFonts w:ascii="Times New Roman" w:hAnsi="Times New Roman" w:cs="Times New Roman"/>
          <w:sz w:val="24"/>
          <w:szCs w:val="24"/>
        </w:rPr>
        <w:t>Размер межбюджетных трансфертов, необходимых для осуществления вышеуказанных полномочий, предоставляемых из бюджета «Поселения» в бюджет «Района», перечисляются «Поселением» ежемесячно в размере одной двенадцатой части объема ассигнований, в срок до 10 числа текущего месяца в бюджет муниципального образования «Выборгский район» Ленинградской области (Комитет финансов администрации муниципального образования «Выборгский район» Ленинградской области) и определяется по следующей формуле:</w:t>
      </w:r>
    </w:p>
    <w:p w:rsidR="00A93782" w:rsidRPr="008A225C" w:rsidRDefault="00A93782" w:rsidP="00676B56">
      <w:pPr>
        <w:widowControl w:val="0"/>
        <w:autoSpaceDE w:val="0"/>
        <w:autoSpaceDN w:val="0"/>
        <w:adjustRightInd w:val="0"/>
        <w:spacing w:after="120" w:line="264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A225C">
        <w:rPr>
          <w:rFonts w:ascii="Times New Roman" w:hAnsi="Times New Roman" w:cs="Times New Roman"/>
          <w:sz w:val="24"/>
          <w:szCs w:val="24"/>
          <w:lang w:val="en-US"/>
        </w:rPr>
        <w:t>H</w:t>
      </w:r>
      <w:r w:rsidRPr="008A225C">
        <w:rPr>
          <w:rFonts w:ascii="Times New Roman" w:hAnsi="Times New Roman" w:cs="Times New Roman"/>
          <w:sz w:val="24"/>
          <w:szCs w:val="24"/>
        </w:rPr>
        <w:t xml:space="preserve"> = (ФОТ + М) * </w:t>
      </w:r>
      <w:proofErr w:type="spellStart"/>
      <w:r w:rsidRPr="008A225C">
        <w:rPr>
          <w:rFonts w:ascii="Times New Roman" w:hAnsi="Times New Roman" w:cs="Times New Roman"/>
          <w:sz w:val="24"/>
          <w:szCs w:val="24"/>
          <w:lang w:val="en-US"/>
        </w:rPr>
        <w:t>Vn</w:t>
      </w:r>
      <w:proofErr w:type="spellEnd"/>
      <w:r w:rsidRPr="008A225C">
        <w:rPr>
          <w:rFonts w:ascii="Times New Roman" w:hAnsi="Times New Roman" w:cs="Times New Roman"/>
          <w:sz w:val="24"/>
          <w:szCs w:val="24"/>
        </w:rPr>
        <w:t xml:space="preserve">/ </w:t>
      </w:r>
      <w:r w:rsidRPr="008A225C">
        <w:rPr>
          <w:rFonts w:ascii="Times New Roman" w:hAnsi="Times New Roman" w:cs="Times New Roman"/>
          <w:sz w:val="24"/>
          <w:szCs w:val="24"/>
          <w:lang w:val="en-US"/>
        </w:rPr>
        <w:t>V</w:t>
      </w:r>
      <w:r w:rsidRPr="008A225C">
        <w:rPr>
          <w:rFonts w:ascii="Times New Roman" w:hAnsi="Times New Roman" w:cs="Times New Roman"/>
          <w:sz w:val="24"/>
          <w:szCs w:val="24"/>
        </w:rPr>
        <w:t>, где:</w:t>
      </w:r>
    </w:p>
    <w:p w:rsidR="00A93782" w:rsidRPr="008A225C" w:rsidRDefault="00A93782" w:rsidP="00A93782">
      <w:pPr>
        <w:widowControl w:val="0"/>
        <w:autoSpaceDE w:val="0"/>
        <w:autoSpaceDN w:val="0"/>
        <w:adjustRightInd w:val="0"/>
        <w:spacing w:after="120" w:line="264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A225C">
        <w:rPr>
          <w:rFonts w:ascii="Times New Roman" w:hAnsi="Times New Roman" w:cs="Times New Roman"/>
          <w:sz w:val="24"/>
          <w:szCs w:val="24"/>
          <w:lang w:val="en-US"/>
        </w:rPr>
        <w:t>H</w:t>
      </w:r>
      <w:r w:rsidRPr="008A225C">
        <w:rPr>
          <w:rFonts w:ascii="Times New Roman" w:hAnsi="Times New Roman" w:cs="Times New Roman"/>
          <w:sz w:val="24"/>
          <w:szCs w:val="24"/>
        </w:rPr>
        <w:t xml:space="preserve"> -  ежегодный объем межбюджетных трансфертов;</w:t>
      </w:r>
    </w:p>
    <w:p w:rsidR="00A93782" w:rsidRPr="008A225C" w:rsidRDefault="00A93782" w:rsidP="00676B56">
      <w:pPr>
        <w:widowControl w:val="0"/>
        <w:autoSpaceDE w:val="0"/>
        <w:autoSpaceDN w:val="0"/>
        <w:adjustRightInd w:val="0"/>
        <w:spacing w:after="120" w:line="264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A225C">
        <w:rPr>
          <w:rFonts w:ascii="Times New Roman" w:hAnsi="Times New Roman" w:cs="Times New Roman"/>
          <w:sz w:val="24"/>
          <w:szCs w:val="24"/>
        </w:rPr>
        <w:t>ФОТ –расходы на оплату труда 2,5 с</w:t>
      </w:r>
      <w:r w:rsidR="0059364D" w:rsidRPr="008A225C">
        <w:rPr>
          <w:rFonts w:ascii="Times New Roman" w:hAnsi="Times New Roman" w:cs="Times New Roman"/>
          <w:sz w:val="24"/>
          <w:szCs w:val="24"/>
        </w:rPr>
        <w:t>пециалистов, включая начисления на фонд оплаты труда, рассчитанный в соответствии с нормативными правовыми актами представительного органа;</w:t>
      </w:r>
    </w:p>
    <w:p w:rsidR="0059364D" w:rsidRPr="008A225C" w:rsidRDefault="0059364D" w:rsidP="00676B56">
      <w:pPr>
        <w:widowControl w:val="0"/>
        <w:autoSpaceDE w:val="0"/>
        <w:autoSpaceDN w:val="0"/>
        <w:adjustRightInd w:val="0"/>
        <w:spacing w:after="120" w:line="264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A225C">
        <w:rPr>
          <w:rFonts w:ascii="Times New Roman" w:hAnsi="Times New Roman" w:cs="Times New Roman"/>
          <w:sz w:val="24"/>
          <w:szCs w:val="24"/>
        </w:rPr>
        <w:t>М – расходы на материально-техническое обеспечение, в состав которого входят канцелярские товары, картриджи для принтеров, обслуживание вычислительной техники и оргтехники, оплата услуг связи и прочее. Данный показатель составляет 20% от фонда оплаты труда и начислений на него по должностям специалистов;</w:t>
      </w:r>
    </w:p>
    <w:p w:rsidR="0059364D" w:rsidRPr="008A225C" w:rsidRDefault="0059364D" w:rsidP="00676B56">
      <w:pPr>
        <w:widowControl w:val="0"/>
        <w:autoSpaceDE w:val="0"/>
        <w:autoSpaceDN w:val="0"/>
        <w:adjustRightInd w:val="0"/>
        <w:spacing w:after="120" w:line="264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8A225C">
        <w:rPr>
          <w:rFonts w:ascii="Times New Roman" w:hAnsi="Times New Roman" w:cs="Times New Roman"/>
          <w:sz w:val="24"/>
          <w:szCs w:val="24"/>
          <w:lang w:val="en-US"/>
        </w:rPr>
        <w:t>Vn</w:t>
      </w:r>
      <w:proofErr w:type="spellEnd"/>
      <w:r w:rsidRPr="008A225C">
        <w:rPr>
          <w:rFonts w:ascii="Times New Roman" w:hAnsi="Times New Roman" w:cs="Times New Roman"/>
          <w:sz w:val="24"/>
          <w:szCs w:val="24"/>
        </w:rPr>
        <w:t xml:space="preserve"> – объем расходов бюджета «Поселения» за год, предшествующий отчетному;</w:t>
      </w:r>
    </w:p>
    <w:p w:rsidR="0059364D" w:rsidRPr="008A225C" w:rsidRDefault="0059364D" w:rsidP="00676B56">
      <w:pPr>
        <w:widowControl w:val="0"/>
        <w:autoSpaceDE w:val="0"/>
        <w:autoSpaceDN w:val="0"/>
        <w:adjustRightInd w:val="0"/>
        <w:spacing w:after="120" w:line="264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A225C">
        <w:rPr>
          <w:rFonts w:ascii="Times New Roman" w:hAnsi="Times New Roman" w:cs="Times New Roman"/>
          <w:sz w:val="24"/>
          <w:szCs w:val="24"/>
          <w:lang w:val="en-US"/>
        </w:rPr>
        <w:t>V</w:t>
      </w:r>
      <w:r w:rsidRPr="008A225C">
        <w:rPr>
          <w:rFonts w:ascii="Times New Roman" w:hAnsi="Times New Roman" w:cs="Times New Roman"/>
          <w:sz w:val="24"/>
          <w:szCs w:val="24"/>
        </w:rPr>
        <w:t xml:space="preserve"> – общий объем расходов бюджетов по всем поселениям за год, предшествующий отчетному.</w:t>
      </w:r>
    </w:p>
    <w:p w:rsidR="0059364D" w:rsidRPr="008A225C" w:rsidRDefault="0059364D" w:rsidP="0059364D">
      <w:pPr>
        <w:widowControl w:val="0"/>
        <w:autoSpaceDE w:val="0"/>
        <w:autoSpaceDN w:val="0"/>
        <w:adjustRightInd w:val="0"/>
        <w:spacing w:after="120" w:line="264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A225C">
        <w:rPr>
          <w:rFonts w:ascii="Times New Roman" w:hAnsi="Times New Roman" w:cs="Times New Roman"/>
          <w:sz w:val="24"/>
          <w:szCs w:val="24"/>
        </w:rPr>
        <w:t>5. Иные межбюджетные трансферты на осуществление части полномочий:</w:t>
      </w:r>
    </w:p>
    <w:p w:rsidR="0059364D" w:rsidRPr="008A225C" w:rsidRDefault="0059364D" w:rsidP="0059364D">
      <w:pPr>
        <w:widowControl w:val="0"/>
        <w:autoSpaceDE w:val="0"/>
        <w:autoSpaceDN w:val="0"/>
        <w:adjustRightInd w:val="0"/>
        <w:spacing w:after="120" w:line="264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A225C">
        <w:rPr>
          <w:rFonts w:ascii="Times New Roman" w:hAnsi="Times New Roman" w:cs="Times New Roman"/>
          <w:sz w:val="24"/>
          <w:szCs w:val="24"/>
        </w:rPr>
        <w:t xml:space="preserve"> - по осуществлению внутреннего муниципального финансового контроля в соответствии с Бюджетным кодексом Российской Федерации</w:t>
      </w:r>
    </w:p>
    <w:p w:rsidR="005840F7" w:rsidRPr="008A225C" w:rsidRDefault="005840F7" w:rsidP="005840F7">
      <w:pPr>
        <w:widowControl w:val="0"/>
        <w:autoSpaceDE w:val="0"/>
        <w:autoSpaceDN w:val="0"/>
        <w:adjustRightInd w:val="0"/>
        <w:spacing w:after="120" w:line="264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A225C">
        <w:rPr>
          <w:rFonts w:ascii="Times New Roman" w:hAnsi="Times New Roman" w:cs="Times New Roman"/>
          <w:sz w:val="24"/>
          <w:szCs w:val="24"/>
        </w:rPr>
        <w:t>Размер межбюджетных трансфертов, необходимых для осуществления вышеуказанных полномочий, предоставляемых из бюджета «Поселения» в бюджет «Района», перечисляются «Поселением» еже</w:t>
      </w:r>
      <w:r w:rsidR="003D505D" w:rsidRPr="008A225C">
        <w:rPr>
          <w:rFonts w:ascii="Times New Roman" w:hAnsi="Times New Roman" w:cs="Times New Roman"/>
          <w:sz w:val="24"/>
          <w:szCs w:val="24"/>
        </w:rPr>
        <w:t>квартально</w:t>
      </w:r>
      <w:r w:rsidRPr="008A225C">
        <w:rPr>
          <w:rFonts w:ascii="Times New Roman" w:hAnsi="Times New Roman" w:cs="Times New Roman"/>
          <w:sz w:val="24"/>
          <w:szCs w:val="24"/>
        </w:rPr>
        <w:t xml:space="preserve"> в размере одной </w:t>
      </w:r>
      <w:r w:rsidR="003D505D" w:rsidRPr="008A225C">
        <w:rPr>
          <w:rFonts w:ascii="Times New Roman" w:hAnsi="Times New Roman" w:cs="Times New Roman"/>
          <w:sz w:val="24"/>
          <w:szCs w:val="24"/>
        </w:rPr>
        <w:t xml:space="preserve">четвертой </w:t>
      </w:r>
      <w:r w:rsidRPr="008A225C">
        <w:rPr>
          <w:rFonts w:ascii="Times New Roman" w:hAnsi="Times New Roman" w:cs="Times New Roman"/>
          <w:sz w:val="24"/>
          <w:szCs w:val="24"/>
        </w:rPr>
        <w:t>части объема ассигнований, в срок до 10 числа текущего месяца в бюджет муниципального образования «Выборгский район» Ленинградской области (администрация муниципального образования «Выборгский район» Ленинградской области) и определяется по следующей формуле:</w:t>
      </w:r>
    </w:p>
    <w:p w:rsidR="005840F7" w:rsidRPr="008A225C" w:rsidRDefault="005840F7" w:rsidP="005840F7">
      <w:pPr>
        <w:widowControl w:val="0"/>
        <w:autoSpaceDE w:val="0"/>
        <w:autoSpaceDN w:val="0"/>
        <w:adjustRightInd w:val="0"/>
        <w:spacing w:after="120" w:line="264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A225C">
        <w:rPr>
          <w:rFonts w:ascii="Times New Roman" w:hAnsi="Times New Roman" w:cs="Times New Roman"/>
          <w:sz w:val="24"/>
          <w:szCs w:val="24"/>
          <w:lang w:val="en-US"/>
        </w:rPr>
        <w:t>H</w:t>
      </w:r>
      <w:r w:rsidRPr="008A225C">
        <w:rPr>
          <w:rFonts w:ascii="Times New Roman" w:hAnsi="Times New Roman" w:cs="Times New Roman"/>
          <w:sz w:val="24"/>
          <w:szCs w:val="24"/>
        </w:rPr>
        <w:t xml:space="preserve"> = (ФОТ + М) * </w:t>
      </w:r>
      <w:proofErr w:type="spellStart"/>
      <w:r w:rsidRPr="008A225C">
        <w:rPr>
          <w:rFonts w:ascii="Times New Roman" w:hAnsi="Times New Roman" w:cs="Times New Roman"/>
          <w:sz w:val="24"/>
          <w:szCs w:val="24"/>
          <w:lang w:val="en-US"/>
        </w:rPr>
        <w:t>Vn</w:t>
      </w:r>
      <w:proofErr w:type="spellEnd"/>
      <w:r w:rsidRPr="008A225C">
        <w:rPr>
          <w:rFonts w:ascii="Times New Roman" w:hAnsi="Times New Roman" w:cs="Times New Roman"/>
          <w:sz w:val="24"/>
          <w:szCs w:val="24"/>
        </w:rPr>
        <w:t xml:space="preserve">/ </w:t>
      </w:r>
      <w:r w:rsidRPr="008A225C">
        <w:rPr>
          <w:rFonts w:ascii="Times New Roman" w:hAnsi="Times New Roman" w:cs="Times New Roman"/>
          <w:sz w:val="24"/>
          <w:szCs w:val="24"/>
          <w:lang w:val="en-US"/>
        </w:rPr>
        <w:t>V</w:t>
      </w:r>
      <w:r w:rsidRPr="008A225C">
        <w:rPr>
          <w:rFonts w:ascii="Times New Roman" w:hAnsi="Times New Roman" w:cs="Times New Roman"/>
          <w:sz w:val="24"/>
          <w:szCs w:val="24"/>
        </w:rPr>
        <w:t>, где:</w:t>
      </w:r>
    </w:p>
    <w:p w:rsidR="005840F7" w:rsidRPr="008A225C" w:rsidRDefault="005840F7" w:rsidP="005840F7">
      <w:pPr>
        <w:widowControl w:val="0"/>
        <w:autoSpaceDE w:val="0"/>
        <w:autoSpaceDN w:val="0"/>
        <w:adjustRightInd w:val="0"/>
        <w:spacing w:after="120" w:line="264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A225C">
        <w:rPr>
          <w:rFonts w:ascii="Times New Roman" w:hAnsi="Times New Roman" w:cs="Times New Roman"/>
          <w:sz w:val="24"/>
          <w:szCs w:val="24"/>
          <w:lang w:val="en-US"/>
        </w:rPr>
        <w:t>H</w:t>
      </w:r>
      <w:r w:rsidRPr="008A225C">
        <w:rPr>
          <w:rFonts w:ascii="Times New Roman" w:hAnsi="Times New Roman" w:cs="Times New Roman"/>
          <w:sz w:val="24"/>
          <w:szCs w:val="24"/>
        </w:rPr>
        <w:t xml:space="preserve"> -  ежегодный объем межбюджетных трансфертов;</w:t>
      </w:r>
    </w:p>
    <w:p w:rsidR="005840F7" w:rsidRPr="008A225C" w:rsidRDefault="005840F7" w:rsidP="005840F7">
      <w:pPr>
        <w:widowControl w:val="0"/>
        <w:autoSpaceDE w:val="0"/>
        <w:autoSpaceDN w:val="0"/>
        <w:adjustRightInd w:val="0"/>
        <w:spacing w:after="120" w:line="264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A225C">
        <w:rPr>
          <w:rFonts w:ascii="Times New Roman" w:hAnsi="Times New Roman" w:cs="Times New Roman"/>
          <w:sz w:val="24"/>
          <w:szCs w:val="24"/>
        </w:rPr>
        <w:t>ФОТ –расходы на оплату труда 2,5 специалистов, включая начисления на фонд оплаты труда, рассчитанный в соответствии с нормативными правовыми актами представительного органа;</w:t>
      </w:r>
    </w:p>
    <w:p w:rsidR="005840F7" w:rsidRPr="008A225C" w:rsidRDefault="005840F7" w:rsidP="005840F7">
      <w:pPr>
        <w:widowControl w:val="0"/>
        <w:autoSpaceDE w:val="0"/>
        <w:autoSpaceDN w:val="0"/>
        <w:adjustRightInd w:val="0"/>
        <w:spacing w:after="120" w:line="264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A225C">
        <w:rPr>
          <w:rFonts w:ascii="Times New Roman" w:hAnsi="Times New Roman" w:cs="Times New Roman"/>
          <w:sz w:val="24"/>
          <w:szCs w:val="24"/>
        </w:rPr>
        <w:t>М – расходы на материально-техническое обеспечение, в состав которого входят канцелярские товары, картриджи для принтеров, обслуживание вычислительной техники и оргтехники, оплата услуг связи и прочее. Данный показатель составляет 20% от фонда оплаты труда и начислений на него по должностям специалистов;</w:t>
      </w:r>
    </w:p>
    <w:p w:rsidR="005840F7" w:rsidRPr="008A225C" w:rsidRDefault="005840F7" w:rsidP="005840F7">
      <w:pPr>
        <w:widowControl w:val="0"/>
        <w:autoSpaceDE w:val="0"/>
        <w:autoSpaceDN w:val="0"/>
        <w:adjustRightInd w:val="0"/>
        <w:spacing w:after="120" w:line="264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8A225C">
        <w:rPr>
          <w:rFonts w:ascii="Times New Roman" w:hAnsi="Times New Roman" w:cs="Times New Roman"/>
          <w:sz w:val="24"/>
          <w:szCs w:val="24"/>
          <w:lang w:val="en-US"/>
        </w:rPr>
        <w:t>Vn</w:t>
      </w:r>
      <w:proofErr w:type="spellEnd"/>
      <w:r w:rsidRPr="008A225C">
        <w:rPr>
          <w:rFonts w:ascii="Times New Roman" w:hAnsi="Times New Roman" w:cs="Times New Roman"/>
          <w:sz w:val="24"/>
          <w:szCs w:val="24"/>
        </w:rPr>
        <w:t xml:space="preserve"> – объем расходов бюджета «Поселения» за год, предшествующий отчетному;</w:t>
      </w:r>
    </w:p>
    <w:p w:rsidR="005840F7" w:rsidRPr="008A225C" w:rsidRDefault="005840F7" w:rsidP="005840F7">
      <w:pPr>
        <w:widowControl w:val="0"/>
        <w:autoSpaceDE w:val="0"/>
        <w:autoSpaceDN w:val="0"/>
        <w:adjustRightInd w:val="0"/>
        <w:spacing w:after="120" w:line="264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A225C">
        <w:rPr>
          <w:rFonts w:ascii="Times New Roman" w:hAnsi="Times New Roman" w:cs="Times New Roman"/>
          <w:sz w:val="24"/>
          <w:szCs w:val="24"/>
          <w:lang w:val="en-US"/>
        </w:rPr>
        <w:lastRenderedPageBreak/>
        <w:t>V</w:t>
      </w:r>
      <w:r w:rsidRPr="008A225C">
        <w:rPr>
          <w:rFonts w:ascii="Times New Roman" w:hAnsi="Times New Roman" w:cs="Times New Roman"/>
          <w:sz w:val="24"/>
          <w:szCs w:val="24"/>
        </w:rPr>
        <w:t xml:space="preserve"> – общий объем расходов бюджетов по всем поселениям за год, предшествующий отчетному.</w:t>
      </w:r>
    </w:p>
    <w:p w:rsidR="005840F7" w:rsidRPr="008A225C" w:rsidRDefault="005840F7" w:rsidP="00CB53D1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A225C">
        <w:rPr>
          <w:rFonts w:ascii="Times New Roman" w:hAnsi="Times New Roman" w:cs="Times New Roman"/>
          <w:sz w:val="24"/>
          <w:szCs w:val="24"/>
        </w:rPr>
        <w:t>6. Иные межбюджетные трансферты на осуществление части полномочий:</w:t>
      </w:r>
    </w:p>
    <w:p w:rsidR="00A93782" w:rsidRPr="008A225C" w:rsidRDefault="005840F7" w:rsidP="00CB53D1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A225C">
        <w:rPr>
          <w:rFonts w:ascii="Times New Roman" w:hAnsi="Times New Roman" w:cs="Times New Roman"/>
          <w:sz w:val="24"/>
          <w:szCs w:val="24"/>
        </w:rPr>
        <w:t xml:space="preserve">  - по осуществлению полномочий органов местного самоуправления «Поселения» в соответствии с жилищным законодательством, а именно приватизация жилых помещений, находящихся в собственности муниципального образования «Первомайское сельское поселение» Выборгского района Ленинградской области </w:t>
      </w:r>
    </w:p>
    <w:p w:rsidR="005840F7" w:rsidRPr="008A225C" w:rsidRDefault="005840F7" w:rsidP="005840F7">
      <w:pPr>
        <w:widowControl w:val="0"/>
        <w:autoSpaceDE w:val="0"/>
        <w:autoSpaceDN w:val="0"/>
        <w:adjustRightInd w:val="0"/>
        <w:spacing w:after="120" w:line="264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A225C">
        <w:rPr>
          <w:rFonts w:ascii="Times New Roman" w:hAnsi="Times New Roman" w:cs="Times New Roman"/>
          <w:sz w:val="24"/>
          <w:szCs w:val="24"/>
        </w:rPr>
        <w:t>Размер межбюджетных трансфертов, необходимых для осуществления вышеуказанных полномочий, предоставляемых из бюджета «Поселения» в бюджет «Района», перечисляются «Поселением» еже</w:t>
      </w:r>
      <w:r w:rsidR="003D505D" w:rsidRPr="008A225C">
        <w:rPr>
          <w:rFonts w:ascii="Times New Roman" w:hAnsi="Times New Roman" w:cs="Times New Roman"/>
          <w:sz w:val="24"/>
          <w:szCs w:val="24"/>
        </w:rPr>
        <w:t>квартально</w:t>
      </w:r>
      <w:r w:rsidRPr="008A225C">
        <w:rPr>
          <w:rFonts w:ascii="Times New Roman" w:hAnsi="Times New Roman" w:cs="Times New Roman"/>
          <w:sz w:val="24"/>
          <w:szCs w:val="24"/>
        </w:rPr>
        <w:t xml:space="preserve"> в размере одной </w:t>
      </w:r>
      <w:r w:rsidR="003D505D" w:rsidRPr="008A225C">
        <w:rPr>
          <w:rFonts w:ascii="Times New Roman" w:hAnsi="Times New Roman" w:cs="Times New Roman"/>
          <w:sz w:val="24"/>
          <w:szCs w:val="24"/>
        </w:rPr>
        <w:t xml:space="preserve">четвертой </w:t>
      </w:r>
      <w:r w:rsidRPr="008A225C">
        <w:rPr>
          <w:rFonts w:ascii="Times New Roman" w:hAnsi="Times New Roman" w:cs="Times New Roman"/>
          <w:sz w:val="24"/>
          <w:szCs w:val="24"/>
        </w:rPr>
        <w:t>части объема ассигнований, в срок до 10 числа текущего месяца в бюджет муниципального образования «Выборгский район» Ленинградской области (администрация муниципального образования «Выборгский район» Ленинградской области) и определяется по следующей формуле:</w:t>
      </w:r>
    </w:p>
    <w:p w:rsidR="005840F7" w:rsidRPr="008A225C" w:rsidRDefault="005840F7" w:rsidP="00676B56">
      <w:pPr>
        <w:widowControl w:val="0"/>
        <w:autoSpaceDE w:val="0"/>
        <w:autoSpaceDN w:val="0"/>
        <w:adjustRightInd w:val="0"/>
        <w:spacing w:after="120" w:line="264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A225C">
        <w:rPr>
          <w:rFonts w:ascii="Times New Roman" w:hAnsi="Times New Roman" w:cs="Times New Roman"/>
          <w:sz w:val="24"/>
          <w:szCs w:val="24"/>
          <w:lang w:val="en-US"/>
        </w:rPr>
        <w:t>H</w:t>
      </w:r>
      <w:r w:rsidRPr="008A225C">
        <w:rPr>
          <w:rFonts w:ascii="Times New Roman" w:hAnsi="Times New Roman" w:cs="Times New Roman"/>
          <w:sz w:val="24"/>
          <w:szCs w:val="24"/>
        </w:rPr>
        <w:t xml:space="preserve"> = (ФОТ + М) * Ч</w:t>
      </w:r>
      <w:r w:rsidRPr="008A225C">
        <w:rPr>
          <w:rFonts w:ascii="Times New Roman" w:hAnsi="Times New Roman" w:cs="Times New Roman"/>
          <w:sz w:val="24"/>
          <w:szCs w:val="24"/>
          <w:lang w:val="en-US"/>
        </w:rPr>
        <w:t>n</w:t>
      </w:r>
      <w:r w:rsidRPr="008A225C">
        <w:rPr>
          <w:rFonts w:ascii="Times New Roman" w:hAnsi="Times New Roman" w:cs="Times New Roman"/>
          <w:sz w:val="24"/>
          <w:szCs w:val="24"/>
        </w:rPr>
        <w:t>/Ч, где:</w:t>
      </w:r>
    </w:p>
    <w:p w:rsidR="005840F7" w:rsidRPr="008A225C" w:rsidRDefault="005840F7" w:rsidP="005840F7">
      <w:pPr>
        <w:widowControl w:val="0"/>
        <w:autoSpaceDE w:val="0"/>
        <w:autoSpaceDN w:val="0"/>
        <w:adjustRightInd w:val="0"/>
        <w:spacing w:after="120" w:line="264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A225C">
        <w:rPr>
          <w:rFonts w:ascii="Times New Roman" w:hAnsi="Times New Roman" w:cs="Times New Roman"/>
          <w:sz w:val="24"/>
          <w:szCs w:val="24"/>
          <w:lang w:val="en-US"/>
        </w:rPr>
        <w:t>H</w:t>
      </w:r>
      <w:r w:rsidRPr="008A225C">
        <w:rPr>
          <w:rFonts w:ascii="Times New Roman" w:hAnsi="Times New Roman" w:cs="Times New Roman"/>
          <w:sz w:val="24"/>
          <w:szCs w:val="24"/>
        </w:rPr>
        <w:t xml:space="preserve"> -  общий объем межбюджетных трансфертов;</w:t>
      </w:r>
    </w:p>
    <w:p w:rsidR="005840F7" w:rsidRPr="008A225C" w:rsidRDefault="005840F7" w:rsidP="00676B56">
      <w:pPr>
        <w:widowControl w:val="0"/>
        <w:autoSpaceDE w:val="0"/>
        <w:autoSpaceDN w:val="0"/>
        <w:adjustRightInd w:val="0"/>
        <w:spacing w:after="120" w:line="264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A225C">
        <w:rPr>
          <w:rFonts w:ascii="Times New Roman" w:hAnsi="Times New Roman" w:cs="Times New Roman"/>
          <w:sz w:val="24"/>
          <w:szCs w:val="24"/>
        </w:rPr>
        <w:t>ФОТ – фонд оплаты труда одного ведущего специалиста;</w:t>
      </w:r>
    </w:p>
    <w:p w:rsidR="005840F7" w:rsidRPr="008A225C" w:rsidRDefault="005840F7" w:rsidP="00676B56">
      <w:pPr>
        <w:widowControl w:val="0"/>
        <w:autoSpaceDE w:val="0"/>
        <w:autoSpaceDN w:val="0"/>
        <w:adjustRightInd w:val="0"/>
        <w:spacing w:after="120" w:line="264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A225C">
        <w:rPr>
          <w:rFonts w:ascii="Times New Roman" w:hAnsi="Times New Roman" w:cs="Times New Roman"/>
          <w:sz w:val="24"/>
          <w:szCs w:val="24"/>
        </w:rPr>
        <w:t>М – материальные затраты на обеспечение деятельности специалистов в размере 20% от фонда оплаты труда;</w:t>
      </w:r>
    </w:p>
    <w:p w:rsidR="005840F7" w:rsidRPr="008A225C" w:rsidRDefault="005840F7" w:rsidP="00676B56">
      <w:pPr>
        <w:widowControl w:val="0"/>
        <w:autoSpaceDE w:val="0"/>
        <w:autoSpaceDN w:val="0"/>
        <w:adjustRightInd w:val="0"/>
        <w:spacing w:after="120" w:line="264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A225C">
        <w:rPr>
          <w:rFonts w:ascii="Times New Roman" w:hAnsi="Times New Roman" w:cs="Times New Roman"/>
          <w:sz w:val="24"/>
          <w:szCs w:val="24"/>
        </w:rPr>
        <w:t>Ч</w:t>
      </w:r>
      <w:r w:rsidRPr="008A225C">
        <w:rPr>
          <w:rFonts w:ascii="Times New Roman" w:hAnsi="Times New Roman" w:cs="Times New Roman"/>
          <w:sz w:val="24"/>
          <w:szCs w:val="24"/>
          <w:lang w:val="en-US"/>
        </w:rPr>
        <w:t>n</w:t>
      </w:r>
      <w:r w:rsidRPr="008A225C">
        <w:rPr>
          <w:rFonts w:ascii="Times New Roman" w:hAnsi="Times New Roman" w:cs="Times New Roman"/>
          <w:sz w:val="24"/>
          <w:szCs w:val="24"/>
        </w:rPr>
        <w:t xml:space="preserve"> – численность населения «Поселения» за год, предшествующий отчетному;</w:t>
      </w:r>
    </w:p>
    <w:p w:rsidR="005840F7" w:rsidRPr="008A225C" w:rsidRDefault="005840F7" w:rsidP="00676B56">
      <w:pPr>
        <w:widowControl w:val="0"/>
        <w:autoSpaceDE w:val="0"/>
        <w:autoSpaceDN w:val="0"/>
        <w:adjustRightInd w:val="0"/>
        <w:spacing w:after="120" w:line="264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A225C">
        <w:rPr>
          <w:rFonts w:ascii="Times New Roman" w:hAnsi="Times New Roman" w:cs="Times New Roman"/>
          <w:sz w:val="24"/>
          <w:szCs w:val="24"/>
        </w:rPr>
        <w:t>Ч – численность населения «Поселений», осуществляющих передачу полномочия за год, предшествующий отчетному;</w:t>
      </w:r>
    </w:p>
    <w:p w:rsidR="000569EC" w:rsidRPr="008A225C" w:rsidRDefault="000569EC" w:rsidP="00CB53D1">
      <w:pPr>
        <w:widowControl w:val="0"/>
        <w:autoSpaceDE w:val="0"/>
        <w:autoSpaceDN w:val="0"/>
        <w:adjustRightInd w:val="0"/>
        <w:spacing w:after="120" w:line="264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A225C">
        <w:rPr>
          <w:rFonts w:ascii="Times New Roman" w:hAnsi="Times New Roman" w:cs="Times New Roman"/>
          <w:sz w:val="24"/>
          <w:szCs w:val="24"/>
        </w:rPr>
        <w:t>ФОТ= 1 ставки ведущего специалиста * 1.302 (начисления на заработную плату).</w:t>
      </w:r>
      <w:r w:rsidR="005840F7" w:rsidRPr="008A225C">
        <w:rPr>
          <w:rFonts w:ascii="Times New Roman" w:hAnsi="Times New Roman" w:cs="Times New Roman"/>
          <w:sz w:val="24"/>
          <w:szCs w:val="24"/>
        </w:rPr>
        <w:t xml:space="preserve"> </w:t>
      </w:r>
    </w:p>
    <w:p w:rsidR="000569EC" w:rsidRPr="008A225C" w:rsidRDefault="000569EC" w:rsidP="00CB53D1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A225C">
        <w:rPr>
          <w:rFonts w:ascii="Times New Roman" w:hAnsi="Times New Roman" w:cs="Times New Roman"/>
          <w:sz w:val="24"/>
          <w:szCs w:val="24"/>
        </w:rPr>
        <w:t>6. Иные межбюджетные трансферты на осуществление части полномочий:</w:t>
      </w:r>
    </w:p>
    <w:p w:rsidR="000569EC" w:rsidRPr="008A225C" w:rsidRDefault="000569EC" w:rsidP="00CB53D1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A225C">
        <w:rPr>
          <w:rFonts w:ascii="Times New Roman" w:hAnsi="Times New Roman" w:cs="Times New Roman"/>
          <w:sz w:val="24"/>
          <w:szCs w:val="24"/>
        </w:rPr>
        <w:t xml:space="preserve">     - по подготовке документов для присвоения адресов объектам адресации, изменение, аннулирование адресов, присвоение наименование элементам улично-дорожной сети (за исключением автомобильных дорог федерального, регионального или межмуниципального значения), местного значения муниципального района, наименование элементам планировочной структуры в границах «Поселения», изменение, аннулирование таких наименований, размещение информации в государственном адресном реестре.</w:t>
      </w:r>
    </w:p>
    <w:p w:rsidR="000569EC" w:rsidRPr="008A225C" w:rsidRDefault="000569EC" w:rsidP="00CB53D1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A225C">
        <w:rPr>
          <w:rFonts w:ascii="Times New Roman" w:hAnsi="Times New Roman" w:cs="Times New Roman"/>
          <w:sz w:val="24"/>
          <w:szCs w:val="24"/>
        </w:rPr>
        <w:t>Размер межбюджетных трансфертов, необходимых для осуществления вышеуказанных полномочий, предоставляемых из бюджета «Поселения» в бюджет «Района», перечисляются «Поселением» еже</w:t>
      </w:r>
      <w:r w:rsidR="003D505D" w:rsidRPr="008A225C">
        <w:rPr>
          <w:rFonts w:ascii="Times New Roman" w:hAnsi="Times New Roman" w:cs="Times New Roman"/>
          <w:sz w:val="24"/>
          <w:szCs w:val="24"/>
        </w:rPr>
        <w:t>квартально</w:t>
      </w:r>
      <w:r w:rsidRPr="008A225C">
        <w:rPr>
          <w:rFonts w:ascii="Times New Roman" w:hAnsi="Times New Roman" w:cs="Times New Roman"/>
          <w:sz w:val="24"/>
          <w:szCs w:val="24"/>
        </w:rPr>
        <w:t xml:space="preserve"> в размере одной </w:t>
      </w:r>
      <w:r w:rsidR="003D505D" w:rsidRPr="008A225C">
        <w:rPr>
          <w:rFonts w:ascii="Times New Roman" w:hAnsi="Times New Roman" w:cs="Times New Roman"/>
          <w:sz w:val="24"/>
          <w:szCs w:val="24"/>
        </w:rPr>
        <w:t xml:space="preserve">четвертой </w:t>
      </w:r>
      <w:r w:rsidRPr="008A225C">
        <w:rPr>
          <w:rFonts w:ascii="Times New Roman" w:hAnsi="Times New Roman" w:cs="Times New Roman"/>
          <w:sz w:val="24"/>
          <w:szCs w:val="24"/>
        </w:rPr>
        <w:t>части объема ассигнований, в срок до 10 числа текущего месяца в бюджет муниципального образования «Выборгский район» Ленинградской области (администрация муниципального образования «Выборгский район» Ленинградской области) и определяется по следующей формуле:</w:t>
      </w:r>
    </w:p>
    <w:p w:rsidR="000569EC" w:rsidRPr="008A225C" w:rsidRDefault="000569EC" w:rsidP="0012743B">
      <w:pPr>
        <w:widowControl w:val="0"/>
        <w:autoSpaceDE w:val="0"/>
        <w:autoSpaceDN w:val="0"/>
        <w:adjustRightInd w:val="0"/>
        <w:spacing w:after="120" w:line="264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A225C">
        <w:rPr>
          <w:rFonts w:ascii="Times New Roman" w:hAnsi="Times New Roman" w:cs="Times New Roman"/>
          <w:sz w:val="24"/>
          <w:szCs w:val="24"/>
          <w:lang w:val="en-US"/>
        </w:rPr>
        <w:t>H</w:t>
      </w:r>
      <w:r w:rsidRPr="008A225C">
        <w:rPr>
          <w:rFonts w:ascii="Times New Roman" w:hAnsi="Times New Roman" w:cs="Times New Roman"/>
          <w:sz w:val="24"/>
          <w:szCs w:val="24"/>
        </w:rPr>
        <w:t xml:space="preserve"> = МЗ*</w:t>
      </w:r>
      <w:proofErr w:type="spellStart"/>
      <w:r w:rsidRPr="008A225C">
        <w:rPr>
          <w:rFonts w:ascii="Times New Roman" w:hAnsi="Times New Roman" w:cs="Times New Roman"/>
          <w:sz w:val="24"/>
          <w:szCs w:val="24"/>
        </w:rPr>
        <w:t>Чн</w:t>
      </w:r>
      <w:proofErr w:type="spellEnd"/>
      <w:r w:rsidRPr="008A225C">
        <w:rPr>
          <w:rFonts w:ascii="Times New Roman" w:hAnsi="Times New Roman" w:cs="Times New Roman"/>
          <w:sz w:val="24"/>
          <w:szCs w:val="24"/>
        </w:rPr>
        <w:t>/Ч, где:</w:t>
      </w:r>
    </w:p>
    <w:p w:rsidR="000569EC" w:rsidRPr="008A225C" w:rsidRDefault="000569EC" w:rsidP="000569EC">
      <w:pPr>
        <w:widowControl w:val="0"/>
        <w:autoSpaceDE w:val="0"/>
        <w:autoSpaceDN w:val="0"/>
        <w:adjustRightInd w:val="0"/>
        <w:spacing w:after="120" w:line="264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A225C">
        <w:rPr>
          <w:rFonts w:ascii="Times New Roman" w:hAnsi="Times New Roman" w:cs="Times New Roman"/>
          <w:sz w:val="24"/>
          <w:szCs w:val="24"/>
          <w:lang w:val="en-US"/>
        </w:rPr>
        <w:t>H</w:t>
      </w:r>
      <w:r w:rsidRPr="008A225C">
        <w:rPr>
          <w:rFonts w:ascii="Times New Roman" w:hAnsi="Times New Roman" w:cs="Times New Roman"/>
          <w:sz w:val="24"/>
          <w:szCs w:val="24"/>
        </w:rPr>
        <w:t xml:space="preserve"> -  ежегодный объем межбюджетных трансфертов;</w:t>
      </w:r>
    </w:p>
    <w:p w:rsidR="000569EC" w:rsidRPr="008A225C" w:rsidRDefault="000569EC" w:rsidP="0012743B">
      <w:pPr>
        <w:widowControl w:val="0"/>
        <w:autoSpaceDE w:val="0"/>
        <w:autoSpaceDN w:val="0"/>
        <w:adjustRightInd w:val="0"/>
        <w:spacing w:after="120" w:line="264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8A225C">
        <w:rPr>
          <w:rFonts w:ascii="Times New Roman" w:hAnsi="Times New Roman" w:cs="Times New Roman"/>
          <w:sz w:val="24"/>
          <w:szCs w:val="24"/>
        </w:rPr>
        <w:t>Чн</w:t>
      </w:r>
      <w:proofErr w:type="spellEnd"/>
      <w:r w:rsidRPr="008A225C">
        <w:rPr>
          <w:rFonts w:ascii="Times New Roman" w:hAnsi="Times New Roman" w:cs="Times New Roman"/>
          <w:sz w:val="24"/>
          <w:szCs w:val="24"/>
        </w:rPr>
        <w:t xml:space="preserve"> – численность населения «Поселения» за год, предшествующий отчетному;</w:t>
      </w:r>
    </w:p>
    <w:p w:rsidR="000569EC" w:rsidRPr="008A225C" w:rsidRDefault="000569EC" w:rsidP="0012743B">
      <w:pPr>
        <w:widowControl w:val="0"/>
        <w:autoSpaceDE w:val="0"/>
        <w:autoSpaceDN w:val="0"/>
        <w:adjustRightInd w:val="0"/>
        <w:spacing w:after="120" w:line="264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A225C">
        <w:rPr>
          <w:rFonts w:ascii="Times New Roman" w:hAnsi="Times New Roman" w:cs="Times New Roman"/>
          <w:sz w:val="24"/>
          <w:szCs w:val="24"/>
        </w:rPr>
        <w:t>Ч – численность населения по всем поселениям за год, предшествующий отчетному;</w:t>
      </w:r>
    </w:p>
    <w:p w:rsidR="000569EC" w:rsidRPr="008A225C" w:rsidRDefault="000569EC" w:rsidP="0012743B">
      <w:pPr>
        <w:widowControl w:val="0"/>
        <w:autoSpaceDE w:val="0"/>
        <w:autoSpaceDN w:val="0"/>
        <w:adjustRightInd w:val="0"/>
        <w:spacing w:after="120" w:line="264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A225C">
        <w:rPr>
          <w:rFonts w:ascii="Times New Roman" w:hAnsi="Times New Roman" w:cs="Times New Roman"/>
          <w:sz w:val="24"/>
          <w:szCs w:val="24"/>
        </w:rPr>
        <w:t>МЗ – размер расходов на содержание комиссии (канцелярские расходы, факс, телефон), исходя из норматива не менее 3 тыс. руб. в месяц.</w:t>
      </w:r>
    </w:p>
    <w:p w:rsidR="00532167" w:rsidRPr="008A225C" w:rsidRDefault="00532167" w:rsidP="00532167">
      <w:pPr>
        <w:widowControl w:val="0"/>
        <w:autoSpaceDE w:val="0"/>
        <w:autoSpaceDN w:val="0"/>
        <w:adjustRightInd w:val="0"/>
        <w:spacing w:after="120" w:line="264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A225C">
        <w:rPr>
          <w:rFonts w:ascii="Times New Roman" w:hAnsi="Times New Roman" w:cs="Times New Roman"/>
          <w:sz w:val="24"/>
          <w:szCs w:val="24"/>
        </w:rPr>
        <w:t>7. Иные межбюджетные трансферты на осуществление части полномочий:</w:t>
      </w:r>
    </w:p>
    <w:p w:rsidR="00532167" w:rsidRPr="008A225C" w:rsidRDefault="00532167" w:rsidP="00532167">
      <w:pPr>
        <w:widowControl w:val="0"/>
        <w:autoSpaceDE w:val="0"/>
        <w:autoSpaceDN w:val="0"/>
        <w:adjustRightInd w:val="0"/>
        <w:spacing w:after="120" w:line="264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A225C">
        <w:rPr>
          <w:rFonts w:ascii="Times New Roman" w:hAnsi="Times New Roman" w:cs="Times New Roman"/>
          <w:sz w:val="24"/>
          <w:szCs w:val="24"/>
        </w:rPr>
        <w:t xml:space="preserve"> - по созданию муниципальных учреждений, осуществление финансового обеспечения деятельности муниципальных казенных учреждений, а также осуществление закупок товаров, работ, услуг для обеспечения муниципальных нужд</w:t>
      </w:r>
    </w:p>
    <w:p w:rsidR="00532167" w:rsidRPr="008A225C" w:rsidRDefault="00532167" w:rsidP="00532167">
      <w:pPr>
        <w:widowControl w:val="0"/>
        <w:autoSpaceDE w:val="0"/>
        <w:autoSpaceDN w:val="0"/>
        <w:adjustRightInd w:val="0"/>
        <w:spacing w:after="120" w:line="264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A225C">
        <w:rPr>
          <w:rFonts w:ascii="Times New Roman" w:hAnsi="Times New Roman" w:cs="Times New Roman"/>
          <w:sz w:val="24"/>
          <w:szCs w:val="24"/>
        </w:rPr>
        <w:t xml:space="preserve">Размер межбюджетных трансфертов, необходимых для осуществления вышеуказанных </w:t>
      </w:r>
      <w:r w:rsidRPr="008A225C">
        <w:rPr>
          <w:rFonts w:ascii="Times New Roman" w:hAnsi="Times New Roman" w:cs="Times New Roman"/>
          <w:sz w:val="24"/>
          <w:szCs w:val="24"/>
        </w:rPr>
        <w:lastRenderedPageBreak/>
        <w:t>полномочий, предоставляемых из бюджета «Поселения» в бюджет «Района», перечисляются «Поселением» еже</w:t>
      </w:r>
      <w:r w:rsidR="003D505D" w:rsidRPr="008A225C">
        <w:rPr>
          <w:rFonts w:ascii="Times New Roman" w:hAnsi="Times New Roman" w:cs="Times New Roman"/>
          <w:sz w:val="24"/>
          <w:szCs w:val="24"/>
        </w:rPr>
        <w:t>квартально</w:t>
      </w:r>
      <w:r w:rsidRPr="008A225C">
        <w:rPr>
          <w:rFonts w:ascii="Times New Roman" w:hAnsi="Times New Roman" w:cs="Times New Roman"/>
          <w:sz w:val="24"/>
          <w:szCs w:val="24"/>
        </w:rPr>
        <w:t xml:space="preserve"> в размере одной </w:t>
      </w:r>
      <w:r w:rsidR="003D505D" w:rsidRPr="008A225C">
        <w:rPr>
          <w:rFonts w:ascii="Times New Roman" w:hAnsi="Times New Roman" w:cs="Times New Roman"/>
          <w:sz w:val="24"/>
          <w:szCs w:val="24"/>
        </w:rPr>
        <w:t xml:space="preserve">четвертой </w:t>
      </w:r>
      <w:r w:rsidRPr="008A225C">
        <w:rPr>
          <w:rFonts w:ascii="Times New Roman" w:hAnsi="Times New Roman" w:cs="Times New Roman"/>
          <w:sz w:val="24"/>
          <w:szCs w:val="24"/>
        </w:rPr>
        <w:t>части объема ассигнований, в срок до 10 числа текущего месяца в бюджет муниципального образования «Выборгский район» Ленинградской области (администрация муниципального образования «Выборгский район» Ленинградской области) и определяется по следующей формуле:</w:t>
      </w:r>
    </w:p>
    <w:p w:rsidR="00532167" w:rsidRPr="008A225C" w:rsidRDefault="00532167" w:rsidP="0012743B">
      <w:pPr>
        <w:widowControl w:val="0"/>
        <w:autoSpaceDE w:val="0"/>
        <w:autoSpaceDN w:val="0"/>
        <w:adjustRightInd w:val="0"/>
        <w:spacing w:after="120" w:line="264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A225C">
        <w:rPr>
          <w:rFonts w:ascii="Times New Roman" w:hAnsi="Times New Roman" w:cs="Times New Roman"/>
          <w:sz w:val="24"/>
          <w:szCs w:val="24"/>
          <w:lang w:val="en-US"/>
        </w:rPr>
        <w:t>H</w:t>
      </w:r>
      <w:r w:rsidRPr="008A225C">
        <w:rPr>
          <w:rFonts w:ascii="Times New Roman" w:hAnsi="Times New Roman" w:cs="Times New Roman"/>
          <w:sz w:val="24"/>
          <w:szCs w:val="24"/>
        </w:rPr>
        <w:t xml:space="preserve"> – ФОТ + М, где:</w:t>
      </w:r>
    </w:p>
    <w:p w:rsidR="00532167" w:rsidRPr="008A225C" w:rsidRDefault="00532167" w:rsidP="0012743B">
      <w:pPr>
        <w:widowControl w:val="0"/>
        <w:autoSpaceDE w:val="0"/>
        <w:autoSpaceDN w:val="0"/>
        <w:adjustRightInd w:val="0"/>
        <w:spacing w:after="120" w:line="264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A225C">
        <w:rPr>
          <w:rFonts w:ascii="Times New Roman" w:hAnsi="Times New Roman" w:cs="Times New Roman"/>
          <w:sz w:val="24"/>
          <w:szCs w:val="24"/>
          <w:lang w:val="en-US"/>
        </w:rPr>
        <w:t>H</w:t>
      </w:r>
      <w:r w:rsidRPr="008A225C">
        <w:rPr>
          <w:rFonts w:ascii="Times New Roman" w:hAnsi="Times New Roman" w:cs="Times New Roman"/>
          <w:sz w:val="24"/>
          <w:szCs w:val="24"/>
        </w:rPr>
        <w:t xml:space="preserve"> – общий объем межбюджетных трансфертов;</w:t>
      </w:r>
    </w:p>
    <w:p w:rsidR="00532167" w:rsidRPr="008A225C" w:rsidRDefault="00532167" w:rsidP="0012743B">
      <w:pPr>
        <w:widowControl w:val="0"/>
        <w:autoSpaceDE w:val="0"/>
        <w:autoSpaceDN w:val="0"/>
        <w:adjustRightInd w:val="0"/>
        <w:spacing w:after="120" w:line="264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A225C">
        <w:rPr>
          <w:rFonts w:ascii="Times New Roman" w:hAnsi="Times New Roman" w:cs="Times New Roman"/>
          <w:sz w:val="24"/>
          <w:szCs w:val="24"/>
        </w:rPr>
        <w:t xml:space="preserve">ФОТ – фонд оплаты труда 1 ставки главного специалиста (в случае, если плановый объем расходов бюджета «Поселения» по состоянию на 1 января текущего года превышает 100,0 млн. руб.) или 0,5 ставки </w:t>
      </w:r>
      <w:r w:rsidR="00813750" w:rsidRPr="008A225C">
        <w:rPr>
          <w:rFonts w:ascii="Times New Roman" w:hAnsi="Times New Roman" w:cs="Times New Roman"/>
          <w:sz w:val="24"/>
          <w:szCs w:val="24"/>
        </w:rPr>
        <w:t>главного специалиста ( в случае, если плановый объем расходов бюджета «Поселения» по состоянию на 1 января текущего года составляет менее 100,0 млн. руб.);</w:t>
      </w:r>
    </w:p>
    <w:p w:rsidR="00813750" w:rsidRPr="008A225C" w:rsidRDefault="00813750" w:rsidP="0012743B">
      <w:pPr>
        <w:widowControl w:val="0"/>
        <w:autoSpaceDE w:val="0"/>
        <w:autoSpaceDN w:val="0"/>
        <w:adjustRightInd w:val="0"/>
        <w:spacing w:after="120" w:line="264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A225C">
        <w:rPr>
          <w:rFonts w:ascii="Times New Roman" w:hAnsi="Times New Roman" w:cs="Times New Roman"/>
          <w:sz w:val="24"/>
          <w:szCs w:val="24"/>
        </w:rPr>
        <w:t>М – материальные затраты на обеспечение деятельности работников в размере 20% от фонда оплаты труда».</w:t>
      </w:r>
    </w:p>
    <w:p w:rsidR="00864294" w:rsidRPr="008A225C" w:rsidRDefault="00864294" w:rsidP="00864294">
      <w:pPr>
        <w:widowControl w:val="0"/>
        <w:autoSpaceDE w:val="0"/>
        <w:autoSpaceDN w:val="0"/>
        <w:adjustRightInd w:val="0"/>
        <w:spacing w:after="120" w:line="264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A225C">
        <w:rPr>
          <w:rFonts w:ascii="Times New Roman" w:hAnsi="Times New Roman" w:cs="Times New Roman"/>
          <w:sz w:val="24"/>
          <w:szCs w:val="24"/>
        </w:rPr>
        <w:t>8. Иные межбюджетные трансферты на осуществление части полномочий:</w:t>
      </w:r>
    </w:p>
    <w:p w:rsidR="00864294" w:rsidRPr="008A225C" w:rsidRDefault="00760474" w:rsidP="00CF76EB">
      <w:pPr>
        <w:widowControl w:val="0"/>
        <w:autoSpaceDE w:val="0"/>
        <w:autoSpaceDN w:val="0"/>
        <w:adjustRightInd w:val="0"/>
        <w:spacing w:after="120" w:line="264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8A225C">
        <w:rPr>
          <w:rFonts w:ascii="Times New Roman" w:hAnsi="Times New Roman" w:cs="Times New Roman"/>
          <w:sz w:val="24"/>
          <w:szCs w:val="24"/>
        </w:rPr>
        <w:t xml:space="preserve">             </w:t>
      </w:r>
      <w:r w:rsidR="00864294" w:rsidRPr="008A225C">
        <w:rPr>
          <w:rFonts w:ascii="Times New Roman" w:hAnsi="Times New Roman" w:cs="Times New Roman"/>
          <w:sz w:val="24"/>
          <w:szCs w:val="24"/>
        </w:rPr>
        <w:t>-</w:t>
      </w:r>
      <w:r w:rsidRPr="008A225C">
        <w:rPr>
          <w:rFonts w:ascii="Times New Roman" w:hAnsi="Times New Roman" w:cs="Times New Roman"/>
          <w:sz w:val="24"/>
          <w:szCs w:val="24"/>
        </w:rPr>
        <w:t xml:space="preserve">  </w:t>
      </w:r>
      <w:r w:rsidR="00864294" w:rsidRPr="008A225C">
        <w:rPr>
          <w:rFonts w:ascii="Times New Roman" w:hAnsi="Times New Roman" w:cs="Times New Roman"/>
          <w:sz w:val="24"/>
          <w:szCs w:val="24"/>
        </w:rPr>
        <w:t>по</w:t>
      </w:r>
      <w:r w:rsidRPr="008A225C">
        <w:rPr>
          <w:rFonts w:ascii="Times New Roman" w:hAnsi="Times New Roman" w:cs="Times New Roman"/>
          <w:sz w:val="24"/>
          <w:szCs w:val="24"/>
        </w:rPr>
        <w:t xml:space="preserve">  </w:t>
      </w:r>
      <w:r w:rsidR="00864294" w:rsidRPr="008A225C">
        <w:rPr>
          <w:rFonts w:ascii="Times New Roman" w:hAnsi="Times New Roman" w:cs="Times New Roman"/>
          <w:sz w:val="24"/>
          <w:szCs w:val="24"/>
        </w:rPr>
        <w:t>осуществлению внешнего муниципального финансового контроля</w:t>
      </w:r>
      <w:r w:rsidRPr="008A225C">
        <w:rPr>
          <w:rFonts w:ascii="Times New Roman" w:hAnsi="Times New Roman" w:cs="Times New Roman"/>
          <w:sz w:val="24"/>
          <w:szCs w:val="24"/>
        </w:rPr>
        <w:t xml:space="preserve">    </w:t>
      </w:r>
    </w:p>
    <w:p w:rsidR="00864294" w:rsidRPr="008A225C" w:rsidRDefault="00864294" w:rsidP="00CB53D1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A225C">
        <w:rPr>
          <w:rFonts w:ascii="Times New Roman" w:hAnsi="Times New Roman" w:cs="Times New Roman"/>
          <w:sz w:val="24"/>
          <w:szCs w:val="24"/>
        </w:rPr>
        <w:t>Размер межбюджетных трансфертов, необходимых для осуществления вышеуказанных полномочий, предоставляемых из бюджета «Поселения» в бюджет «Района», перечисляются «Поселением» еже</w:t>
      </w:r>
      <w:r w:rsidR="003D505D" w:rsidRPr="008A225C">
        <w:rPr>
          <w:rFonts w:ascii="Times New Roman" w:hAnsi="Times New Roman" w:cs="Times New Roman"/>
          <w:sz w:val="24"/>
          <w:szCs w:val="24"/>
        </w:rPr>
        <w:t>квартально</w:t>
      </w:r>
      <w:r w:rsidRPr="008A225C">
        <w:rPr>
          <w:rFonts w:ascii="Times New Roman" w:hAnsi="Times New Roman" w:cs="Times New Roman"/>
          <w:sz w:val="24"/>
          <w:szCs w:val="24"/>
        </w:rPr>
        <w:t xml:space="preserve"> в размере одной </w:t>
      </w:r>
      <w:r w:rsidR="003D505D" w:rsidRPr="008A225C">
        <w:rPr>
          <w:rFonts w:ascii="Times New Roman" w:hAnsi="Times New Roman" w:cs="Times New Roman"/>
          <w:sz w:val="24"/>
          <w:szCs w:val="24"/>
        </w:rPr>
        <w:t xml:space="preserve">четвертой </w:t>
      </w:r>
      <w:r w:rsidRPr="008A225C">
        <w:rPr>
          <w:rFonts w:ascii="Times New Roman" w:hAnsi="Times New Roman" w:cs="Times New Roman"/>
          <w:sz w:val="24"/>
          <w:szCs w:val="24"/>
        </w:rPr>
        <w:t>части объема ассигнований, в срок до 10 числа текущего месяца в бюджет муниципального образования «Выборгский район» Ленинградской области (Контрольно-счетная комиссия муниципального образования «Выборгский район» Ленинградской области) и определяется по следующей формуле:</w:t>
      </w:r>
    </w:p>
    <w:p w:rsidR="00864294" w:rsidRPr="008A225C" w:rsidRDefault="00760474" w:rsidP="00CF76EB">
      <w:pPr>
        <w:widowControl w:val="0"/>
        <w:autoSpaceDE w:val="0"/>
        <w:autoSpaceDN w:val="0"/>
        <w:adjustRightInd w:val="0"/>
        <w:spacing w:after="120" w:line="264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8A225C">
        <w:rPr>
          <w:rFonts w:ascii="Times New Roman" w:hAnsi="Times New Roman" w:cs="Times New Roman"/>
          <w:sz w:val="24"/>
          <w:szCs w:val="24"/>
        </w:rPr>
        <w:t xml:space="preserve">        </w:t>
      </w:r>
      <w:r w:rsidR="00864294" w:rsidRPr="008A225C">
        <w:rPr>
          <w:rFonts w:ascii="Times New Roman" w:hAnsi="Times New Roman" w:cs="Times New Roman"/>
          <w:sz w:val="24"/>
          <w:szCs w:val="24"/>
          <w:lang w:val="en-US"/>
        </w:rPr>
        <w:t>H</w:t>
      </w:r>
      <w:r w:rsidR="00864294" w:rsidRPr="008A225C">
        <w:rPr>
          <w:rFonts w:ascii="Times New Roman" w:hAnsi="Times New Roman" w:cs="Times New Roman"/>
          <w:sz w:val="24"/>
          <w:szCs w:val="24"/>
        </w:rPr>
        <w:t xml:space="preserve"> = </w:t>
      </w:r>
      <w:proofErr w:type="spellStart"/>
      <w:r w:rsidR="00864294" w:rsidRPr="008A225C">
        <w:rPr>
          <w:rFonts w:ascii="Times New Roman" w:hAnsi="Times New Roman" w:cs="Times New Roman"/>
          <w:sz w:val="24"/>
          <w:szCs w:val="24"/>
        </w:rPr>
        <w:t>Фзп</w:t>
      </w:r>
      <w:proofErr w:type="spellEnd"/>
      <w:r w:rsidR="00864294" w:rsidRPr="008A225C">
        <w:rPr>
          <w:rFonts w:ascii="Times New Roman" w:hAnsi="Times New Roman" w:cs="Times New Roman"/>
          <w:sz w:val="24"/>
          <w:szCs w:val="24"/>
        </w:rPr>
        <w:t xml:space="preserve"> х </w:t>
      </w:r>
      <w:r w:rsidR="00864294" w:rsidRPr="008A225C">
        <w:rPr>
          <w:rFonts w:ascii="Times New Roman" w:hAnsi="Times New Roman" w:cs="Times New Roman"/>
          <w:sz w:val="24"/>
          <w:szCs w:val="24"/>
          <w:lang w:val="en-US"/>
        </w:rPr>
        <w:t>K</w:t>
      </w:r>
      <w:r w:rsidR="00864294" w:rsidRPr="008A225C">
        <w:rPr>
          <w:rFonts w:ascii="Times New Roman" w:hAnsi="Times New Roman" w:cs="Times New Roman"/>
          <w:sz w:val="24"/>
          <w:szCs w:val="24"/>
        </w:rPr>
        <w:t xml:space="preserve">1 х </w:t>
      </w:r>
      <w:r w:rsidR="00864294" w:rsidRPr="008A225C">
        <w:rPr>
          <w:rFonts w:ascii="Times New Roman" w:hAnsi="Times New Roman" w:cs="Times New Roman"/>
          <w:sz w:val="24"/>
          <w:szCs w:val="24"/>
          <w:lang w:val="en-US"/>
        </w:rPr>
        <w:t>K</w:t>
      </w:r>
      <w:r w:rsidR="00864294" w:rsidRPr="008A225C">
        <w:rPr>
          <w:rFonts w:ascii="Times New Roman" w:hAnsi="Times New Roman" w:cs="Times New Roman"/>
          <w:sz w:val="24"/>
          <w:szCs w:val="24"/>
        </w:rPr>
        <w:t>2 х И, где:</w:t>
      </w:r>
      <w:r w:rsidRPr="008A225C">
        <w:rPr>
          <w:rFonts w:ascii="Times New Roman" w:hAnsi="Times New Roman" w:cs="Times New Roman"/>
          <w:sz w:val="24"/>
          <w:szCs w:val="24"/>
        </w:rPr>
        <w:t xml:space="preserve">   </w:t>
      </w:r>
    </w:p>
    <w:p w:rsidR="00864294" w:rsidRPr="008A225C" w:rsidRDefault="00760474" w:rsidP="00864294">
      <w:pPr>
        <w:widowControl w:val="0"/>
        <w:autoSpaceDE w:val="0"/>
        <w:autoSpaceDN w:val="0"/>
        <w:adjustRightInd w:val="0"/>
        <w:spacing w:after="120" w:line="264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A225C">
        <w:rPr>
          <w:rFonts w:ascii="Times New Roman" w:hAnsi="Times New Roman" w:cs="Times New Roman"/>
          <w:sz w:val="24"/>
          <w:szCs w:val="24"/>
        </w:rPr>
        <w:t xml:space="preserve">        </w:t>
      </w:r>
      <w:r w:rsidR="00864294" w:rsidRPr="008A225C">
        <w:rPr>
          <w:rFonts w:ascii="Times New Roman" w:hAnsi="Times New Roman" w:cs="Times New Roman"/>
          <w:sz w:val="24"/>
          <w:szCs w:val="24"/>
          <w:lang w:val="en-US"/>
        </w:rPr>
        <w:t>H</w:t>
      </w:r>
      <w:r w:rsidR="00864294" w:rsidRPr="008A225C">
        <w:rPr>
          <w:rFonts w:ascii="Times New Roman" w:hAnsi="Times New Roman" w:cs="Times New Roman"/>
          <w:sz w:val="24"/>
          <w:szCs w:val="24"/>
        </w:rPr>
        <w:t xml:space="preserve"> -  ежегодный объем межбюджетных трансфертов;</w:t>
      </w:r>
    </w:p>
    <w:p w:rsidR="00864294" w:rsidRPr="008A225C" w:rsidRDefault="00760474" w:rsidP="00CF76EB">
      <w:pPr>
        <w:widowControl w:val="0"/>
        <w:autoSpaceDE w:val="0"/>
        <w:autoSpaceDN w:val="0"/>
        <w:adjustRightInd w:val="0"/>
        <w:spacing w:after="120" w:line="264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8A225C">
        <w:rPr>
          <w:rFonts w:ascii="Times New Roman" w:hAnsi="Times New Roman" w:cs="Times New Roman"/>
          <w:sz w:val="24"/>
          <w:szCs w:val="24"/>
        </w:rPr>
        <w:t xml:space="preserve">         </w:t>
      </w:r>
      <w:proofErr w:type="spellStart"/>
      <w:r w:rsidR="00864294" w:rsidRPr="008A225C">
        <w:rPr>
          <w:rFonts w:ascii="Times New Roman" w:hAnsi="Times New Roman" w:cs="Times New Roman"/>
          <w:sz w:val="24"/>
          <w:szCs w:val="24"/>
        </w:rPr>
        <w:t>Фзп</w:t>
      </w:r>
      <w:proofErr w:type="spellEnd"/>
      <w:r w:rsidR="00864294" w:rsidRPr="008A225C">
        <w:rPr>
          <w:rFonts w:ascii="Times New Roman" w:hAnsi="Times New Roman" w:cs="Times New Roman"/>
          <w:sz w:val="24"/>
          <w:szCs w:val="24"/>
        </w:rPr>
        <w:t xml:space="preserve"> – расходы на оплату труда одного главного специалиста, включая начисления на фонд оплаты труда, рассчитанный в соответствии с решением совета депутатов;</w:t>
      </w:r>
    </w:p>
    <w:p w:rsidR="00864294" w:rsidRPr="008A225C" w:rsidRDefault="00864294" w:rsidP="00CF76EB">
      <w:pPr>
        <w:widowControl w:val="0"/>
        <w:autoSpaceDE w:val="0"/>
        <w:autoSpaceDN w:val="0"/>
        <w:adjustRightInd w:val="0"/>
        <w:spacing w:after="120" w:line="264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8A225C">
        <w:rPr>
          <w:rFonts w:ascii="Times New Roman" w:hAnsi="Times New Roman" w:cs="Times New Roman"/>
          <w:sz w:val="24"/>
          <w:szCs w:val="24"/>
        </w:rPr>
        <w:t>К1 – коэффициент иных затрат;</w:t>
      </w:r>
    </w:p>
    <w:p w:rsidR="00864294" w:rsidRPr="008A225C" w:rsidRDefault="00864294" w:rsidP="00CF76EB">
      <w:pPr>
        <w:widowControl w:val="0"/>
        <w:autoSpaceDE w:val="0"/>
        <w:autoSpaceDN w:val="0"/>
        <w:adjustRightInd w:val="0"/>
        <w:spacing w:after="120" w:line="264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8A225C">
        <w:rPr>
          <w:rFonts w:ascii="Times New Roman" w:hAnsi="Times New Roman" w:cs="Times New Roman"/>
          <w:sz w:val="24"/>
          <w:szCs w:val="24"/>
        </w:rPr>
        <w:t xml:space="preserve">К2 – коэффициент объема работ; </w:t>
      </w:r>
    </w:p>
    <w:p w:rsidR="00864294" w:rsidRPr="008A225C" w:rsidRDefault="00864294" w:rsidP="00CF76EB">
      <w:pPr>
        <w:widowControl w:val="0"/>
        <w:autoSpaceDE w:val="0"/>
        <w:autoSpaceDN w:val="0"/>
        <w:adjustRightInd w:val="0"/>
        <w:spacing w:after="120" w:line="264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8A225C">
        <w:rPr>
          <w:rFonts w:ascii="Times New Roman" w:hAnsi="Times New Roman" w:cs="Times New Roman"/>
          <w:sz w:val="24"/>
          <w:szCs w:val="24"/>
        </w:rPr>
        <w:t>И</w:t>
      </w:r>
      <w:r w:rsidR="00760474" w:rsidRPr="008A225C">
        <w:rPr>
          <w:rFonts w:ascii="Times New Roman" w:hAnsi="Times New Roman" w:cs="Times New Roman"/>
          <w:sz w:val="24"/>
          <w:szCs w:val="24"/>
        </w:rPr>
        <w:t xml:space="preserve"> </w:t>
      </w:r>
      <w:r w:rsidRPr="008A225C">
        <w:rPr>
          <w:rFonts w:ascii="Times New Roman" w:hAnsi="Times New Roman" w:cs="Times New Roman"/>
          <w:sz w:val="24"/>
          <w:szCs w:val="24"/>
        </w:rPr>
        <w:t>- индекс</w:t>
      </w:r>
      <w:r w:rsidR="00760474" w:rsidRPr="008A225C">
        <w:rPr>
          <w:rFonts w:ascii="Times New Roman" w:hAnsi="Times New Roman" w:cs="Times New Roman"/>
          <w:sz w:val="24"/>
          <w:szCs w:val="24"/>
        </w:rPr>
        <w:t xml:space="preserve"> </w:t>
      </w:r>
      <w:r w:rsidRPr="008A225C">
        <w:rPr>
          <w:rFonts w:ascii="Times New Roman" w:hAnsi="Times New Roman" w:cs="Times New Roman"/>
          <w:sz w:val="24"/>
          <w:szCs w:val="24"/>
        </w:rPr>
        <w:t>роста цен, применяемый при расчете бюджета на соответствующий финансовый год.</w:t>
      </w:r>
      <w:r w:rsidR="00760474" w:rsidRPr="008A225C">
        <w:rPr>
          <w:rFonts w:ascii="Times New Roman" w:hAnsi="Times New Roman" w:cs="Times New Roman"/>
          <w:sz w:val="24"/>
          <w:szCs w:val="24"/>
        </w:rPr>
        <w:t xml:space="preserve">   </w:t>
      </w:r>
    </w:p>
    <w:p w:rsidR="00864294" w:rsidRPr="008A225C" w:rsidRDefault="00864294" w:rsidP="00CF76EB">
      <w:pPr>
        <w:widowControl w:val="0"/>
        <w:autoSpaceDE w:val="0"/>
        <w:autoSpaceDN w:val="0"/>
        <w:adjustRightInd w:val="0"/>
        <w:spacing w:after="120" w:line="264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8A225C">
        <w:rPr>
          <w:rFonts w:ascii="Times New Roman" w:hAnsi="Times New Roman" w:cs="Times New Roman"/>
          <w:sz w:val="24"/>
          <w:szCs w:val="24"/>
        </w:rPr>
        <w:t>2. Коэффициент иных затрат устанавливается равным 1,15.</w:t>
      </w:r>
    </w:p>
    <w:p w:rsidR="00864294" w:rsidRPr="008A225C" w:rsidRDefault="00864294" w:rsidP="00CF76EB">
      <w:pPr>
        <w:widowControl w:val="0"/>
        <w:autoSpaceDE w:val="0"/>
        <w:autoSpaceDN w:val="0"/>
        <w:adjustRightInd w:val="0"/>
        <w:spacing w:after="120" w:line="264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8A225C">
        <w:rPr>
          <w:rFonts w:ascii="Times New Roman" w:hAnsi="Times New Roman" w:cs="Times New Roman"/>
          <w:sz w:val="24"/>
          <w:szCs w:val="24"/>
        </w:rPr>
        <w:t>3. Коэффициент объема работ рассчитывается по формуле:</w:t>
      </w:r>
    </w:p>
    <w:p w:rsidR="0075599F" w:rsidRPr="008A225C" w:rsidRDefault="00864294" w:rsidP="00CF76EB">
      <w:pPr>
        <w:widowControl w:val="0"/>
        <w:autoSpaceDE w:val="0"/>
        <w:autoSpaceDN w:val="0"/>
        <w:adjustRightInd w:val="0"/>
        <w:spacing w:after="120" w:line="264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8A225C">
        <w:rPr>
          <w:rFonts w:ascii="Times New Roman" w:hAnsi="Times New Roman" w:cs="Times New Roman"/>
          <w:sz w:val="24"/>
          <w:szCs w:val="24"/>
        </w:rPr>
        <w:t>К2= РБП</w:t>
      </w:r>
      <w:r w:rsidR="00760474" w:rsidRPr="008A225C">
        <w:rPr>
          <w:rFonts w:ascii="Times New Roman" w:hAnsi="Times New Roman" w:cs="Times New Roman"/>
          <w:sz w:val="24"/>
          <w:szCs w:val="24"/>
        </w:rPr>
        <w:t xml:space="preserve"> </w:t>
      </w:r>
      <w:r w:rsidR="0075599F" w:rsidRPr="008A225C">
        <w:rPr>
          <w:rFonts w:ascii="Times New Roman" w:hAnsi="Times New Roman" w:cs="Times New Roman"/>
          <w:sz w:val="24"/>
          <w:szCs w:val="24"/>
        </w:rPr>
        <w:t>/сумма РБП, где:</w:t>
      </w:r>
    </w:p>
    <w:p w:rsidR="0075599F" w:rsidRPr="008A225C" w:rsidRDefault="0075599F" w:rsidP="00CF76EB">
      <w:pPr>
        <w:widowControl w:val="0"/>
        <w:autoSpaceDE w:val="0"/>
        <w:autoSpaceDN w:val="0"/>
        <w:adjustRightInd w:val="0"/>
        <w:spacing w:after="120" w:line="264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8A225C">
        <w:rPr>
          <w:rFonts w:ascii="Times New Roman" w:hAnsi="Times New Roman" w:cs="Times New Roman"/>
          <w:sz w:val="24"/>
          <w:szCs w:val="24"/>
        </w:rPr>
        <w:t>РБП – расходы бюджета поселения на очередной финансовый год и плановый период;</w:t>
      </w:r>
    </w:p>
    <w:p w:rsidR="0075599F" w:rsidRPr="008A225C" w:rsidRDefault="0075599F" w:rsidP="00CF76EB">
      <w:pPr>
        <w:widowControl w:val="0"/>
        <w:autoSpaceDE w:val="0"/>
        <w:autoSpaceDN w:val="0"/>
        <w:adjustRightInd w:val="0"/>
        <w:spacing w:after="120" w:line="264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8A225C">
        <w:rPr>
          <w:rFonts w:ascii="Times New Roman" w:hAnsi="Times New Roman" w:cs="Times New Roman"/>
          <w:sz w:val="24"/>
          <w:szCs w:val="24"/>
        </w:rPr>
        <w:t>сумма РБП – сумма расходов бюджетов всех поселений района.</w:t>
      </w:r>
      <w:r w:rsidR="00760474" w:rsidRPr="008A225C">
        <w:rPr>
          <w:rFonts w:ascii="Times New Roman" w:hAnsi="Times New Roman" w:cs="Times New Roman"/>
          <w:sz w:val="24"/>
          <w:szCs w:val="24"/>
        </w:rPr>
        <w:t xml:space="preserve">               </w:t>
      </w:r>
    </w:p>
    <w:p w:rsidR="0075599F" w:rsidRPr="008A225C" w:rsidRDefault="0075599F" w:rsidP="00CB53D1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A225C">
        <w:rPr>
          <w:rFonts w:ascii="Times New Roman" w:hAnsi="Times New Roman" w:cs="Times New Roman"/>
          <w:sz w:val="24"/>
          <w:szCs w:val="24"/>
        </w:rPr>
        <w:t>Ежегодный объем межбюджетных трансфертов, необходимых для осуществления передаваемых полномочий, утверждается в виде приложения к решению совета депутатов «Поселения» и «Района» о бюджете муниципального образования на очередной финансовый год.</w:t>
      </w:r>
    </w:p>
    <w:p w:rsidR="00293CA9" w:rsidRPr="008A225C" w:rsidRDefault="0075599F" w:rsidP="00CB53D1">
      <w:pPr>
        <w:widowControl w:val="0"/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8A225C">
        <w:rPr>
          <w:rFonts w:ascii="Times New Roman" w:hAnsi="Times New Roman" w:cs="Times New Roman"/>
          <w:sz w:val="24"/>
          <w:szCs w:val="24"/>
        </w:rPr>
        <w:t>Размер межбюджетных трансфертов, предоставляемых из бюджета «Поселения»</w:t>
      </w:r>
      <w:r w:rsidR="007B2F09" w:rsidRPr="008A225C">
        <w:rPr>
          <w:rFonts w:ascii="Times New Roman" w:hAnsi="Times New Roman" w:cs="Times New Roman"/>
          <w:sz w:val="24"/>
          <w:szCs w:val="24"/>
        </w:rPr>
        <w:t xml:space="preserve"> в бюджет «Района», может быть изменен не чаще, чем один раз год в расчете на следующий год, в условиях корректировки показателей.</w:t>
      </w:r>
      <w:r w:rsidR="00760474" w:rsidRPr="008A225C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sectPr w:rsidR="00293CA9" w:rsidRPr="008A225C" w:rsidSect="008A225C">
      <w:pgSz w:w="11906" w:h="16838"/>
      <w:pgMar w:top="624" w:right="567" w:bottom="680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F452CB"/>
    <w:multiLevelType w:val="hybridMultilevel"/>
    <w:tmpl w:val="DDA2251A"/>
    <w:lvl w:ilvl="0" w:tplc="EDA8F8B4">
      <w:start w:val="3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">
    <w:nsid w:val="12A618CD"/>
    <w:multiLevelType w:val="hybridMultilevel"/>
    <w:tmpl w:val="4AF2AE26"/>
    <w:lvl w:ilvl="0" w:tplc="0A0CC000">
      <w:start w:val="1"/>
      <w:numFmt w:val="decimal"/>
      <w:lvlText w:val="%1."/>
      <w:lvlJc w:val="left"/>
      <w:pPr>
        <w:ind w:left="1380" w:hanging="8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2">
    <w:nsid w:val="1F511408"/>
    <w:multiLevelType w:val="hybridMultilevel"/>
    <w:tmpl w:val="471EA536"/>
    <w:lvl w:ilvl="0" w:tplc="AFEED93A">
      <w:start w:val="1"/>
      <w:numFmt w:val="decimal"/>
      <w:lvlText w:val="%1."/>
      <w:lvlJc w:val="left"/>
      <w:pPr>
        <w:ind w:left="10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25" w:hanging="360"/>
      </w:pPr>
    </w:lvl>
    <w:lvl w:ilvl="2" w:tplc="0419001B" w:tentative="1">
      <w:start w:val="1"/>
      <w:numFmt w:val="lowerRoman"/>
      <w:lvlText w:val="%3."/>
      <w:lvlJc w:val="right"/>
      <w:pPr>
        <w:ind w:left="2445" w:hanging="180"/>
      </w:pPr>
    </w:lvl>
    <w:lvl w:ilvl="3" w:tplc="0419000F" w:tentative="1">
      <w:start w:val="1"/>
      <w:numFmt w:val="decimal"/>
      <w:lvlText w:val="%4."/>
      <w:lvlJc w:val="left"/>
      <w:pPr>
        <w:ind w:left="3165" w:hanging="360"/>
      </w:pPr>
    </w:lvl>
    <w:lvl w:ilvl="4" w:tplc="04190019" w:tentative="1">
      <w:start w:val="1"/>
      <w:numFmt w:val="lowerLetter"/>
      <w:lvlText w:val="%5."/>
      <w:lvlJc w:val="left"/>
      <w:pPr>
        <w:ind w:left="3885" w:hanging="360"/>
      </w:pPr>
    </w:lvl>
    <w:lvl w:ilvl="5" w:tplc="0419001B" w:tentative="1">
      <w:start w:val="1"/>
      <w:numFmt w:val="lowerRoman"/>
      <w:lvlText w:val="%6."/>
      <w:lvlJc w:val="right"/>
      <w:pPr>
        <w:ind w:left="4605" w:hanging="180"/>
      </w:pPr>
    </w:lvl>
    <w:lvl w:ilvl="6" w:tplc="0419000F" w:tentative="1">
      <w:start w:val="1"/>
      <w:numFmt w:val="decimal"/>
      <w:lvlText w:val="%7."/>
      <w:lvlJc w:val="left"/>
      <w:pPr>
        <w:ind w:left="5325" w:hanging="360"/>
      </w:pPr>
    </w:lvl>
    <w:lvl w:ilvl="7" w:tplc="04190019" w:tentative="1">
      <w:start w:val="1"/>
      <w:numFmt w:val="lowerLetter"/>
      <w:lvlText w:val="%8."/>
      <w:lvlJc w:val="left"/>
      <w:pPr>
        <w:ind w:left="6045" w:hanging="360"/>
      </w:pPr>
    </w:lvl>
    <w:lvl w:ilvl="8" w:tplc="0419001B" w:tentative="1">
      <w:start w:val="1"/>
      <w:numFmt w:val="lowerRoman"/>
      <w:lvlText w:val="%9."/>
      <w:lvlJc w:val="right"/>
      <w:pPr>
        <w:ind w:left="6765" w:hanging="180"/>
      </w:pPr>
    </w:lvl>
  </w:abstractNum>
  <w:abstractNum w:abstractNumId="3">
    <w:nsid w:val="20A173D5"/>
    <w:multiLevelType w:val="hybridMultilevel"/>
    <w:tmpl w:val="8EC20C14"/>
    <w:lvl w:ilvl="0" w:tplc="CBA4D3DE">
      <w:start w:val="1"/>
      <w:numFmt w:val="decimal"/>
      <w:lvlText w:val="%1."/>
      <w:lvlJc w:val="left"/>
      <w:pPr>
        <w:ind w:left="927" w:hanging="360"/>
      </w:pPr>
      <w:rPr>
        <w:rFonts w:ascii="Times New Roman" w:eastAsia="Times New Roman" w:hAnsi="Times New Roman" w:cs="Times New Roman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">
    <w:nsid w:val="45645520"/>
    <w:multiLevelType w:val="hybridMultilevel"/>
    <w:tmpl w:val="40CC2002"/>
    <w:lvl w:ilvl="0" w:tplc="51907A5A">
      <w:start w:val="1"/>
      <w:numFmt w:val="decimal"/>
      <w:lvlText w:val="%1."/>
      <w:lvlJc w:val="left"/>
      <w:pPr>
        <w:ind w:left="9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80" w:hanging="360"/>
      </w:pPr>
    </w:lvl>
    <w:lvl w:ilvl="2" w:tplc="0419001B" w:tentative="1">
      <w:start w:val="1"/>
      <w:numFmt w:val="lowerRoman"/>
      <w:lvlText w:val="%3."/>
      <w:lvlJc w:val="right"/>
      <w:pPr>
        <w:ind w:left="2400" w:hanging="180"/>
      </w:pPr>
    </w:lvl>
    <w:lvl w:ilvl="3" w:tplc="0419000F" w:tentative="1">
      <w:start w:val="1"/>
      <w:numFmt w:val="decimal"/>
      <w:lvlText w:val="%4."/>
      <w:lvlJc w:val="left"/>
      <w:pPr>
        <w:ind w:left="3120" w:hanging="360"/>
      </w:pPr>
    </w:lvl>
    <w:lvl w:ilvl="4" w:tplc="04190019" w:tentative="1">
      <w:start w:val="1"/>
      <w:numFmt w:val="lowerLetter"/>
      <w:lvlText w:val="%5."/>
      <w:lvlJc w:val="left"/>
      <w:pPr>
        <w:ind w:left="3840" w:hanging="360"/>
      </w:pPr>
    </w:lvl>
    <w:lvl w:ilvl="5" w:tplc="0419001B" w:tentative="1">
      <w:start w:val="1"/>
      <w:numFmt w:val="lowerRoman"/>
      <w:lvlText w:val="%6."/>
      <w:lvlJc w:val="right"/>
      <w:pPr>
        <w:ind w:left="4560" w:hanging="180"/>
      </w:pPr>
    </w:lvl>
    <w:lvl w:ilvl="6" w:tplc="0419000F" w:tentative="1">
      <w:start w:val="1"/>
      <w:numFmt w:val="decimal"/>
      <w:lvlText w:val="%7."/>
      <w:lvlJc w:val="left"/>
      <w:pPr>
        <w:ind w:left="5280" w:hanging="360"/>
      </w:pPr>
    </w:lvl>
    <w:lvl w:ilvl="7" w:tplc="04190019" w:tentative="1">
      <w:start w:val="1"/>
      <w:numFmt w:val="lowerLetter"/>
      <w:lvlText w:val="%8."/>
      <w:lvlJc w:val="left"/>
      <w:pPr>
        <w:ind w:left="6000" w:hanging="360"/>
      </w:pPr>
    </w:lvl>
    <w:lvl w:ilvl="8" w:tplc="0419001B" w:tentative="1">
      <w:start w:val="1"/>
      <w:numFmt w:val="lowerRoman"/>
      <w:lvlText w:val="%9."/>
      <w:lvlJc w:val="right"/>
      <w:pPr>
        <w:ind w:left="6720" w:hanging="180"/>
      </w:pPr>
    </w:lvl>
  </w:abstractNum>
  <w:num w:numId="1">
    <w:abstractNumId w:val="4"/>
  </w:num>
  <w:num w:numId="2">
    <w:abstractNumId w:val="0"/>
  </w:num>
  <w:num w:numId="3">
    <w:abstractNumId w:val="2"/>
  </w:num>
  <w:num w:numId="4">
    <w:abstractNumId w:val="1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C072F"/>
    <w:rsid w:val="00002A6A"/>
    <w:rsid w:val="00004D7B"/>
    <w:rsid w:val="00022740"/>
    <w:rsid w:val="0002469D"/>
    <w:rsid w:val="00026AF2"/>
    <w:rsid w:val="000569EC"/>
    <w:rsid w:val="000845EF"/>
    <w:rsid w:val="00091D75"/>
    <w:rsid w:val="000A7646"/>
    <w:rsid w:val="000B5076"/>
    <w:rsid w:val="000B5876"/>
    <w:rsid w:val="000B7E97"/>
    <w:rsid w:val="000D6D3E"/>
    <w:rsid w:val="000E0E98"/>
    <w:rsid w:val="000F6257"/>
    <w:rsid w:val="000F749C"/>
    <w:rsid w:val="00110E36"/>
    <w:rsid w:val="00126ABE"/>
    <w:rsid w:val="0012743B"/>
    <w:rsid w:val="00145F83"/>
    <w:rsid w:val="00147888"/>
    <w:rsid w:val="0015396F"/>
    <w:rsid w:val="00173C3A"/>
    <w:rsid w:val="001755CC"/>
    <w:rsid w:val="00180F3E"/>
    <w:rsid w:val="001929C7"/>
    <w:rsid w:val="00194952"/>
    <w:rsid w:val="001B3384"/>
    <w:rsid w:val="001B3B37"/>
    <w:rsid w:val="001B66D6"/>
    <w:rsid w:val="001C00FC"/>
    <w:rsid w:val="001E0577"/>
    <w:rsid w:val="001E09A3"/>
    <w:rsid w:val="001E4B97"/>
    <w:rsid w:val="001F2895"/>
    <w:rsid w:val="00201622"/>
    <w:rsid w:val="0020165D"/>
    <w:rsid w:val="00212BFF"/>
    <w:rsid w:val="00233390"/>
    <w:rsid w:val="00252164"/>
    <w:rsid w:val="00264738"/>
    <w:rsid w:val="00264DF2"/>
    <w:rsid w:val="00285753"/>
    <w:rsid w:val="002930F8"/>
    <w:rsid w:val="00293CA9"/>
    <w:rsid w:val="00294A4B"/>
    <w:rsid w:val="002A19D3"/>
    <w:rsid w:val="002C146B"/>
    <w:rsid w:val="00331278"/>
    <w:rsid w:val="003356B7"/>
    <w:rsid w:val="003506C9"/>
    <w:rsid w:val="00360811"/>
    <w:rsid w:val="00371DEF"/>
    <w:rsid w:val="00373CF1"/>
    <w:rsid w:val="003A2383"/>
    <w:rsid w:val="003A5E31"/>
    <w:rsid w:val="003B02F3"/>
    <w:rsid w:val="003C6844"/>
    <w:rsid w:val="003D505D"/>
    <w:rsid w:val="003D56BB"/>
    <w:rsid w:val="0041546B"/>
    <w:rsid w:val="004202AF"/>
    <w:rsid w:val="00424323"/>
    <w:rsid w:val="00425DF3"/>
    <w:rsid w:val="00431C68"/>
    <w:rsid w:val="00433D36"/>
    <w:rsid w:val="0043660A"/>
    <w:rsid w:val="00437D17"/>
    <w:rsid w:val="0045441B"/>
    <w:rsid w:val="00470960"/>
    <w:rsid w:val="00485D65"/>
    <w:rsid w:val="00496EB0"/>
    <w:rsid w:val="004A6A34"/>
    <w:rsid w:val="004C7B97"/>
    <w:rsid w:val="004D2223"/>
    <w:rsid w:val="004D2233"/>
    <w:rsid w:val="004F09FA"/>
    <w:rsid w:val="0050653C"/>
    <w:rsid w:val="005113F9"/>
    <w:rsid w:val="00513556"/>
    <w:rsid w:val="0052692E"/>
    <w:rsid w:val="00532167"/>
    <w:rsid w:val="00535844"/>
    <w:rsid w:val="00580826"/>
    <w:rsid w:val="00582DFB"/>
    <w:rsid w:val="005840F7"/>
    <w:rsid w:val="005848EF"/>
    <w:rsid w:val="00592EF9"/>
    <w:rsid w:val="0059364D"/>
    <w:rsid w:val="005A077B"/>
    <w:rsid w:val="005A1C7A"/>
    <w:rsid w:val="005A645F"/>
    <w:rsid w:val="005C2EC1"/>
    <w:rsid w:val="005C2F7A"/>
    <w:rsid w:val="005E0331"/>
    <w:rsid w:val="00604973"/>
    <w:rsid w:val="0064396F"/>
    <w:rsid w:val="00651442"/>
    <w:rsid w:val="00660D02"/>
    <w:rsid w:val="006628E9"/>
    <w:rsid w:val="00662C54"/>
    <w:rsid w:val="00676B56"/>
    <w:rsid w:val="006851A5"/>
    <w:rsid w:val="006A2DA4"/>
    <w:rsid w:val="006A4B2F"/>
    <w:rsid w:val="006A7605"/>
    <w:rsid w:val="006C22C3"/>
    <w:rsid w:val="006C47B2"/>
    <w:rsid w:val="006D52AD"/>
    <w:rsid w:val="006F53C1"/>
    <w:rsid w:val="00725CEB"/>
    <w:rsid w:val="00736950"/>
    <w:rsid w:val="00753F05"/>
    <w:rsid w:val="0075599F"/>
    <w:rsid w:val="00760474"/>
    <w:rsid w:val="00766F5D"/>
    <w:rsid w:val="007B2F09"/>
    <w:rsid w:val="007B4FC9"/>
    <w:rsid w:val="007B7310"/>
    <w:rsid w:val="007C1017"/>
    <w:rsid w:val="007C4664"/>
    <w:rsid w:val="007C53B0"/>
    <w:rsid w:val="007C5CF6"/>
    <w:rsid w:val="007C6CCF"/>
    <w:rsid w:val="007C7236"/>
    <w:rsid w:val="007D3F21"/>
    <w:rsid w:val="00801181"/>
    <w:rsid w:val="00813750"/>
    <w:rsid w:val="00813F05"/>
    <w:rsid w:val="0081636A"/>
    <w:rsid w:val="0082418B"/>
    <w:rsid w:val="008308AB"/>
    <w:rsid w:val="00835021"/>
    <w:rsid w:val="00860C7F"/>
    <w:rsid w:val="00864294"/>
    <w:rsid w:val="00865017"/>
    <w:rsid w:val="00870C3F"/>
    <w:rsid w:val="008758E0"/>
    <w:rsid w:val="0088124C"/>
    <w:rsid w:val="00884B13"/>
    <w:rsid w:val="0088793B"/>
    <w:rsid w:val="00894617"/>
    <w:rsid w:val="008A225C"/>
    <w:rsid w:val="008A3EC5"/>
    <w:rsid w:val="008A5AA0"/>
    <w:rsid w:val="008C3CFA"/>
    <w:rsid w:val="008D2388"/>
    <w:rsid w:val="008D5F37"/>
    <w:rsid w:val="008E310C"/>
    <w:rsid w:val="0090624F"/>
    <w:rsid w:val="00910192"/>
    <w:rsid w:val="009145D5"/>
    <w:rsid w:val="00920D0E"/>
    <w:rsid w:val="00924FA6"/>
    <w:rsid w:val="00941581"/>
    <w:rsid w:val="00941644"/>
    <w:rsid w:val="00941C21"/>
    <w:rsid w:val="0094486F"/>
    <w:rsid w:val="0095277A"/>
    <w:rsid w:val="00953094"/>
    <w:rsid w:val="00974842"/>
    <w:rsid w:val="0098508D"/>
    <w:rsid w:val="0099558E"/>
    <w:rsid w:val="009A6A03"/>
    <w:rsid w:val="009C0560"/>
    <w:rsid w:val="009E247E"/>
    <w:rsid w:val="009E2CF7"/>
    <w:rsid w:val="009F703C"/>
    <w:rsid w:val="009F7F9B"/>
    <w:rsid w:val="00A045A4"/>
    <w:rsid w:val="00A11343"/>
    <w:rsid w:val="00A21654"/>
    <w:rsid w:val="00A415A3"/>
    <w:rsid w:val="00A76BFD"/>
    <w:rsid w:val="00A92C67"/>
    <w:rsid w:val="00A93782"/>
    <w:rsid w:val="00AA7088"/>
    <w:rsid w:val="00AB3A74"/>
    <w:rsid w:val="00AD5210"/>
    <w:rsid w:val="00AE5A7C"/>
    <w:rsid w:val="00AF26C7"/>
    <w:rsid w:val="00AF6021"/>
    <w:rsid w:val="00B06E7F"/>
    <w:rsid w:val="00B07EB9"/>
    <w:rsid w:val="00B14ADF"/>
    <w:rsid w:val="00B3587E"/>
    <w:rsid w:val="00B61BD9"/>
    <w:rsid w:val="00B6281F"/>
    <w:rsid w:val="00B7060E"/>
    <w:rsid w:val="00B72851"/>
    <w:rsid w:val="00B941A0"/>
    <w:rsid w:val="00BB029C"/>
    <w:rsid w:val="00BC1701"/>
    <w:rsid w:val="00BC7D1D"/>
    <w:rsid w:val="00BF0BF4"/>
    <w:rsid w:val="00BF49BE"/>
    <w:rsid w:val="00C063A9"/>
    <w:rsid w:val="00C15A89"/>
    <w:rsid w:val="00C16128"/>
    <w:rsid w:val="00C22B35"/>
    <w:rsid w:val="00C2648A"/>
    <w:rsid w:val="00C54977"/>
    <w:rsid w:val="00C637E1"/>
    <w:rsid w:val="00C74774"/>
    <w:rsid w:val="00C755AF"/>
    <w:rsid w:val="00C901B3"/>
    <w:rsid w:val="00CA10A1"/>
    <w:rsid w:val="00CA4D3D"/>
    <w:rsid w:val="00CB1E9B"/>
    <w:rsid w:val="00CB53D1"/>
    <w:rsid w:val="00CB6ACF"/>
    <w:rsid w:val="00CC2E76"/>
    <w:rsid w:val="00CD7B23"/>
    <w:rsid w:val="00CF76EB"/>
    <w:rsid w:val="00D16751"/>
    <w:rsid w:val="00D31F38"/>
    <w:rsid w:val="00D360E2"/>
    <w:rsid w:val="00D3617F"/>
    <w:rsid w:val="00D5426F"/>
    <w:rsid w:val="00D620FD"/>
    <w:rsid w:val="00D93629"/>
    <w:rsid w:val="00DC072F"/>
    <w:rsid w:val="00DC385E"/>
    <w:rsid w:val="00DC646A"/>
    <w:rsid w:val="00DC763C"/>
    <w:rsid w:val="00DD47CA"/>
    <w:rsid w:val="00DD61A7"/>
    <w:rsid w:val="00DD6AA4"/>
    <w:rsid w:val="00DE61B7"/>
    <w:rsid w:val="00E0637A"/>
    <w:rsid w:val="00E10C28"/>
    <w:rsid w:val="00E14EF2"/>
    <w:rsid w:val="00E16FC7"/>
    <w:rsid w:val="00E236DF"/>
    <w:rsid w:val="00E31044"/>
    <w:rsid w:val="00E35F15"/>
    <w:rsid w:val="00E41010"/>
    <w:rsid w:val="00E4748A"/>
    <w:rsid w:val="00E668CE"/>
    <w:rsid w:val="00EA1EDA"/>
    <w:rsid w:val="00EC3CD3"/>
    <w:rsid w:val="00ED141D"/>
    <w:rsid w:val="00ED3128"/>
    <w:rsid w:val="00EE2AA2"/>
    <w:rsid w:val="00EF5D96"/>
    <w:rsid w:val="00EF5E13"/>
    <w:rsid w:val="00F02BC6"/>
    <w:rsid w:val="00F11A59"/>
    <w:rsid w:val="00F21141"/>
    <w:rsid w:val="00F3741E"/>
    <w:rsid w:val="00F55CEE"/>
    <w:rsid w:val="00F56E34"/>
    <w:rsid w:val="00F6395B"/>
    <w:rsid w:val="00F70EE7"/>
    <w:rsid w:val="00F74AA0"/>
    <w:rsid w:val="00F84B5B"/>
    <w:rsid w:val="00F858C6"/>
    <w:rsid w:val="00F87601"/>
    <w:rsid w:val="00F93FF8"/>
    <w:rsid w:val="00FA3A2D"/>
    <w:rsid w:val="00FB12F6"/>
    <w:rsid w:val="00FB6410"/>
    <w:rsid w:val="00FD14DB"/>
    <w:rsid w:val="00FD7356"/>
    <w:rsid w:val="00FD7FE6"/>
    <w:rsid w:val="00FE28B3"/>
    <w:rsid w:val="00FF22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DD61A7"/>
    <w:pPr>
      <w:keepNext/>
      <w:spacing w:after="0" w:line="240" w:lineRule="auto"/>
      <w:outlineLvl w:val="0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uiPriority w:val="99"/>
    <w:rsid w:val="00DC072F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Theme="minorEastAsia" w:hAnsi="Courier New" w:cs="Courier New"/>
      <w:sz w:val="20"/>
      <w:szCs w:val="20"/>
      <w:lang w:eastAsia="ru-RU"/>
    </w:rPr>
  </w:style>
  <w:style w:type="character" w:customStyle="1" w:styleId="10">
    <w:name w:val="Заголовок 1 Знак"/>
    <w:basedOn w:val="a0"/>
    <w:link w:val="1"/>
    <w:rsid w:val="00DD61A7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3">
    <w:name w:val="Title"/>
    <w:basedOn w:val="a"/>
    <w:link w:val="a4"/>
    <w:qFormat/>
    <w:rsid w:val="00DD61A7"/>
    <w:pPr>
      <w:spacing w:after="0" w:line="240" w:lineRule="auto"/>
      <w:jc w:val="center"/>
    </w:pPr>
    <w:rPr>
      <w:rFonts w:ascii="Book Antiqua" w:eastAsia="Times New Roman" w:hAnsi="Book Antiqua" w:cs="Times New Roman"/>
      <w:b/>
      <w:bCs/>
      <w:szCs w:val="24"/>
      <w:lang w:eastAsia="ru-RU"/>
    </w:rPr>
  </w:style>
  <w:style w:type="character" w:customStyle="1" w:styleId="a4">
    <w:name w:val="Название Знак"/>
    <w:basedOn w:val="a0"/>
    <w:link w:val="a3"/>
    <w:rsid w:val="00DD61A7"/>
    <w:rPr>
      <w:rFonts w:ascii="Book Antiqua" w:eastAsia="Times New Roman" w:hAnsi="Book Antiqua" w:cs="Times New Roman"/>
      <w:b/>
      <w:bCs/>
      <w:szCs w:val="24"/>
      <w:lang w:eastAsia="ru-RU"/>
    </w:rPr>
  </w:style>
  <w:style w:type="paragraph" w:customStyle="1" w:styleId="a5">
    <w:name w:val="Знак Знак Знак Знак"/>
    <w:basedOn w:val="a"/>
    <w:rsid w:val="0098508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/>
    </w:rPr>
  </w:style>
  <w:style w:type="paragraph" w:customStyle="1" w:styleId="ConsNonformat">
    <w:name w:val="ConsNonformat"/>
    <w:rsid w:val="00EC3CD3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Courier New" w:eastAsia="Times New Roman" w:hAnsi="Courier New" w:cs="Courier New"/>
      <w:sz w:val="20"/>
      <w:szCs w:val="20"/>
    </w:rPr>
  </w:style>
  <w:style w:type="paragraph" w:customStyle="1" w:styleId="ConsNormal">
    <w:name w:val="ConsNormal"/>
    <w:rsid w:val="005A077B"/>
    <w:pPr>
      <w:widowControl w:val="0"/>
      <w:autoSpaceDE w:val="0"/>
      <w:autoSpaceDN w:val="0"/>
      <w:adjustRightInd w:val="0"/>
      <w:spacing w:after="0" w:line="240" w:lineRule="auto"/>
      <w:ind w:right="19772" w:firstLine="720"/>
    </w:pPr>
    <w:rPr>
      <w:rFonts w:ascii="Arial" w:eastAsia="Times New Roman" w:hAnsi="Arial" w:cs="Arial"/>
      <w:sz w:val="20"/>
      <w:szCs w:val="20"/>
    </w:rPr>
  </w:style>
  <w:style w:type="paragraph" w:styleId="a6">
    <w:name w:val="Balloon Text"/>
    <w:basedOn w:val="a"/>
    <w:link w:val="a7"/>
    <w:uiPriority w:val="99"/>
    <w:semiHidden/>
    <w:unhideWhenUsed/>
    <w:rsid w:val="00126AB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126ABE"/>
    <w:rPr>
      <w:rFonts w:ascii="Tahoma" w:hAnsi="Tahoma" w:cs="Tahoma"/>
      <w:sz w:val="16"/>
      <w:szCs w:val="16"/>
    </w:rPr>
  </w:style>
  <w:style w:type="paragraph" w:styleId="a8">
    <w:name w:val="List Paragraph"/>
    <w:basedOn w:val="a"/>
    <w:uiPriority w:val="34"/>
    <w:qFormat/>
    <w:rsid w:val="007C1017"/>
    <w:pPr>
      <w:ind w:left="720"/>
      <w:contextualSpacing/>
    </w:pPr>
  </w:style>
  <w:style w:type="paragraph" w:customStyle="1" w:styleId="a9">
    <w:name w:val="Знак Знак Знак Знак"/>
    <w:basedOn w:val="a"/>
    <w:rsid w:val="00E35F15"/>
    <w:pPr>
      <w:spacing w:after="0" w:line="240" w:lineRule="auto"/>
    </w:pPr>
    <w:rPr>
      <w:rFonts w:ascii="Verdana" w:eastAsia="Times New Roman" w:hAnsi="Verdana" w:cs="Verdana"/>
      <w:sz w:val="20"/>
      <w:szCs w:val="20"/>
      <w:lang w:val="en-US"/>
    </w:rPr>
  </w:style>
  <w:style w:type="paragraph" w:styleId="aa">
    <w:name w:val="No Spacing"/>
    <w:uiPriority w:val="1"/>
    <w:qFormat/>
    <w:rsid w:val="008A225C"/>
    <w:pPr>
      <w:spacing w:after="0" w:line="240" w:lineRule="auto"/>
    </w:pPr>
    <w:rPr>
      <w:rFonts w:ascii="Calibri" w:eastAsia="Times New Roman" w:hAnsi="Calibri" w:cs="Times New Roman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DD61A7"/>
    <w:pPr>
      <w:keepNext/>
      <w:spacing w:after="0" w:line="240" w:lineRule="auto"/>
      <w:outlineLvl w:val="0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uiPriority w:val="99"/>
    <w:rsid w:val="00DC072F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Theme="minorEastAsia" w:hAnsi="Courier New" w:cs="Courier New"/>
      <w:sz w:val="20"/>
      <w:szCs w:val="20"/>
      <w:lang w:eastAsia="ru-RU"/>
    </w:rPr>
  </w:style>
  <w:style w:type="character" w:customStyle="1" w:styleId="10">
    <w:name w:val="Заголовок 1 Знак"/>
    <w:basedOn w:val="a0"/>
    <w:link w:val="1"/>
    <w:rsid w:val="00DD61A7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3">
    <w:name w:val="Title"/>
    <w:basedOn w:val="a"/>
    <w:link w:val="a4"/>
    <w:qFormat/>
    <w:rsid w:val="00DD61A7"/>
    <w:pPr>
      <w:spacing w:after="0" w:line="240" w:lineRule="auto"/>
      <w:jc w:val="center"/>
    </w:pPr>
    <w:rPr>
      <w:rFonts w:ascii="Book Antiqua" w:eastAsia="Times New Roman" w:hAnsi="Book Antiqua" w:cs="Times New Roman"/>
      <w:b/>
      <w:bCs/>
      <w:szCs w:val="24"/>
      <w:lang w:eastAsia="ru-RU"/>
    </w:rPr>
  </w:style>
  <w:style w:type="character" w:customStyle="1" w:styleId="a4">
    <w:name w:val="Название Знак"/>
    <w:basedOn w:val="a0"/>
    <w:link w:val="a3"/>
    <w:rsid w:val="00DD61A7"/>
    <w:rPr>
      <w:rFonts w:ascii="Book Antiqua" w:eastAsia="Times New Roman" w:hAnsi="Book Antiqua" w:cs="Times New Roman"/>
      <w:b/>
      <w:bCs/>
      <w:szCs w:val="24"/>
      <w:lang w:eastAsia="ru-RU"/>
    </w:rPr>
  </w:style>
  <w:style w:type="paragraph" w:customStyle="1" w:styleId="a5">
    <w:name w:val="Знак Знак Знак Знак"/>
    <w:basedOn w:val="a"/>
    <w:rsid w:val="0098508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/>
    </w:rPr>
  </w:style>
  <w:style w:type="paragraph" w:customStyle="1" w:styleId="ConsNonformat">
    <w:name w:val="ConsNonformat"/>
    <w:rsid w:val="00EC3CD3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Courier New" w:eastAsia="Times New Roman" w:hAnsi="Courier New" w:cs="Courier New"/>
      <w:sz w:val="20"/>
      <w:szCs w:val="20"/>
    </w:rPr>
  </w:style>
  <w:style w:type="paragraph" w:customStyle="1" w:styleId="ConsNormal">
    <w:name w:val="ConsNormal"/>
    <w:rsid w:val="005A077B"/>
    <w:pPr>
      <w:widowControl w:val="0"/>
      <w:autoSpaceDE w:val="0"/>
      <w:autoSpaceDN w:val="0"/>
      <w:adjustRightInd w:val="0"/>
      <w:spacing w:after="0" w:line="240" w:lineRule="auto"/>
      <w:ind w:right="19772" w:firstLine="720"/>
    </w:pPr>
    <w:rPr>
      <w:rFonts w:ascii="Arial" w:eastAsia="Times New Roman" w:hAnsi="Arial" w:cs="Arial"/>
      <w:sz w:val="20"/>
      <w:szCs w:val="20"/>
    </w:rPr>
  </w:style>
  <w:style w:type="paragraph" w:styleId="a6">
    <w:name w:val="Balloon Text"/>
    <w:basedOn w:val="a"/>
    <w:link w:val="a7"/>
    <w:uiPriority w:val="99"/>
    <w:semiHidden/>
    <w:unhideWhenUsed/>
    <w:rsid w:val="00126AB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126ABE"/>
    <w:rPr>
      <w:rFonts w:ascii="Tahoma" w:hAnsi="Tahoma" w:cs="Tahoma"/>
      <w:sz w:val="16"/>
      <w:szCs w:val="16"/>
    </w:rPr>
  </w:style>
  <w:style w:type="paragraph" w:styleId="a8">
    <w:name w:val="List Paragraph"/>
    <w:basedOn w:val="a"/>
    <w:uiPriority w:val="34"/>
    <w:qFormat/>
    <w:rsid w:val="007C1017"/>
    <w:pPr>
      <w:ind w:left="720"/>
      <w:contextualSpacing/>
    </w:pPr>
  </w:style>
  <w:style w:type="paragraph" w:customStyle="1" w:styleId="a9">
    <w:name w:val="Знак Знак Знак Знак"/>
    <w:basedOn w:val="a"/>
    <w:rsid w:val="00E35F15"/>
    <w:pPr>
      <w:spacing w:after="0" w:line="240" w:lineRule="auto"/>
    </w:pPr>
    <w:rPr>
      <w:rFonts w:ascii="Verdana" w:eastAsia="Times New Roman" w:hAnsi="Verdana" w:cs="Verdana"/>
      <w:sz w:val="20"/>
      <w:szCs w:val="20"/>
      <w:lang w:val="en-US"/>
    </w:rPr>
  </w:style>
  <w:style w:type="paragraph" w:styleId="aa">
    <w:name w:val="No Spacing"/>
    <w:uiPriority w:val="1"/>
    <w:qFormat/>
    <w:rsid w:val="008A225C"/>
    <w:pPr>
      <w:spacing w:after="0" w:line="240" w:lineRule="auto"/>
    </w:pPr>
    <w:rPr>
      <w:rFonts w:ascii="Calibri" w:eastAsia="Times New Roman" w:hAnsi="Calibri" w:cs="Times New Roman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consultantplus://offline/ref=77860CC18BA64AEB394024C7679030F4886E400255D8468C7CEFFA2C55953F990B2E37AEF6BFw3H3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2877</Words>
  <Characters>16404</Characters>
  <Application>Microsoft Office Word</Application>
  <DocSecurity>0</DocSecurity>
  <Lines>136</Lines>
  <Paragraphs>38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Елена А. Севастьянова</cp:lastModifiedBy>
  <cp:revision>2</cp:revision>
  <cp:lastPrinted>2021-11-29T13:22:00Z</cp:lastPrinted>
  <dcterms:created xsi:type="dcterms:W3CDTF">2021-11-30T12:21:00Z</dcterms:created>
  <dcterms:modified xsi:type="dcterms:W3CDTF">2021-11-30T12:21:00Z</dcterms:modified>
</cp:coreProperties>
</file>