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3AF73D" w14:textId="200F80B6" w:rsidR="004D2993" w:rsidRDefault="004D2993" w:rsidP="004D2993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left="1747" w:right="883" w:hanging="667"/>
        <w:rPr>
          <w:rFonts w:ascii="Times New Roman" w:hAnsi="Times New Roman"/>
          <w:b/>
          <w:bCs/>
          <w:color w:val="212121"/>
          <w:spacing w:val="-1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212121"/>
          <w:spacing w:val="-1"/>
          <w:sz w:val="24"/>
          <w:szCs w:val="24"/>
        </w:rPr>
        <w:drawing>
          <wp:anchor distT="0" distB="0" distL="114300" distR="114300" simplePos="0" relativeHeight="251664384" behindDoc="0" locked="0" layoutInCell="1" allowOverlap="1" wp14:editId="0878094C">
            <wp:simplePos x="0" y="0"/>
            <wp:positionH relativeFrom="column">
              <wp:posOffset>2720975</wp:posOffset>
            </wp:positionH>
            <wp:positionV relativeFrom="paragraph">
              <wp:posOffset>-132715</wp:posOffset>
            </wp:positionV>
            <wp:extent cx="504825" cy="714375"/>
            <wp:effectExtent l="0" t="0" r="9525" b="952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BA272" w14:textId="77777777" w:rsidR="004D2993" w:rsidRDefault="004D2993" w:rsidP="004D2993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left="1747" w:right="883" w:hanging="667"/>
        <w:rPr>
          <w:rFonts w:ascii="Times New Roman" w:hAnsi="Times New Roman"/>
          <w:b/>
          <w:bCs/>
          <w:color w:val="212121"/>
          <w:spacing w:val="-1"/>
          <w:sz w:val="24"/>
          <w:szCs w:val="24"/>
        </w:rPr>
      </w:pPr>
    </w:p>
    <w:p w14:paraId="0903CD9A" w14:textId="77777777" w:rsidR="004D2993" w:rsidRDefault="004D2993" w:rsidP="004D2993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left="1747" w:right="883" w:hanging="667"/>
        <w:rPr>
          <w:rFonts w:ascii="Times New Roman" w:hAnsi="Times New Roman"/>
          <w:b/>
          <w:bCs/>
          <w:color w:val="212121"/>
          <w:spacing w:val="-1"/>
          <w:sz w:val="24"/>
          <w:szCs w:val="24"/>
        </w:rPr>
      </w:pPr>
    </w:p>
    <w:p w14:paraId="71F34CC8" w14:textId="77777777" w:rsidR="004D2993" w:rsidRDefault="004D2993" w:rsidP="004D2993">
      <w:pPr>
        <w:shd w:val="clear" w:color="auto" w:fill="FFFFFF"/>
        <w:spacing w:after="0" w:line="240" w:lineRule="auto"/>
        <w:ind w:left="9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АДМИНИСТРАЦИЯ МУНИЦИПАЛЬНОГО ОБРАЗОВАНИЯ</w:t>
      </w:r>
    </w:p>
    <w:p w14:paraId="1DD58B92" w14:textId="77777777" w:rsidR="004D2993" w:rsidRDefault="004D2993" w:rsidP="004D2993">
      <w:pPr>
        <w:shd w:val="clear" w:color="auto" w:fill="FFFFFF"/>
        <w:spacing w:after="0" w:line="240" w:lineRule="auto"/>
        <w:ind w:right="1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«ПЕРВОМАЙСКОЕ СЕЛЬСКОЕ ПОСЕЛЕНИЕ» </w:t>
      </w:r>
    </w:p>
    <w:p w14:paraId="24581DB5" w14:textId="77777777" w:rsidR="004D2993" w:rsidRDefault="004D2993" w:rsidP="004D2993">
      <w:pPr>
        <w:shd w:val="clear" w:color="auto" w:fill="FFFFFF"/>
        <w:spacing w:after="0" w:line="240" w:lineRule="auto"/>
        <w:ind w:right="1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ВЫБОРГСКОГО РАЙОНА ЛЕНИНГРАДСКОЙ ОБЛАСТИ</w:t>
      </w:r>
    </w:p>
    <w:p w14:paraId="63786F09" w14:textId="77777777" w:rsidR="004D2993" w:rsidRDefault="004D2993" w:rsidP="004D2993">
      <w:pPr>
        <w:shd w:val="clear" w:color="auto" w:fill="FFFFFF"/>
        <w:spacing w:after="0" w:line="240" w:lineRule="auto"/>
        <w:ind w:right="1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4894A6" w14:textId="77777777" w:rsidR="004D2993" w:rsidRPr="00862528" w:rsidRDefault="004D2993" w:rsidP="004D2993">
      <w:pPr>
        <w:shd w:val="clear" w:color="auto" w:fill="FFFFFF"/>
        <w:spacing w:after="0" w:line="240" w:lineRule="auto"/>
        <w:ind w:right="18"/>
        <w:jc w:val="center"/>
        <w:rPr>
          <w:rFonts w:ascii="Times New Roman" w:hAnsi="Times New Roman"/>
          <w:b/>
          <w:bCs/>
          <w:sz w:val="28"/>
          <w:szCs w:val="24"/>
        </w:rPr>
      </w:pPr>
      <w:r w:rsidRPr="00862528">
        <w:rPr>
          <w:rFonts w:ascii="Times New Roman" w:hAnsi="Times New Roman"/>
          <w:b/>
          <w:bCs/>
          <w:sz w:val="28"/>
          <w:szCs w:val="24"/>
        </w:rPr>
        <w:t>ПОСТАНОВЛЕНИЕ</w:t>
      </w:r>
    </w:p>
    <w:p w14:paraId="617B58C1" w14:textId="77777777" w:rsidR="004D2993" w:rsidRDefault="004D2993" w:rsidP="004D2993">
      <w:pPr>
        <w:shd w:val="clear" w:color="auto" w:fill="FFFFFF"/>
        <w:spacing w:after="0" w:line="240" w:lineRule="auto"/>
        <w:ind w:right="18"/>
        <w:rPr>
          <w:rFonts w:ascii="Times New Roman" w:hAnsi="Times New Roman"/>
          <w:b/>
          <w:bCs/>
          <w:sz w:val="24"/>
          <w:szCs w:val="24"/>
        </w:rPr>
      </w:pPr>
    </w:p>
    <w:p w14:paraId="5408C3A5" w14:textId="702E7763" w:rsidR="004D2993" w:rsidRDefault="004D2993" w:rsidP="004D2993">
      <w:pPr>
        <w:shd w:val="clear" w:color="auto" w:fill="FFFFFF"/>
        <w:spacing w:after="0" w:line="240" w:lineRule="auto"/>
        <w:ind w:right="1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20.12.2021                                                                                                                              № 66</w:t>
      </w:r>
      <w:r>
        <w:rPr>
          <w:rFonts w:ascii="Times New Roman" w:hAnsi="Times New Roman"/>
          <w:b/>
          <w:bCs/>
          <w:sz w:val="24"/>
          <w:szCs w:val="24"/>
        </w:rPr>
        <w:t>4</w:t>
      </w:r>
    </w:p>
    <w:p w14:paraId="108BF294" w14:textId="6F46817B" w:rsidR="00135D9E" w:rsidRDefault="004B68AD" w:rsidP="004D2993">
      <w:pPr>
        <w:widowControl w:val="0"/>
        <w:shd w:val="clear" w:color="auto" w:fill="FFFFFF"/>
        <w:autoSpaceDE w:val="0"/>
        <w:autoSpaceDN w:val="0"/>
        <w:adjustRightInd w:val="0"/>
        <w:spacing w:after="0" w:line="312" w:lineRule="exact"/>
        <w:ind w:left="1747" w:right="883" w:hanging="6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212121"/>
          <w:spacing w:val="-1"/>
        </w:rPr>
        <w:t xml:space="preserve"> </w:t>
      </w:r>
      <w:r w:rsidR="00135D9E">
        <w:rPr>
          <w:rFonts w:ascii="Times New Roman" w:hAnsi="Times New Roman"/>
          <w:b/>
          <w:bCs/>
          <w:color w:val="212121"/>
          <w:spacing w:val="-1"/>
        </w:rPr>
        <w:t xml:space="preserve">                                                                                                                     </w:t>
      </w:r>
    </w:p>
    <w:p w14:paraId="6DE0C5A4" w14:textId="7C34EDB3" w:rsidR="00182FFC" w:rsidRPr="004D2993" w:rsidRDefault="004D2993" w:rsidP="00182FFC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9" w:right="2534"/>
        <w:jc w:val="both"/>
        <w:rPr>
          <w:rFonts w:ascii="Times New Roman" w:hAnsi="Times New Roman"/>
          <w:color w:val="000000"/>
          <w:sz w:val="24"/>
        </w:rPr>
      </w:pPr>
      <w:bookmarkStart w:id="0" w:name="_Hlk65598060"/>
      <w:bookmarkStart w:id="1" w:name="_Hlk65597983"/>
      <w:bookmarkStart w:id="2" w:name="_Hlk65760944"/>
      <w:r w:rsidRPr="004D2993">
        <w:rPr>
          <w:rFonts w:ascii="Times New Roman" w:hAnsi="Times New Roman"/>
          <w:color w:val="212121"/>
          <w:sz w:val="24"/>
        </w:rPr>
        <w:t>Об утверж</w:t>
      </w:r>
      <w:r w:rsidR="00135D9E" w:rsidRPr="004D2993">
        <w:rPr>
          <w:rFonts w:ascii="Times New Roman" w:hAnsi="Times New Roman"/>
          <w:color w:val="000000"/>
          <w:sz w:val="24"/>
        </w:rPr>
        <w:t xml:space="preserve">дении </w:t>
      </w:r>
      <w:bookmarkStart w:id="3" w:name="_Hlk82009923"/>
      <w:bookmarkEnd w:id="0"/>
      <w:proofErr w:type="gramStart"/>
      <w:r w:rsidR="00182FFC" w:rsidRPr="004D2993">
        <w:rPr>
          <w:rFonts w:ascii="Times New Roman" w:hAnsi="Times New Roman"/>
          <w:color w:val="000000"/>
          <w:sz w:val="24"/>
        </w:rPr>
        <w:t>Программы профилактики рисков причинения вреда</w:t>
      </w:r>
      <w:proofErr w:type="gramEnd"/>
      <w:r>
        <w:rPr>
          <w:rFonts w:ascii="Times New Roman" w:hAnsi="Times New Roman"/>
          <w:color w:val="000000"/>
          <w:sz w:val="24"/>
        </w:rPr>
        <w:t xml:space="preserve"> </w:t>
      </w:r>
      <w:r w:rsidR="00182FFC" w:rsidRPr="004D2993">
        <w:rPr>
          <w:rFonts w:ascii="Times New Roman" w:hAnsi="Times New Roman"/>
          <w:color w:val="000000"/>
          <w:sz w:val="24"/>
        </w:rPr>
        <w:t xml:space="preserve">охраняемым законом ценностям при осуществлении муниципального контроля в </w:t>
      </w:r>
      <w:bookmarkStart w:id="4" w:name="_Hlk82010102"/>
      <w:r w:rsidR="00182FFC" w:rsidRPr="004D2993">
        <w:rPr>
          <w:rFonts w:ascii="Times New Roman" w:hAnsi="Times New Roman"/>
          <w:color w:val="000000"/>
          <w:sz w:val="24"/>
        </w:rPr>
        <w:t xml:space="preserve">области </w:t>
      </w:r>
      <w:r w:rsidR="006202BA" w:rsidRPr="004D2993">
        <w:rPr>
          <w:rFonts w:ascii="Times New Roman" w:hAnsi="Times New Roman"/>
          <w:color w:val="000000"/>
          <w:sz w:val="24"/>
        </w:rPr>
        <w:t xml:space="preserve">охраны и использования особо охраняемых природных территорий местного значения муниципального образования </w:t>
      </w:r>
      <w:r w:rsidR="00A32ABB" w:rsidRPr="004D2993">
        <w:rPr>
          <w:rFonts w:ascii="Times New Roman" w:hAnsi="Times New Roman"/>
          <w:color w:val="000000"/>
          <w:sz w:val="24"/>
        </w:rPr>
        <w:t xml:space="preserve">«Первомайское сельское  поселение» Выборгского  района </w:t>
      </w:r>
      <w:r w:rsidR="006202BA" w:rsidRPr="004D2993">
        <w:rPr>
          <w:rFonts w:ascii="Times New Roman" w:hAnsi="Times New Roman"/>
          <w:color w:val="000000"/>
          <w:sz w:val="24"/>
        </w:rPr>
        <w:t>Ленинградской области</w:t>
      </w:r>
    </w:p>
    <w:bookmarkEnd w:id="3"/>
    <w:bookmarkEnd w:id="4"/>
    <w:p w14:paraId="0F259D88" w14:textId="311928E6" w:rsidR="006202BA" w:rsidRDefault="006202BA" w:rsidP="00182FFC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9" w:right="2534"/>
        <w:jc w:val="both"/>
        <w:rPr>
          <w:rFonts w:ascii="Times New Roman" w:hAnsi="Times New Roman"/>
          <w:color w:val="000000"/>
        </w:rPr>
      </w:pPr>
    </w:p>
    <w:p w14:paraId="2D42C5C4" w14:textId="77777777" w:rsidR="006202BA" w:rsidRDefault="006202BA" w:rsidP="00182FFC">
      <w:pPr>
        <w:widowControl w:val="0"/>
        <w:shd w:val="clear" w:color="auto" w:fill="FFFFFF"/>
        <w:autoSpaceDE w:val="0"/>
        <w:autoSpaceDN w:val="0"/>
        <w:adjustRightInd w:val="0"/>
        <w:spacing w:after="0" w:line="254" w:lineRule="exact"/>
        <w:ind w:left="19" w:right="2534"/>
        <w:jc w:val="both"/>
        <w:rPr>
          <w:rFonts w:ascii="Times New Roman" w:hAnsi="Times New Roman"/>
          <w:color w:val="000000"/>
        </w:rPr>
      </w:pPr>
    </w:p>
    <w:bookmarkEnd w:id="1"/>
    <w:bookmarkEnd w:id="2"/>
    <w:p w14:paraId="4722C372" w14:textId="14DD79D7" w:rsidR="00434D1F" w:rsidRPr="004D2993" w:rsidRDefault="00135D9E" w:rsidP="004D299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7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4D2993">
        <w:rPr>
          <w:rFonts w:ascii="Times New Roman" w:hAnsi="Times New Roman"/>
          <w:color w:val="000000"/>
          <w:spacing w:val="1"/>
          <w:sz w:val="24"/>
          <w:szCs w:val="24"/>
        </w:rPr>
        <w:t xml:space="preserve">На основании ст. 44 </w:t>
      </w:r>
      <w:r w:rsidR="0005715E" w:rsidRPr="004D2993">
        <w:rPr>
          <w:rFonts w:ascii="Times New Roman" w:hAnsi="Times New Roman"/>
          <w:color w:val="000000"/>
          <w:spacing w:val="1"/>
          <w:sz w:val="24"/>
          <w:szCs w:val="24"/>
        </w:rPr>
        <w:t>Федерального закона</w:t>
      </w:r>
      <w:r w:rsidRPr="004D2993">
        <w:rPr>
          <w:rFonts w:ascii="Times New Roman" w:hAnsi="Times New Roman"/>
          <w:color w:val="000000"/>
          <w:spacing w:val="1"/>
          <w:sz w:val="24"/>
          <w:szCs w:val="24"/>
        </w:rPr>
        <w:t xml:space="preserve"> от 31</w:t>
      </w:r>
      <w:r w:rsidR="0005715E" w:rsidRPr="004D2993">
        <w:rPr>
          <w:rFonts w:ascii="Times New Roman" w:hAnsi="Times New Roman"/>
          <w:color w:val="000000"/>
          <w:spacing w:val="1"/>
          <w:sz w:val="24"/>
          <w:szCs w:val="24"/>
        </w:rPr>
        <w:t>.07.</w:t>
      </w:r>
      <w:r w:rsidRPr="004D2993">
        <w:rPr>
          <w:rFonts w:ascii="Times New Roman" w:hAnsi="Times New Roman"/>
          <w:color w:val="000000"/>
          <w:spacing w:val="1"/>
          <w:sz w:val="24"/>
          <w:szCs w:val="24"/>
        </w:rPr>
        <w:t>2020 №248-ФЗ «О государственном контроле (надзоре) и муниципальном контроле в Российской Федерации</w:t>
      </w:r>
      <w:r w:rsidRPr="004D2993">
        <w:rPr>
          <w:rFonts w:ascii="Times New Roman" w:hAnsi="Times New Roman"/>
          <w:color w:val="000000"/>
          <w:spacing w:val="3"/>
          <w:sz w:val="24"/>
          <w:szCs w:val="24"/>
        </w:rPr>
        <w:t>»</w:t>
      </w:r>
      <w:r w:rsidR="0005715E" w:rsidRPr="004D2993">
        <w:rPr>
          <w:rFonts w:ascii="Times New Roman" w:hAnsi="Times New Roman"/>
          <w:color w:val="000000"/>
          <w:spacing w:val="3"/>
          <w:sz w:val="24"/>
          <w:szCs w:val="24"/>
        </w:rPr>
        <w:t>;</w:t>
      </w:r>
      <w:r w:rsidRPr="004D2993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="0005715E" w:rsidRPr="004D2993">
        <w:rPr>
          <w:rFonts w:ascii="Times New Roman" w:hAnsi="Times New Roman"/>
          <w:color w:val="000000"/>
          <w:spacing w:val="3"/>
          <w:sz w:val="24"/>
          <w:szCs w:val="24"/>
        </w:rPr>
        <w:t>на основании ст. 33 Федеральный закон от 14.03.1995 N 33-ФЗ «Об особо охраняемых природных территориях»</w:t>
      </w:r>
      <w:r w:rsidR="00687F4D" w:rsidRPr="004D2993">
        <w:rPr>
          <w:rFonts w:ascii="Times New Roman" w:hAnsi="Times New Roman"/>
          <w:color w:val="000000"/>
          <w:spacing w:val="3"/>
          <w:sz w:val="24"/>
          <w:szCs w:val="24"/>
        </w:rPr>
        <w:t>;</w:t>
      </w:r>
      <w:r w:rsidR="00687F4D" w:rsidRPr="004D2993">
        <w:rPr>
          <w:sz w:val="24"/>
          <w:szCs w:val="24"/>
        </w:rPr>
        <w:t xml:space="preserve"> </w:t>
      </w:r>
      <w:r w:rsidR="006202BA" w:rsidRPr="004D2993">
        <w:rPr>
          <w:rFonts w:ascii="Times New Roman" w:hAnsi="Times New Roman"/>
          <w:color w:val="000000"/>
          <w:spacing w:val="1"/>
          <w:sz w:val="24"/>
          <w:szCs w:val="24"/>
        </w:rPr>
        <w:t xml:space="preserve">Федерального закона от 06.10.2003 N 131-ФЗ «Об общих принципах организации местного самоуправления в Российской Федерации»; </w:t>
      </w:r>
      <w:r w:rsidR="00687F4D" w:rsidRPr="004D2993">
        <w:rPr>
          <w:rFonts w:ascii="Times New Roman" w:hAnsi="Times New Roman"/>
          <w:color w:val="000000"/>
          <w:spacing w:val="3"/>
          <w:sz w:val="24"/>
          <w:szCs w:val="24"/>
        </w:rPr>
        <w:t>Постановления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4D2993" w:rsidRPr="004D2993">
        <w:rPr>
          <w:rFonts w:ascii="Times New Roman" w:hAnsi="Times New Roman"/>
          <w:color w:val="000000"/>
          <w:spacing w:val="3"/>
          <w:sz w:val="24"/>
          <w:szCs w:val="24"/>
        </w:rPr>
        <w:t>», администрация МО «Первомайское сельское поселение»</w:t>
      </w:r>
    </w:p>
    <w:p w14:paraId="549DBD8B" w14:textId="77777777" w:rsidR="00182FFC" w:rsidRPr="004D2993" w:rsidRDefault="00182FFC" w:rsidP="00182FFC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left="10" w:firstLine="69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</w:p>
    <w:p w14:paraId="5F66755C" w14:textId="79E7A88A" w:rsidR="00182FFC" w:rsidRPr="004D2993" w:rsidRDefault="00135D9E" w:rsidP="00182FFC">
      <w:pPr>
        <w:widowControl w:val="0"/>
        <w:shd w:val="clear" w:color="auto" w:fill="FFFFFF"/>
        <w:tabs>
          <w:tab w:val="left" w:pos="3075"/>
        </w:tabs>
        <w:autoSpaceDE w:val="0"/>
        <w:autoSpaceDN w:val="0"/>
        <w:adjustRightInd w:val="0"/>
        <w:spacing w:after="0" w:line="250" w:lineRule="exact"/>
        <w:ind w:left="10" w:firstLine="69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4D2993">
        <w:rPr>
          <w:rFonts w:ascii="Times New Roman" w:hAnsi="Times New Roman"/>
          <w:color w:val="000000"/>
          <w:spacing w:val="-1"/>
          <w:sz w:val="24"/>
          <w:szCs w:val="24"/>
        </w:rPr>
        <w:tab/>
        <w:t xml:space="preserve">             </w:t>
      </w:r>
      <w:r w:rsidR="00434D1F" w:rsidRPr="004D2993">
        <w:rPr>
          <w:rFonts w:ascii="Times New Roman" w:hAnsi="Times New Roman"/>
          <w:color w:val="000000"/>
          <w:spacing w:val="-1"/>
          <w:sz w:val="24"/>
          <w:szCs w:val="24"/>
        </w:rPr>
        <w:t>ПОСТАНОВЛЯ</w:t>
      </w:r>
      <w:r w:rsidR="004D2993" w:rsidRPr="004D2993">
        <w:rPr>
          <w:rFonts w:ascii="Times New Roman" w:hAnsi="Times New Roman"/>
          <w:color w:val="000000"/>
          <w:spacing w:val="-1"/>
          <w:sz w:val="24"/>
          <w:szCs w:val="24"/>
        </w:rPr>
        <w:t>ЕТ</w:t>
      </w:r>
      <w:r w:rsidR="00434D1F" w:rsidRPr="004D2993">
        <w:rPr>
          <w:rFonts w:ascii="Times New Roman" w:hAnsi="Times New Roman"/>
          <w:color w:val="000000"/>
          <w:spacing w:val="-1"/>
          <w:sz w:val="24"/>
          <w:szCs w:val="24"/>
        </w:rPr>
        <w:t>:</w:t>
      </w:r>
    </w:p>
    <w:p w14:paraId="562F09D9" w14:textId="77777777" w:rsidR="003B41C7" w:rsidRPr="004D2993" w:rsidRDefault="003B41C7" w:rsidP="00182FFC">
      <w:pPr>
        <w:widowControl w:val="0"/>
        <w:shd w:val="clear" w:color="auto" w:fill="FFFFFF"/>
        <w:tabs>
          <w:tab w:val="left" w:pos="3075"/>
        </w:tabs>
        <w:autoSpaceDE w:val="0"/>
        <w:autoSpaceDN w:val="0"/>
        <w:adjustRightInd w:val="0"/>
        <w:spacing w:after="0" w:line="250" w:lineRule="exact"/>
        <w:ind w:left="10" w:firstLine="69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14:paraId="67186DED" w14:textId="77FA76E3" w:rsidR="00680384" w:rsidRPr="004D2993" w:rsidRDefault="00182FFC" w:rsidP="004D2993">
      <w:pPr>
        <w:widowControl w:val="0"/>
        <w:shd w:val="clear" w:color="auto" w:fill="FFFFFF"/>
        <w:tabs>
          <w:tab w:val="left" w:pos="3075"/>
        </w:tabs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color w:val="000000"/>
          <w:spacing w:val="4"/>
          <w:sz w:val="24"/>
          <w:szCs w:val="24"/>
        </w:rPr>
      </w:pPr>
      <w:r w:rsidRPr="004D2993">
        <w:rPr>
          <w:rFonts w:ascii="Times New Roman" w:hAnsi="Times New Roman"/>
          <w:color w:val="000000"/>
          <w:spacing w:val="4"/>
          <w:sz w:val="24"/>
          <w:szCs w:val="24"/>
        </w:rPr>
        <w:t xml:space="preserve">1. </w:t>
      </w:r>
      <w:r w:rsidR="00135D9E" w:rsidRPr="004D2993">
        <w:rPr>
          <w:rFonts w:ascii="Times New Roman" w:hAnsi="Times New Roman"/>
          <w:color w:val="000000"/>
          <w:spacing w:val="4"/>
          <w:sz w:val="24"/>
          <w:szCs w:val="24"/>
        </w:rPr>
        <w:t xml:space="preserve">Утвердить </w:t>
      </w:r>
      <w:r w:rsidR="006202BA" w:rsidRPr="004D2993">
        <w:rPr>
          <w:rFonts w:ascii="Times New Roman" w:hAnsi="Times New Roman"/>
          <w:color w:val="000000"/>
          <w:spacing w:val="4"/>
          <w:sz w:val="24"/>
          <w:szCs w:val="24"/>
        </w:rPr>
        <w:t xml:space="preserve">Программы профилактики рисков причинения вреда охраняемым законом ценностям при осуществлении муниципального контроля в области охраны и использования особо охраняемых природных территорий местного значения муниципального образования </w:t>
      </w:r>
      <w:r w:rsidR="00A32ABB" w:rsidRPr="004D2993">
        <w:rPr>
          <w:rFonts w:ascii="Times New Roman" w:hAnsi="Times New Roman"/>
          <w:color w:val="000000"/>
          <w:spacing w:val="4"/>
          <w:sz w:val="24"/>
          <w:szCs w:val="24"/>
        </w:rPr>
        <w:t xml:space="preserve">«Первомайское сельское  поселение» Выборгского  района </w:t>
      </w:r>
      <w:r w:rsidR="006202BA" w:rsidRPr="004D2993">
        <w:rPr>
          <w:rFonts w:ascii="Times New Roman" w:hAnsi="Times New Roman"/>
          <w:color w:val="000000"/>
          <w:spacing w:val="4"/>
          <w:sz w:val="24"/>
          <w:szCs w:val="24"/>
        </w:rPr>
        <w:t>Ленинградской области</w:t>
      </w:r>
      <w:r w:rsidR="00680384" w:rsidRPr="004D2993">
        <w:rPr>
          <w:rFonts w:ascii="Times New Roman" w:hAnsi="Times New Roman"/>
          <w:color w:val="000000"/>
          <w:spacing w:val="7"/>
          <w:sz w:val="24"/>
          <w:szCs w:val="24"/>
        </w:rPr>
        <w:t>, согласно приложению</w:t>
      </w:r>
      <w:r w:rsidR="00135D9E" w:rsidRPr="004D2993">
        <w:rPr>
          <w:rFonts w:ascii="Times New Roman" w:hAnsi="Times New Roman"/>
          <w:color w:val="000000"/>
          <w:sz w:val="24"/>
          <w:szCs w:val="24"/>
        </w:rPr>
        <w:t>.</w:t>
      </w:r>
    </w:p>
    <w:p w14:paraId="24F67BBE" w14:textId="66F19C5A" w:rsidR="004D2993" w:rsidRPr="004D2993" w:rsidRDefault="004D2993" w:rsidP="004D299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4D2993">
        <w:rPr>
          <w:rFonts w:ascii="Times New Roman" w:hAnsi="Times New Roman"/>
          <w:sz w:val="24"/>
          <w:szCs w:val="24"/>
        </w:rPr>
        <w:t xml:space="preserve">Настоящее постановление опубликовать в официальном сетевом </w:t>
      </w:r>
      <w:proofErr w:type="gramStart"/>
      <w:r w:rsidRPr="004D2993">
        <w:rPr>
          <w:rFonts w:ascii="Times New Roman" w:hAnsi="Times New Roman"/>
          <w:sz w:val="24"/>
          <w:szCs w:val="24"/>
        </w:rPr>
        <w:t>издании</w:t>
      </w:r>
      <w:proofErr w:type="gramEnd"/>
      <w:r w:rsidRPr="004D2993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7" w:history="1">
        <w:r w:rsidRPr="004D2993">
          <w:rPr>
            <w:rStyle w:val="a4"/>
            <w:rFonts w:ascii="Times New Roman" w:eastAsia="Calibri" w:hAnsi="Times New Roman"/>
            <w:sz w:val="24"/>
            <w:szCs w:val="24"/>
          </w:rPr>
          <w:t>http://npavrlo.ru</w:t>
        </w:r>
      </w:hyperlink>
      <w:r w:rsidRPr="004D2993">
        <w:rPr>
          <w:rFonts w:ascii="Times New Roman" w:hAnsi="Times New Roman"/>
          <w:sz w:val="24"/>
          <w:szCs w:val="24"/>
        </w:rPr>
        <w:t>) и в газете «Выборг».</w:t>
      </w:r>
    </w:p>
    <w:p w14:paraId="1EF5F6ED" w14:textId="5E081437" w:rsidR="004D2993" w:rsidRPr="004D2993" w:rsidRDefault="004D2993" w:rsidP="004D299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3. </w:t>
      </w:r>
      <w:r w:rsidRPr="004D2993">
        <w:rPr>
          <w:rFonts w:ascii="Times New Roman" w:eastAsia="Calibri" w:hAnsi="Times New Roman"/>
          <w:sz w:val="24"/>
          <w:szCs w:val="24"/>
        </w:rPr>
        <w:t>Постановление вступает в силу с 01 января 2022 года.</w:t>
      </w:r>
    </w:p>
    <w:p w14:paraId="5D0E9FD6" w14:textId="76FC74EB" w:rsidR="004D2993" w:rsidRPr="004D2993" w:rsidRDefault="004D2993" w:rsidP="004D2993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4. </w:t>
      </w:r>
      <w:r w:rsidRPr="004D2993">
        <w:rPr>
          <w:rFonts w:ascii="Times New Roman" w:eastAsia="Calibri" w:hAnsi="Times New Roman"/>
          <w:sz w:val="24"/>
          <w:szCs w:val="24"/>
        </w:rPr>
        <w:t>Контроль исполнения  настоящего постановления возложить на з</w:t>
      </w:r>
      <w:r w:rsidRPr="004D2993">
        <w:rPr>
          <w:rFonts w:ascii="Times New Roman" w:eastAsia="Calibri" w:hAnsi="Times New Roman"/>
          <w:sz w:val="24"/>
          <w:szCs w:val="24"/>
        </w:rPr>
        <w:t xml:space="preserve">аместителя главы администрации А.А. </w:t>
      </w:r>
      <w:proofErr w:type="spellStart"/>
      <w:r w:rsidRPr="004D2993">
        <w:rPr>
          <w:rFonts w:ascii="Times New Roman" w:eastAsia="Calibri" w:hAnsi="Times New Roman"/>
          <w:sz w:val="24"/>
          <w:szCs w:val="24"/>
        </w:rPr>
        <w:t>Колоярского</w:t>
      </w:r>
      <w:proofErr w:type="spellEnd"/>
      <w:r w:rsidRPr="004D2993">
        <w:rPr>
          <w:rFonts w:ascii="Times New Roman" w:eastAsia="Calibri" w:hAnsi="Times New Roman"/>
          <w:sz w:val="24"/>
          <w:szCs w:val="24"/>
        </w:rPr>
        <w:t>.</w:t>
      </w:r>
    </w:p>
    <w:p w14:paraId="4E281F7F" w14:textId="4B3659A8" w:rsidR="00135D9E" w:rsidRPr="004D2993" w:rsidRDefault="00135D9E" w:rsidP="004D29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14:paraId="744D3D1A" w14:textId="77777777" w:rsidR="00135D9E" w:rsidRDefault="00135D9E" w:rsidP="00135D9E">
      <w:pPr>
        <w:spacing w:after="0" w:line="240" w:lineRule="auto"/>
        <w:ind w:left="851"/>
        <w:jc w:val="both"/>
        <w:rPr>
          <w:rFonts w:ascii="Times New Roman" w:hAnsi="Times New Roman"/>
          <w:color w:val="000000"/>
          <w:spacing w:val="1"/>
        </w:rPr>
      </w:pPr>
    </w:p>
    <w:p w14:paraId="522DF2D9" w14:textId="6DBB63FE" w:rsidR="00135D9E" w:rsidRPr="004D2993" w:rsidRDefault="00135D9E" w:rsidP="00135D9E">
      <w:pPr>
        <w:tabs>
          <w:tab w:val="left" w:pos="7095"/>
        </w:tabs>
        <w:rPr>
          <w:rFonts w:ascii="Times New Roman" w:hAnsi="Times New Roman"/>
          <w:color w:val="000000"/>
          <w:spacing w:val="1"/>
          <w:sz w:val="24"/>
        </w:rPr>
      </w:pPr>
      <w:r w:rsidRPr="004D2993">
        <w:rPr>
          <w:rFonts w:ascii="Times New Roman" w:hAnsi="Times New Roman"/>
          <w:color w:val="000000"/>
          <w:spacing w:val="1"/>
          <w:sz w:val="24"/>
        </w:rPr>
        <w:t xml:space="preserve">Главы администрации </w:t>
      </w:r>
      <w:r w:rsidR="004D2993">
        <w:rPr>
          <w:rFonts w:ascii="Times New Roman" w:hAnsi="Times New Roman"/>
          <w:color w:val="000000"/>
          <w:spacing w:val="1"/>
          <w:sz w:val="24"/>
        </w:rPr>
        <w:t xml:space="preserve">                                                                           С.И. Тищенков             </w:t>
      </w:r>
      <w:r w:rsidRPr="004D2993">
        <w:rPr>
          <w:rFonts w:ascii="Times New Roman" w:hAnsi="Times New Roman"/>
          <w:color w:val="000000"/>
          <w:spacing w:val="1"/>
          <w:sz w:val="24"/>
        </w:rPr>
        <w:tab/>
      </w:r>
    </w:p>
    <w:p w14:paraId="47CA57F5" w14:textId="77777777" w:rsidR="00135D9E" w:rsidRDefault="00135D9E" w:rsidP="00135D9E">
      <w:pPr>
        <w:tabs>
          <w:tab w:val="left" w:pos="7095"/>
        </w:tabs>
        <w:rPr>
          <w:rFonts w:ascii="Times New Roman" w:hAnsi="Times New Roman"/>
          <w:color w:val="000000"/>
          <w:spacing w:val="1"/>
        </w:rPr>
      </w:pPr>
    </w:p>
    <w:p w14:paraId="389D25C6" w14:textId="77777777" w:rsidR="00135D9E" w:rsidRDefault="00135D9E" w:rsidP="00135D9E">
      <w:pPr>
        <w:tabs>
          <w:tab w:val="left" w:pos="7095"/>
        </w:tabs>
        <w:rPr>
          <w:rFonts w:ascii="Times New Roman" w:hAnsi="Times New Roman"/>
          <w:color w:val="000000"/>
          <w:spacing w:val="1"/>
        </w:rPr>
      </w:pPr>
    </w:p>
    <w:p w14:paraId="7FBEF99D" w14:textId="77777777" w:rsidR="00135D9E" w:rsidRDefault="00135D9E" w:rsidP="00135D9E">
      <w:pPr>
        <w:tabs>
          <w:tab w:val="left" w:pos="7095"/>
        </w:tabs>
        <w:rPr>
          <w:rFonts w:ascii="Times New Roman" w:hAnsi="Times New Roman"/>
          <w:color w:val="000000"/>
          <w:spacing w:val="1"/>
        </w:rPr>
      </w:pPr>
    </w:p>
    <w:p w14:paraId="661E4B26" w14:textId="77777777" w:rsidR="00135D9E" w:rsidRDefault="00135D9E" w:rsidP="00135D9E">
      <w:pPr>
        <w:tabs>
          <w:tab w:val="left" w:pos="7095"/>
        </w:tabs>
        <w:rPr>
          <w:rFonts w:ascii="Times New Roman" w:hAnsi="Times New Roman"/>
          <w:color w:val="000000"/>
          <w:spacing w:val="1"/>
        </w:rPr>
      </w:pPr>
    </w:p>
    <w:p w14:paraId="6C3DAAC1" w14:textId="007E0C37" w:rsidR="004D2993" w:rsidRPr="00EC7460" w:rsidRDefault="004D2993" w:rsidP="004D2993">
      <w:pPr>
        <w:spacing w:after="0" w:line="240" w:lineRule="auto"/>
        <w:jc w:val="both"/>
        <w:rPr>
          <w:rFonts w:ascii="Times New Roman" w:eastAsia="Calibri" w:hAnsi="Times New Roman" w:cs="Calibri"/>
          <w:sz w:val="20"/>
          <w:szCs w:val="24"/>
        </w:rPr>
      </w:pPr>
      <w:r w:rsidRPr="00EC7460">
        <w:rPr>
          <w:rFonts w:ascii="Times New Roman" w:eastAsia="Calibri" w:hAnsi="Times New Roman" w:cs="Calibri"/>
          <w:sz w:val="20"/>
          <w:szCs w:val="24"/>
        </w:rPr>
        <w:t xml:space="preserve">Согласовано: </w:t>
      </w:r>
      <w:r>
        <w:rPr>
          <w:rFonts w:ascii="Times New Roman" w:eastAsia="Calibri" w:hAnsi="Times New Roman" w:cs="Calibri"/>
          <w:sz w:val="20"/>
          <w:szCs w:val="24"/>
        </w:rPr>
        <w:t>Колоярский</w:t>
      </w:r>
    </w:p>
    <w:p w14:paraId="14CC9B83" w14:textId="77777777" w:rsidR="004D2993" w:rsidRPr="00EC7460" w:rsidRDefault="004D2993" w:rsidP="004D2993">
      <w:pPr>
        <w:spacing w:after="0" w:line="240" w:lineRule="auto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 w:rsidRPr="00EC7460">
        <w:rPr>
          <w:rFonts w:ascii="Times New Roman" w:eastAsia="Calibri" w:hAnsi="Times New Roman" w:cs="Calibri"/>
          <w:sz w:val="20"/>
          <w:szCs w:val="24"/>
        </w:rPr>
        <w:t>Разослано: дело-2, газета «Выборг», сетевое издание, портал МО «Первомайское СП», регистр НПА</w:t>
      </w:r>
    </w:p>
    <w:p w14:paraId="35C23E8A" w14:textId="77777777" w:rsidR="00135D9E" w:rsidRDefault="00135D9E" w:rsidP="00135D9E">
      <w:pPr>
        <w:tabs>
          <w:tab w:val="left" w:pos="7095"/>
        </w:tabs>
        <w:rPr>
          <w:rFonts w:ascii="Times New Roman" w:hAnsi="Times New Roman"/>
          <w:color w:val="000000"/>
          <w:spacing w:val="1"/>
        </w:rPr>
      </w:pPr>
    </w:p>
    <w:p w14:paraId="0A11FC4C" w14:textId="77777777" w:rsidR="00135D9E" w:rsidRDefault="00135D9E" w:rsidP="00135D9E">
      <w:pPr>
        <w:tabs>
          <w:tab w:val="left" w:pos="7095"/>
        </w:tabs>
        <w:rPr>
          <w:rFonts w:ascii="Times New Roman" w:hAnsi="Times New Roman"/>
          <w:color w:val="000000"/>
          <w:spacing w:val="1"/>
        </w:rPr>
      </w:pPr>
    </w:p>
    <w:p w14:paraId="5278369C" w14:textId="77777777" w:rsidR="00135D9E" w:rsidRDefault="00135D9E" w:rsidP="00135D9E">
      <w:pPr>
        <w:tabs>
          <w:tab w:val="left" w:pos="7095"/>
        </w:tabs>
        <w:spacing w:after="0"/>
        <w:rPr>
          <w:rFonts w:ascii="Times New Roman" w:hAnsi="Times New Roman"/>
          <w:color w:val="000000"/>
          <w:spacing w:val="1"/>
        </w:rPr>
      </w:pPr>
    </w:p>
    <w:p w14:paraId="68D3D6EF" w14:textId="77777777" w:rsidR="00135D9E" w:rsidRDefault="00135D9E" w:rsidP="00135D9E">
      <w:pPr>
        <w:rPr>
          <w:rFonts w:ascii="Times New Roman" w:hAnsi="Times New Roman"/>
          <w:color w:val="000000"/>
          <w:spacing w:val="1"/>
        </w:rPr>
      </w:pPr>
    </w:p>
    <w:p w14:paraId="21E98DFB" w14:textId="77777777" w:rsidR="00135D9E" w:rsidRDefault="00135D9E" w:rsidP="00135D9E">
      <w:pPr>
        <w:spacing w:after="0"/>
        <w:rPr>
          <w:rFonts w:ascii="Times New Roman" w:hAnsi="Times New Roman"/>
        </w:rPr>
        <w:sectPr w:rsidR="00135D9E">
          <w:pgSz w:w="11909" w:h="16834"/>
          <w:pgMar w:top="426" w:right="701" w:bottom="0" w:left="1834" w:header="720" w:footer="720" w:gutter="0"/>
          <w:cols w:space="720"/>
        </w:sectPr>
      </w:pPr>
    </w:p>
    <w:p w14:paraId="17F89307" w14:textId="77777777" w:rsidR="00135D9E" w:rsidRDefault="00135D9E" w:rsidP="00135D9E">
      <w:pPr>
        <w:framePr w:h="2151" w:hSpace="38" w:wrap="notBeside" w:vAnchor="text" w:hAnchor="margin" w:x="-3537" w:y="51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2D39E7" w14:textId="77777777" w:rsidR="00135D9E" w:rsidRDefault="00135D9E" w:rsidP="00135D9E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0"/>
          <w:szCs w:val="20"/>
        </w:rPr>
      </w:pPr>
    </w:p>
    <w:p w14:paraId="0490B650" w14:textId="77777777" w:rsidR="003C510F" w:rsidRDefault="00DC4B96" w:rsidP="00DC4B96">
      <w:pPr>
        <w:tabs>
          <w:tab w:val="left" w:pos="5370"/>
        </w:tabs>
        <w:spacing w:after="0" w:line="264" w:lineRule="auto"/>
        <w:ind w:left="188" w:right="192" w:hanging="1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Приложение </w:t>
      </w:r>
    </w:p>
    <w:p w14:paraId="19094AA6" w14:textId="3EAEC001" w:rsidR="00DC4B96" w:rsidRDefault="00DC4B96" w:rsidP="00DC4B96">
      <w:pPr>
        <w:tabs>
          <w:tab w:val="left" w:pos="5370"/>
        </w:tabs>
        <w:spacing w:after="0" w:line="264" w:lineRule="auto"/>
        <w:ind w:left="188" w:right="192" w:hanging="1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 постановлению администрации </w:t>
      </w:r>
    </w:p>
    <w:p w14:paraId="1481831F" w14:textId="5108AEE5" w:rsidR="00DC4B96" w:rsidRDefault="00DC4B96" w:rsidP="00DC4B96">
      <w:pPr>
        <w:tabs>
          <w:tab w:val="left" w:pos="5370"/>
        </w:tabs>
        <w:spacing w:after="0" w:line="264" w:lineRule="auto"/>
        <w:ind w:left="188" w:right="192" w:hanging="1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МО </w:t>
      </w:r>
      <w:r w:rsidR="00A32ABB">
        <w:rPr>
          <w:rFonts w:ascii="Times New Roman" w:eastAsia="Times New Roman" w:hAnsi="Times New Roman"/>
          <w:color w:val="000000"/>
          <w:sz w:val="24"/>
          <w:szCs w:val="24"/>
        </w:rPr>
        <w:t xml:space="preserve">«Первомайское сельское  поселение» </w:t>
      </w:r>
    </w:p>
    <w:p w14:paraId="478FF44F" w14:textId="021297CE" w:rsidR="00DC4B96" w:rsidRDefault="00DC4B96" w:rsidP="003C510F">
      <w:pPr>
        <w:tabs>
          <w:tab w:val="left" w:pos="5370"/>
        </w:tabs>
        <w:spacing w:after="0" w:line="264" w:lineRule="auto"/>
        <w:ind w:left="188" w:right="192" w:hanging="1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от</w:t>
      </w:r>
      <w:r w:rsidR="003C510F">
        <w:rPr>
          <w:rFonts w:ascii="Times New Roman" w:eastAsia="Times New Roman" w:hAnsi="Times New Roman"/>
          <w:color w:val="000000"/>
          <w:sz w:val="24"/>
          <w:szCs w:val="24"/>
        </w:rPr>
        <w:t xml:space="preserve"> 20.12.2021 г.</w:t>
      </w:r>
      <w:r w:rsidR="008B752C" w:rsidRPr="008B752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B752C">
        <w:rPr>
          <w:rFonts w:ascii="Times New Roman" w:eastAsia="Times New Roman" w:hAnsi="Times New Roman"/>
          <w:color w:val="000000"/>
          <w:sz w:val="24"/>
          <w:szCs w:val="24"/>
        </w:rPr>
        <w:t>№ 664</w:t>
      </w:r>
    </w:p>
    <w:p w14:paraId="1FA08C9A" w14:textId="77777777" w:rsidR="00DC4B96" w:rsidRDefault="00DC4B96" w:rsidP="00DC4B96">
      <w:pPr>
        <w:spacing w:after="107" w:line="264" w:lineRule="auto"/>
        <w:ind w:right="192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6D3EAECF" w14:textId="77777777" w:rsidR="00DC4B96" w:rsidRDefault="00DC4B96" w:rsidP="00DC4B96">
      <w:pPr>
        <w:spacing w:after="0" w:line="264" w:lineRule="auto"/>
        <w:ind w:left="188" w:right="192" w:hanging="1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bookmarkStart w:id="5" w:name="_GoBack"/>
      <w:bookmarkEnd w:id="5"/>
    </w:p>
    <w:p w14:paraId="304CDDC0" w14:textId="01EE43BF" w:rsidR="006202BA" w:rsidRPr="006202BA" w:rsidRDefault="006202BA" w:rsidP="006202BA">
      <w:pPr>
        <w:spacing w:after="0" w:line="240" w:lineRule="auto"/>
        <w:ind w:left="188" w:right="216" w:hanging="1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202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Программ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</w:t>
      </w:r>
      <w:r w:rsidRPr="006202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профилактики рисков причинения вреда</w:t>
      </w:r>
    </w:p>
    <w:p w14:paraId="1F6C2B46" w14:textId="734A6D30" w:rsidR="00DC4B96" w:rsidRDefault="006202BA" w:rsidP="006202BA">
      <w:pPr>
        <w:spacing w:after="0" w:line="240" w:lineRule="auto"/>
        <w:ind w:left="188" w:right="216" w:hanging="1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6202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охраняемым законом ценностям при осуществлении муниципального контроля в области охраны и использования особо охраняемых природных территорий местного значения муниципального образования </w:t>
      </w:r>
      <w:r w:rsidR="00A32AB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«Первомайское сельское  поселение» Выборгского  района </w:t>
      </w:r>
      <w:r w:rsidRPr="006202B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Ленинградской области</w:t>
      </w:r>
    </w:p>
    <w:p w14:paraId="6AF1B46D" w14:textId="77777777" w:rsidR="006202BA" w:rsidRDefault="006202BA" w:rsidP="006202BA">
      <w:pPr>
        <w:spacing w:after="0" w:line="240" w:lineRule="auto"/>
        <w:ind w:left="188" w:right="216" w:hanging="1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962" w:type="dxa"/>
        <w:tblInd w:w="-134" w:type="dxa"/>
        <w:tblCellMar>
          <w:top w:w="61" w:type="dxa"/>
          <w:left w:w="101" w:type="dxa"/>
        </w:tblCellMar>
        <w:tblLook w:val="04A0" w:firstRow="1" w:lastRow="0" w:firstColumn="1" w:lastColumn="0" w:noHBand="0" w:noVBand="1"/>
      </w:tblPr>
      <w:tblGrid>
        <w:gridCol w:w="2966"/>
        <w:gridCol w:w="6996"/>
      </w:tblGrid>
      <w:tr w:rsidR="00DC4B96" w14:paraId="489D1B64" w14:textId="77777777" w:rsidTr="00DC4B96">
        <w:trPr>
          <w:trHeight w:val="638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C4E1BE" w14:textId="77777777" w:rsidR="00DC4B96" w:rsidRDefault="00DC4B96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14EA2D" w14:textId="77777777" w:rsidR="00DC4B96" w:rsidRDefault="00DC4B96">
            <w:pPr>
              <w:spacing w:after="81" w:line="240" w:lineRule="auto"/>
              <w:ind w:left="4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Ведомственная программа профилактики</w:t>
            </w:r>
          </w:p>
          <w:p w14:paraId="54688402" w14:textId="77777777" w:rsidR="00DC4B96" w:rsidRDefault="00DC4B96">
            <w:pPr>
              <w:spacing w:line="240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2022 год</w:t>
            </w:r>
          </w:p>
        </w:tc>
      </w:tr>
      <w:tr w:rsidR="00DC4B96" w14:paraId="123B7719" w14:textId="77777777" w:rsidTr="00DC4B96">
        <w:trPr>
          <w:trHeight w:val="781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30B3ED" w14:textId="77777777" w:rsidR="00DC4B96" w:rsidRDefault="00DC4B96">
            <w:pPr>
              <w:spacing w:line="240" w:lineRule="auto"/>
              <w:ind w:left="29" w:hanging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737AD1" w14:textId="58185658" w:rsidR="00DC4B96" w:rsidRDefault="00DC4B96" w:rsidP="004D2993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Федеральный закон от 31.07.2020 N 248-ФЗ "О государственном контроле (надзоре) и муниципальном контроле в Российской Федерации", Федеральный закон от 14.03.1995 N 33-ФЗ «Об особо охраняемых природных территориях», </w:t>
            </w:r>
            <w:r w:rsidR="006202BA" w:rsidRPr="006202BA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Федеральн</w:t>
            </w:r>
            <w:r w:rsidR="006202BA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ый</w:t>
            </w:r>
            <w:r w:rsidR="006202BA" w:rsidRPr="006202BA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закон от 06.10.2003 N 131-ФЗ «Об общих принципах организации местного самоуправления в Российской Федерации»</w:t>
            </w:r>
            <w:r w:rsidR="006202BA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Постановление Правительства РФ от 25.06.2021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ценностям»; Решение совета депутатов муниципального образования «Первомайское сельское поселение» Выборгского района Ленинградской области от 09.10.2008 №159 «О создании особо охраняемой территории (охраняемый природный ландшафт) местного значения»; </w:t>
            </w:r>
          </w:p>
        </w:tc>
      </w:tr>
      <w:tr w:rsidR="00DC4B96" w14:paraId="5E9BEE61" w14:textId="77777777" w:rsidTr="00DC4B96">
        <w:trPr>
          <w:trHeight w:val="781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54C563" w14:textId="77777777" w:rsidR="00DC4B96" w:rsidRDefault="00DC4B96">
            <w:pPr>
              <w:spacing w:line="240" w:lineRule="auto"/>
              <w:ind w:left="29" w:hanging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252F7E" w14:textId="4BA22229" w:rsidR="00DC4B96" w:rsidRDefault="004B68AD">
            <w:pPr>
              <w:spacing w:line="240" w:lineRule="auto"/>
              <w:ind w:right="115" w:firstLine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</w:t>
            </w:r>
            <w:r w:rsidR="00DC4B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муниципального образования </w:t>
            </w:r>
            <w:r w:rsidR="00A32A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«Первомайское сельское  поселение» Выборгского  района </w:t>
            </w:r>
            <w:r w:rsidR="00DC4B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Ленинградской области</w:t>
            </w:r>
          </w:p>
        </w:tc>
      </w:tr>
      <w:tr w:rsidR="00DC4B96" w14:paraId="6C069DFC" w14:textId="77777777" w:rsidTr="00DC4B96">
        <w:trPr>
          <w:trHeight w:val="781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14F7E0" w14:textId="77777777" w:rsidR="00DC4B96" w:rsidRDefault="00DC4B96">
            <w:pPr>
              <w:spacing w:line="240" w:lineRule="auto"/>
              <w:ind w:left="29" w:hanging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27610CA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мотивация к добросовестному поведению правообладателей земельных участков; </w:t>
            </w:r>
          </w:p>
          <w:p w14:paraId="066EC2A5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разъяснение поднадзорным субъектам обязательных требований,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установленных муниципальными правовыми актами в сфере контроля за особо охраняемыми природными территориями местного значения;</w:t>
            </w:r>
          </w:p>
          <w:p w14:paraId="622DDC54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создание инфраструктуры профилактики нарушений обязательных требований,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установленных муниципальными правовыми актами в сфере контроля за особо охраняемыми природными территориями местного значения; </w:t>
            </w:r>
          </w:p>
          <w:p w14:paraId="146A6FAE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профилактика и предупреждение правонарушений в сфере деятельности субъектами контроля;</w:t>
            </w:r>
          </w:p>
          <w:p w14:paraId="524B235A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увеличение доли законопослушных подконтрольных субъектов;</w:t>
            </w:r>
          </w:p>
          <w:p w14:paraId="279815EE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-предупреждение нарушений поднадзорными субъектами обязательных требований, установленных муниципальными правовыми актами в сфере контроля за особо охраняемыми природными территориями местного значения, включая устранение причин, факторов и условий, способствующих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возможному нарушению обязательных требований земельного законодательства; </w:t>
            </w:r>
          </w:p>
          <w:p w14:paraId="108E03F6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предотвращение рисков причинения вреда охраняемым законом ценностям;</w:t>
            </w:r>
          </w:p>
          <w:p w14:paraId="333AA632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предупреждение нарушений обязательных требований (снижение числа нарушений обязательных требований)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установленных муниципальными правовыми актами в сфере контроля за особо охраняемыми природными территориями местного значения в подконтрольной сфере общественных отношений.</w:t>
            </w:r>
          </w:p>
        </w:tc>
      </w:tr>
      <w:tr w:rsidR="00DC4B96" w14:paraId="1E0AE610" w14:textId="77777777" w:rsidTr="00DC4B96">
        <w:trPr>
          <w:trHeight w:val="781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E7B3DF" w14:textId="77777777" w:rsidR="00DC4B96" w:rsidRDefault="00DC4B96">
            <w:pPr>
              <w:spacing w:line="240" w:lineRule="auto"/>
              <w:ind w:left="29" w:hanging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EC5E6F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установленных муниципальными правовыми актами в сфере контроля за особо охраняемыми природными территориями местного значения, определение способов устранения или снижения рисков их возникновения;</w:t>
            </w:r>
          </w:p>
          <w:p w14:paraId="21EF9BCC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устранение причин, факторов и условий, способствующих возможному причинению вреда охраняемым законом ценностям и нарушению обязательных требований, установленных муниципальными правовыми актами в сфере контроля за особо охраняемыми природными территориями местного значения;</w:t>
            </w:r>
          </w:p>
          <w:p w14:paraId="0038A1ED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повышение квалификации кадрового состава органа муниципального контроля;</w:t>
            </w:r>
          </w:p>
          <w:p w14:paraId="17A8B926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      </w:r>
          </w:p>
          <w:p w14:paraId="3ED39530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обеспечение соблюдения подконтрольными субъектами обязательных требований, установленных муниципальными правовыми актами в сфере контроля за особо охраняемыми природными территориями местного значения;</w:t>
            </w:r>
          </w:p>
          <w:p w14:paraId="560F24FD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DC4B96" w14:paraId="2E214914" w14:textId="77777777" w:rsidTr="00DC4B96">
        <w:trPr>
          <w:trHeight w:val="464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328B9B9" w14:textId="77777777" w:rsidR="00DC4B96" w:rsidRDefault="00DC4B96">
            <w:pPr>
              <w:spacing w:line="240" w:lineRule="auto"/>
              <w:ind w:left="29" w:hanging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69B3BD" w14:textId="77777777" w:rsidR="00DC4B96" w:rsidRDefault="00DC4B96">
            <w:pPr>
              <w:spacing w:line="240" w:lineRule="auto"/>
              <w:ind w:right="115" w:firstLine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краткосрочный период-2022 год</w:t>
            </w:r>
          </w:p>
        </w:tc>
      </w:tr>
      <w:tr w:rsidR="00DC4B96" w14:paraId="43AFE163" w14:textId="77777777" w:rsidTr="00DC4B96">
        <w:trPr>
          <w:trHeight w:val="358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FD6200" w14:textId="77777777" w:rsidR="00DC4B96" w:rsidRDefault="00DC4B96">
            <w:pPr>
              <w:spacing w:line="240" w:lineRule="auto"/>
              <w:ind w:left="29" w:hanging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A57CC2" w14:textId="77777777" w:rsidR="00DC4B96" w:rsidRDefault="00DC4B96">
            <w:pPr>
              <w:spacing w:line="240" w:lineRule="auto"/>
              <w:ind w:right="115" w:firstLine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DC4B96" w14:paraId="5CCBD538" w14:textId="77777777" w:rsidTr="00DC4B96">
        <w:trPr>
          <w:trHeight w:val="781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6674AC" w14:textId="77777777" w:rsidR="00DC4B96" w:rsidRDefault="00DC4B96">
            <w:pPr>
              <w:spacing w:line="240" w:lineRule="auto"/>
              <w:ind w:left="29" w:hanging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96BEED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-снижение рисков причинения вреда охраняемым законом ценностям; </w:t>
            </w:r>
          </w:p>
          <w:p w14:paraId="28277F23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-увеличение доли законопослушных подконтрольных субъектов развитие системы профилактических мероприятий органа муниципального контроля; </w:t>
            </w:r>
          </w:p>
          <w:p w14:paraId="0E453111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внедрение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различных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способов профилактики;</w:t>
            </w:r>
          </w:p>
          <w:p w14:paraId="0F781A5E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разработка образцов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эффективного,</w:t>
            </w:r>
          </w:p>
          <w:p w14:paraId="0D983CAD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законопослушного поведения подконтрольных субъектов;</w:t>
            </w:r>
          </w:p>
          <w:p w14:paraId="245C78FD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повышение прозрачности деятельности органа муниципального контроля;</w:t>
            </w:r>
          </w:p>
          <w:p w14:paraId="0A9A47F9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-уменьшение административной нагрузки на подконтрольные субъекты;</w:t>
            </w:r>
          </w:p>
          <w:p w14:paraId="5BC7C890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повышение уровня правовой грамотности подконтрольных субъектов; </w:t>
            </w:r>
          </w:p>
          <w:p w14:paraId="1A66237E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обеспечение единообразия понимания предмета контроля подконтрольными</w:t>
            </w:r>
          </w:p>
          <w:p w14:paraId="5B6C50D2" w14:textId="77777777" w:rsidR="00DC4B96" w:rsidRDefault="00DC4B96">
            <w:pPr>
              <w:spacing w:line="240" w:lineRule="auto"/>
              <w:ind w:right="115" w:firstLine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субъектами;</w:t>
            </w:r>
          </w:p>
          <w:p w14:paraId="65655D08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-мотивация подконтрольных субъектов к добросовестному поведению;</w:t>
            </w:r>
          </w:p>
          <w:p w14:paraId="7CAEE673" w14:textId="77777777" w:rsidR="00DC4B96" w:rsidRDefault="00DC4B96" w:rsidP="003C510F">
            <w:pPr>
              <w:spacing w:line="240" w:lineRule="auto"/>
              <w:ind w:right="115" w:firstLine="1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-снижение уровня правонарушений в сфере контроля за особо охраняемыми природными территориями местного значения.</w:t>
            </w:r>
          </w:p>
        </w:tc>
      </w:tr>
      <w:tr w:rsidR="00DC4B96" w14:paraId="76D2ADCE" w14:textId="77777777" w:rsidTr="00DC4B96">
        <w:trPr>
          <w:trHeight w:val="345"/>
        </w:trPr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BFA089" w14:textId="77777777" w:rsidR="00DC4B96" w:rsidRDefault="00DC4B96">
            <w:pPr>
              <w:spacing w:line="240" w:lineRule="auto"/>
              <w:ind w:left="29" w:hanging="1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Структура программы</w:t>
            </w:r>
          </w:p>
        </w:tc>
        <w:tc>
          <w:tcPr>
            <w:tcW w:w="6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C7E5D6B" w14:textId="77777777" w:rsidR="00DC4B96" w:rsidRDefault="00DC4B96">
            <w:pPr>
              <w:spacing w:line="240" w:lineRule="auto"/>
              <w:ind w:right="115" w:firstLine="1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единая</w:t>
            </w:r>
          </w:p>
        </w:tc>
      </w:tr>
    </w:tbl>
    <w:p w14:paraId="52ADB5C2" w14:textId="77777777" w:rsidR="003C510F" w:rsidRDefault="003C510F" w:rsidP="003C510F">
      <w:pPr>
        <w:pStyle w:val="a3"/>
        <w:tabs>
          <w:tab w:val="left" w:pos="1920"/>
        </w:tabs>
        <w:spacing w:after="0"/>
        <w:ind w:left="2487" w:right="33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B62B32C" w14:textId="77777777" w:rsidR="00DC4B96" w:rsidRDefault="00DC4B96" w:rsidP="00DC4B96">
      <w:pPr>
        <w:pStyle w:val="a3"/>
        <w:numPr>
          <w:ilvl w:val="0"/>
          <w:numId w:val="4"/>
        </w:numPr>
        <w:tabs>
          <w:tab w:val="left" w:pos="1920"/>
        </w:tabs>
        <w:spacing w:after="0"/>
        <w:ind w:right="33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Анализ и оценка состояния подконтрольной сферы</w:t>
      </w:r>
    </w:p>
    <w:p w14:paraId="648051DC" w14:textId="79C42EE5" w:rsidR="00DC4B96" w:rsidRDefault="00DC4B96" w:rsidP="00DC4B96">
      <w:pPr>
        <w:spacing w:after="0" w:line="240" w:lineRule="auto"/>
        <w:ind w:left="47" w:right="33" w:firstLine="73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Муниципальный контроль в области </w:t>
      </w:r>
      <w:r w:rsidR="006202BA" w:rsidRPr="006202BA">
        <w:rPr>
          <w:rFonts w:ascii="Times New Roman" w:eastAsia="Times New Roman" w:hAnsi="Times New Roman"/>
          <w:color w:val="000000"/>
          <w:sz w:val="24"/>
          <w:szCs w:val="24"/>
        </w:rPr>
        <w:t xml:space="preserve">охраны и использования особо охраняемых природных территорий местного значения муниципального образования </w:t>
      </w:r>
      <w:r w:rsidR="00A32ABB">
        <w:rPr>
          <w:rFonts w:ascii="Times New Roman" w:eastAsia="Times New Roman" w:hAnsi="Times New Roman"/>
          <w:color w:val="000000"/>
          <w:sz w:val="24"/>
          <w:szCs w:val="24"/>
        </w:rPr>
        <w:t xml:space="preserve">«Первомайское сельское  поселение» Выборгского  района </w:t>
      </w:r>
      <w:r w:rsidR="006202BA" w:rsidRPr="006202BA">
        <w:rPr>
          <w:rFonts w:ascii="Times New Roman" w:eastAsia="Times New Roman" w:hAnsi="Times New Roman"/>
          <w:color w:val="000000"/>
          <w:sz w:val="24"/>
          <w:szCs w:val="24"/>
        </w:rPr>
        <w:t>Ленинградской области</w:t>
      </w:r>
      <w:r w:rsidR="006202B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осуществляется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29D14B93" w14:textId="7F62C4EC" w:rsidR="00DC4B96" w:rsidRDefault="00DC4B96" w:rsidP="00DC4B96">
      <w:pPr>
        <w:spacing w:after="0" w:line="240" w:lineRule="auto"/>
        <w:ind w:left="47" w:right="3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eastAsiaTheme="minorHAnsi" w:cstheme="minorBidi"/>
          <w:noProof/>
        </w:rPr>
        <w:drawing>
          <wp:anchor distT="0" distB="0" distL="114300" distR="114300" simplePos="0" relativeHeight="251663360" behindDoc="0" locked="0" layoutInCell="1" allowOverlap="0" wp14:anchorId="5B0CE710" wp14:editId="319A16A0">
            <wp:simplePos x="0" y="0"/>
            <wp:positionH relativeFrom="page">
              <wp:posOffset>475615</wp:posOffset>
            </wp:positionH>
            <wp:positionV relativeFrom="page">
              <wp:posOffset>8936990</wp:posOffset>
            </wp:positionV>
            <wp:extent cx="21590" cy="273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- соблюдением муниципальных нормативных правовых актов в области использования и охраны особо охраняемых природных территорий местного значения: требования к соблюдению обременений для входящих в границы особо охраняемой природной территории местного значения;</w:t>
      </w:r>
    </w:p>
    <w:p w14:paraId="5D4D1A65" w14:textId="77777777" w:rsidR="00DC4B96" w:rsidRDefault="00DC4B96" w:rsidP="00DC4B96">
      <w:pPr>
        <w:tabs>
          <w:tab w:val="left" w:pos="1920"/>
        </w:tabs>
        <w:spacing w:after="0" w:line="240" w:lineRule="auto"/>
        <w:ind w:left="43" w:right="2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- соблюдением выполнения предписаний органов муниципального контроля.</w:t>
      </w:r>
    </w:p>
    <w:p w14:paraId="71FA8648" w14:textId="77777777" w:rsidR="00DC4B96" w:rsidRDefault="00DC4B96" w:rsidP="00DC4B96">
      <w:pPr>
        <w:tabs>
          <w:tab w:val="left" w:pos="1920"/>
        </w:tabs>
        <w:spacing w:after="0" w:line="240" w:lineRule="auto"/>
        <w:ind w:left="43" w:right="2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14:paraId="32FE6015" w14:textId="6C486643" w:rsidR="00DC4B96" w:rsidRDefault="00DC4B96" w:rsidP="00DC4B96">
      <w:pPr>
        <w:tabs>
          <w:tab w:val="left" w:pos="1920"/>
        </w:tabs>
        <w:spacing w:after="0" w:line="240" w:lineRule="auto"/>
        <w:ind w:left="43" w:right="2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14:paraId="63B8DD12" w14:textId="77777777" w:rsidR="00DC4B96" w:rsidRDefault="00DC4B96" w:rsidP="00DC4B96">
      <w:pPr>
        <w:pStyle w:val="a3"/>
        <w:numPr>
          <w:ilvl w:val="0"/>
          <w:numId w:val="4"/>
        </w:numPr>
        <w:tabs>
          <w:tab w:val="left" w:pos="1815"/>
        </w:tabs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Цели и задачи профилактической работы.</w:t>
      </w:r>
    </w:p>
    <w:p w14:paraId="4605D467" w14:textId="77777777" w:rsidR="00DC4B96" w:rsidRDefault="00DC4B96" w:rsidP="00DC4B96">
      <w:pPr>
        <w:pStyle w:val="a3"/>
        <w:tabs>
          <w:tab w:val="left" w:pos="1815"/>
        </w:tabs>
        <w:spacing w:after="0"/>
        <w:ind w:left="1560" w:hanging="851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Целями и задачами профилактической работы являются:</w:t>
      </w:r>
    </w:p>
    <w:p w14:paraId="68B25D97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- профилактика и предупреждение правонарушений в сфере контроля за особо охраняемой природной территорией местного значения подконтрольными субъектами;</w:t>
      </w:r>
    </w:p>
    <w:p w14:paraId="1DBD5275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- 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14:paraId="03111BDD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- снижение количества правонарушений;</w:t>
      </w:r>
    </w:p>
    <w:p w14:paraId="42669A18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- обобщение правоприменительной практики деятельности;   </w:t>
      </w:r>
    </w:p>
    <w:p w14:paraId="75325605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- информирование субъектов контроля о видах правонарушений, в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271B03B7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типичных наиболее частых, рекомендаций по их недопущению и устранению.</w:t>
      </w:r>
    </w:p>
    <w:p w14:paraId="526A4DBC" w14:textId="77777777" w:rsidR="00DC4B96" w:rsidRDefault="00DC4B96" w:rsidP="00DC4B96">
      <w:pPr>
        <w:tabs>
          <w:tab w:val="left" w:pos="1815"/>
        </w:tabs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3. Программные мероприятия.</w:t>
      </w:r>
    </w:p>
    <w:p w14:paraId="5334FF5C" w14:textId="77777777" w:rsidR="00DC4B96" w:rsidRDefault="00DC4B96" w:rsidP="00DC4B96">
      <w:pPr>
        <w:tabs>
          <w:tab w:val="left" w:pos="1815"/>
        </w:tabs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К программным мероприятиям относятся:</w:t>
      </w:r>
    </w:p>
    <w:p w14:paraId="33355300" w14:textId="2C8B7F64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1. 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контроля комитетом охраны окружающей среды и природных ресурсов администрации муниципального образования </w:t>
      </w:r>
      <w:r w:rsidR="00A32ABB">
        <w:rPr>
          <w:rFonts w:ascii="Times New Roman" w:eastAsia="Times New Roman" w:hAnsi="Times New Roman"/>
          <w:sz w:val="24"/>
          <w:szCs w:val="24"/>
        </w:rPr>
        <w:t xml:space="preserve">«Первомайское сельское  поселение» Выборгского  района </w:t>
      </w:r>
      <w:r>
        <w:rPr>
          <w:rFonts w:ascii="Times New Roman" w:eastAsia="Times New Roman" w:hAnsi="Times New Roman"/>
          <w:sz w:val="24"/>
          <w:szCs w:val="24"/>
        </w:rPr>
        <w:t xml:space="preserve">Ленинградской области  </w:t>
      </w:r>
      <w:bookmarkStart w:id="6" w:name="_Hlk81319899"/>
      <w:r>
        <w:rPr>
          <w:rFonts w:ascii="Times New Roman" w:eastAsia="Times New Roman" w:hAnsi="Times New Roman"/>
          <w:sz w:val="24"/>
          <w:szCs w:val="24"/>
        </w:rPr>
        <w:t xml:space="preserve">в </w:t>
      </w:r>
      <w:bookmarkStart w:id="7" w:name="_Hlk81317216"/>
      <w:r>
        <w:rPr>
          <w:rFonts w:ascii="Times New Roman" w:eastAsia="Times New Roman" w:hAnsi="Times New Roman"/>
          <w:sz w:val="24"/>
          <w:szCs w:val="24"/>
        </w:rPr>
        <w:t xml:space="preserve">области </w:t>
      </w:r>
      <w:bookmarkEnd w:id="6"/>
      <w:bookmarkEnd w:id="7"/>
      <w:r w:rsidR="006202BA" w:rsidRPr="006202BA">
        <w:rPr>
          <w:rFonts w:ascii="Times New Roman" w:eastAsia="Times New Roman" w:hAnsi="Times New Roman"/>
          <w:sz w:val="24"/>
          <w:szCs w:val="24"/>
        </w:rPr>
        <w:t xml:space="preserve">охраны и использования особо охраняемых природных территорий местного значения муниципального образования </w:t>
      </w:r>
      <w:r w:rsidR="00A32ABB">
        <w:rPr>
          <w:rFonts w:ascii="Times New Roman" w:eastAsia="Times New Roman" w:hAnsi="Times New Roman"/>
          <w:sz w:val="24"/>
          <w:szCs w:val="24"/>
        </w:rPr>
        <w:t xml:space="preserve">«Первомайское сельское  поселение» Выборгского  района </w:t>
      </w:r>
      <w:r w:rsidR="006202BA" w:rsidRPr="006202BA">
        <w:rPr>
          <w:rFonts w:ascii="Times New Roman" w:eastAsia="Times New Roman" w:hAnsi="Times New Roman"/>
          <w:sz w:val="24"/>
          <w:szCs w:val="24"/>
        </w:rPr>
        <w:t>Ленинградской области</w:t>
      </w:r>
      <w:r w:rsidR="006202BA">
        <w:rPr>
          <w:rFonts w:ascii="Times New Roman" w:eastAsia="Times New Roman" w:hAnsi="Times New Roman"/>
          <w:sz w:val="24"/>
          <w:szCs w:val="24"/>
        </w:rPr>
        <w:t>.</w:t>
      </w:r>
    </w:p>
    <w:p w14:paraId="1FBDF407" w14:textId="7EA2F85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2. По мере необходимости в течение года размещение на официальном сайте муниципального образования </w:t>
      </w:r>
      <w:r w:rsidR="00A32ABB">
        <w:rPr>
          <w:rFonts w:ascii="Times New Roman" w:eastAsia="Times New Roman" w:hAnsi="Times New Roman"/>
          <w:sz w:val="24"/>
          <w:szCs w:val="24"/>
        </w:rPr>
        <w:t xml:space="preserve">«Первомайское сельское  поселение» Выборгского  района </w:t>
      </w:r>
      <w:r>
        <w:rPr>
          <w:rFonts w:ascii="Times New Roman" w:eastAsia="Times New Roman" w:hAnsi="Times New Roman"/>
          <w:sz w:val="24"/>
          <w:szCs w:val="24"/>
        </w:rPr>
        <w:t xml:space="preserve">Ленинградской области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комитета охраны окружающей среды и природных ресурсов администрации муниципального образования </w:t>
      </w:r>
      <w:r w:rsidR="00A32ABB">
        <w:rPr>
          <w:rFonts w:ascii="Times New Roman" w:eastAsia="Times New Roman" w:hAnsi="Times New Roman"/>
          <w:sz w:val="24"/>
          <w:szCs w:val="24"/>
        </w:rPr>
        <w:t xml:space="preserve">«Первомайское сельское  </w:t>
      </w:r>
      <w:r w:rsidR="00A32ABB">
        <w:rPr>
          <w:rFonts w:ascii="Times New Roman" w:eastAsia="Times New Roman" w:hAnsi="Times New Roman"/>
          <w:sz w:val="24"/>
          <w:szCs w:val="24"/>
        </w:rPr>
        <w:lastRenderedPageBreak/>
        <w:t xml:space="preserve">поселение» Выборгского  района </w:t>
      </w:r>
      <w:r>
        <w:rPr>
          <w:rFonts w:ascii="Times New Roman" w:eastAsia="Times New Roman" w:hAnsi="Times New Roman"/>
          <w:sz w:val="24"/>
          <w:szCs w:val="24"/>
        </w:rPr>
        <w:t>Ленинградской области, а также текстов, соответствующих нормативных правовых актов;</w:t>
      </w:r>
    </w:p>
    <w:p w14:paraId="55477FE4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3. 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 муниципального контроля в области охраны и использования особо охраняемой природной территории местного значения, внесенных изменениях в действующие акты, сроках и порядке вступления их в действие;</w:t>
      </w:r>
    </w:p>
    <w:p w14:paraId="33023561" w14:textId="4D1E19B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4. Обобщение практики (не реже одного раза в год) осуществления муниципального контроля в области охраны и использования особо охраняемой природной территории местного значения,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и размещение на официальном сайте муниципального образования </w:t>
      </w:r>
      <w:r w:rsidR="00A32ABB">
        <w:rPr>
          <w:rFonts w:ascii="Times New Roman" w:eastAsia="Times New Roman" w:hAnsi="Times New Roman"/>
          <w:sz w:val="24"/>
          <w:szCs w:val="24"/>
        </w:rPr>
        <w:t xml:space="preserve">«Первомайское сельское  поселение» Выборгского  района </w:t>
      </w:r>
      <w:r>
        <w:rPr>
          <w:rFonts w:ascii="Times New Roman" w:eastAsia="Times New Roman" w:hAnsi="Times New Roman"/>
          <w:sz w:val="24"/>
          <w:szCs w:val="24"/>
        </w:rPr>
        <w:t>Ленинградской области;</w:t>
      </w:r>
    </w:p>
    <w:p w14:paraId="76C6A520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4. Ресурсное обеспечение программы.</w:t>
      </w:r>
    </w:p>
    <w:p w14:paraId="3DB9A321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Ресурсное обеспечение программы не требуется.        </w:t>
      </w:r>
    </w:p>
    <w:p w14:paraId="15B3EF0D" w14:textId="77777777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5. Механизм реализации программы.</w:t>
      </w:r>
    </w:p>
    <w:p w14:paraId="32E672D5" w14:textId="6D22A9A4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Руководитель (координатор) программы –</w:t>
      </w:r>
      <w:r w:rsidR="003C510F">
        <w:rPr>
          <w:rFonts w:ascii="Times New Roman" w:eastAsia="Times New Roman" w:hAnsi="Times New Roman"/>
          <w:sz w:val="24"/>
          <w:szCs w:val="24"/>
        </w:rPr>
        <w:t xml:space="preserve"> </w:t>
      </w:r>
      <w:r w:rsidR="004B68AD">
        <w:rPr>
          <w:rFonts w:ascii="Times New Roman" w:eastAsia="Times New Roman" w:hAnsi="Times New Roman"/>
          <w:sz w:val="24"/>
          <w:szCs w:val="24"/>
        </w:rPr>
        <w:t xml:space="preserve">заместитель главы </w:t>
      </w:r>
      <w:r>
        <w:rPr>
          <w:rFonts w:ascii="Times New Roman" w:eastAsia="Times New Roman" w:hAnsi="Times New Roman"/>
          <w:sz w:val="24"/>
          <w:szCs w:val="24"/>
        </w:rPr>
        <w:t xml:space="preserve">администрации муниципального образования </w:t>
      </w:r>
      <w:r w:rsidR="00A32ABB">
        <w:rPr>
          <w:rFonts w:ascii="Times New Roman" w:eastAsia="Times New Roman" w:hAnsi="Times New Roman"/>
          <w:sz w:val="24"/>
          <w:szCs w:val="24"/>
        </w:rPr>
        <w:t xml:space="preserve">«Первомайское сельское  поселение» Выборгского  района </w:t>
      </w:r>
      <w:r>
        <w:rPr>
          <w:rFonts w:ascii="Times New Roman" w:eastAsia="Times New Roman" w:hAnsi="Times New Roman"/>
          <w:sz w:val="24"/>
          <w:szCs w:val="24"/>
        </w:rPr>
        <w:t>Ленинградской области;</w:t>
      </w:r>
    </w:p>
    <w:p w14:paraId="140FD05D" w14:textId="136C6C1F" w:rsidR="00DC4B96" w:rsidRDefault="00DC4B96" w:rsidP="00DC4B96">
      <w:pPr>
        <w:tabs>
          <w:tab w:val="left" w:pos="181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Должностные лица, ответственные за организацию и проведение мероприятий программы: </w:t>
      </w:r>
      <w:r w:rsidR="003C510F">
        <w:rPr>
          <w:rFonts w:ascii="Times New Roman" w:eastAsia="Times New Roman" w:hAnsi="Times New Roman"/>
          <w:sz w:val="24"/>
          <w:szCs w:val="24"/>
        </w:rPr>
        <w:t>Ведущий</w:t>
      </w:r>
      <w:r>
        <w:rPr>
          <w:rFonts w:ascii="Times New Roman" w:eastAsia="Times New Roman" w:hAnsi="Times New Roman"/>
          <w:sz w:val="24"/>
          <w:szCs w:val="24"/>
        </w:rPr>
        <w:t xml:space="preserve"> специалист администрации муниципального образования </w:t>
      </w:r>
      <w:r w:rsidR="00A32ABB">
        <w:rPr>
          <w:rFonts w:ascii="Times New Roman" w:eastAsia="Times New Roman" w:hAnsi="Times New Roman"/>
          <w:sz w:val="24"/>
          <w:szCs w:val="24"/>
        </w:rPr>
        <w:t xml:space="preserve">«Первомайское сельское  поселение» Выборгского  района </w:t>
      </w:r>
      <w:r>
        <w:rPr>
          <w:rFonts w:ascii="Times New Roman" w:eastAsia="Times New Roman" w:hAnsi="Times New Roman"/>
          <w:sz w:val="24"/>
          <w:szCs w:val="24"/>
        </w:rPr>
        <w:t>Ленинградской области - 1, 2 пункты программных мероприятий.</w:t>
      </w:r>
    </w:p>
    <w:p w14:paraId="3DB943F8" w14:textId="77777777" w:rsidR="00DC4B96" w:rsidRDefault="00DC4B96" w:rsidP="00DC4B96">
      <w:pPr>
        <w:tabs>
          <w:tab w:val="left" w:pos="3120"/>
        </w:tabs>
        <w:spacing w:after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</w:rPr>
        <w:t>6. Оценка эффективности программы.</w:t>
      </w:r>
    </w:p>
    <w:p w14:paraId="0771662D" w14:textId="77777777" w:rsidR="00DC4B96" w:rsidRDefault="00DC4B96" w:rsidP="00DC4B96">
      <w:pPr>
        <w:tabs>
          <w:tab w:val="left" w:pos="312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При реализации программы наступлений социальных, экономических и иных последствий в силу сферы деятельности муниципального контроля не ожидаются. На реализацию программы расходование дополнительных бюджетных средств не предусмотрено.</w:t>
      </w:r>
    </w:p>
    <w:p w14:paraId="24698119" w14:textId="77777777" w:rsidR="00DC4B96" w:rsidRDefault="00DC4B96" w:rsidP="00DC4B96">
      <w:pPr>
        <w:tabs>
          <w:tab w:val="left" w:pos="312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Основным адресатом профилактической деятельности являются физическое лицо,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области охраны и использования особо охраняемой природной территории местного значения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14:paraId="7E8A711F" w14:textId="77777777" w:rsidR="00DC4B96" w:rsidRDefault="00DC4B96" w:rsidP="00DC4B96">
      <w:pPr>
        <w:tabs>
          <w:tab w:val="left" w:pos="3120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области охраны и использования особо охраняемой природной территории местного значения.</w:t>
      </w:r>
    </w:p>
    <w:p w14:paraId="76770C9E" w14:textId="1E518FEA" w:rsidR="00DC4B96" w:rsidRPr="00DC4B96" w:rsidRDefault="00DC4B96" w:rsidP="00DC4B96">
      <w:pPr>
        <w:tabs>
          <w:tab w:val="left" w:pos="1335"/>
        </w:tabs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исполнением настоящей программы мероприятий возложить на </w:t>
      </w:r>
      <w:r w:rsidR="004B68AD">
        <w:rPr>
          <w:rFonts w:ascii="Times New Roman" w:eastAsia="Times New Roman" w:hAnsi="Times New Roman"/>
          <w:sz w:val="24"/>
          <w:szCs w:val="24"/>
        </w:rPr>
        <w:t xml:space="preserve">заместителя глав </w:t>
      </w:r>
      <w:r>
        <w:rPr>
          <w:rFonts w:ascii="Times New Roman" w:eastAsia="Times New Roman" w:hAnsi="Times New Roman"/>
          <w:sz w:val="24"/>
          <w:szCs w:val="24"/>
        </w:rPr>
        <w:t xml:space="preserve">администрации муниципального образования </w:t>
      </w:r>
      <w:r w:rsidR="00A32ABB">
        <w:rPr>
          <w:rFonts w:ascii="Times New Roman" w:eastAsia="Times New Roman" w:hAnsi="Times New Roman"/>
          <w:sz w:val="24"/>
          <w:szCs w:val="24"/>
        </w:rPr>
        <w:t xml:space="preserve">«Первомайское сельское  поселение» Выборгского  района </w:t>
      </w:r>
      <w:r>
        <w:rPr>
          <w:rFonts w:ascii="Times New Roman" w:eastAsia="Times New Roman" w:hAnsi="Times New Roman"/>
          <w:sz w:val="24"/>
          <w:szCs w:val="24"/>
        </w:rPr>
        <w:t>Ленинградской области.</w:t>
      </w:r>
    </w:p>
    <w:sectPr w:rsidR="00DC4B96" w:rsidRPr="00DC4B96" w:rsidSect="00DC4B9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44AC5"/>
    <w:multiLevelType w:val="singleLevel"/>
    <w:tmpl w:val="7E946F98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10558EF"/>
    <w:multiLevelType w:val="hybridMultilevel"/>
    <w:tmpl w:val="ED3C95EA"/>
    <w:lvl w:ilvl="0" w:tplc="B2D05124">
      <w:start w:val="1"/>
      <w:numFmt w:val="decimal"/>
      <w:lvlText w:val="%1."/>
      <w:lvlJc w:val="left"/>
      <w:pPr>
        <w:ind w:left="2487" w:hanging="360"/>
      </w:pPr>
      <w:rPr>
        <w:b/>
        <w:bCs w:val="0"/>
      </w:rPr>
    </w:lvl>
    <w:lvl w:ilvl="1" w:tplc="04190019">
      <w:start w:val="1"/>
      <w:numFmt w:val="lowerLetter"/>
      <w:lvlText w:val="%2."/>
      <w:lvlJc w:val="left"/>
      <w:pPr>
        <w:ind w:left="2996" w:hanging="360"/>
      </w:pPr>
    </w:lvl>
    <w:lvl w:ilvl="2" w:tplc="0419001B">
      <w:start w:val="1"/>
      <w:numFmt w:val="lowerRoman"/>
      <w:lvlText w:val="%3."/>
      <w:lvlJc w:val="right"/>
      <w:pPr>
        <w:ind w:left="3716" w:hanging="180"/>
      </w:pPr>
    </w:lvl>
    <w:lvl w:ilvl="3" w:tplc="0419000F">
      <w:start w:val="1"/>
      <w:numFmt w:val="decimal"/>
      <w:lvlText w:val="%4."/>
      <w:lvlJc w:val="left"/>
      <w:pPr>
        <w:ind w:left="4436" w:hanging="360"/>
      </w:pPr>
    </w:lvl>
    <w:lvl w:ilvl="4" w:tplc="04190019">
      <w:start w:val="1"/>
      <w:numFmt w:val="lowerLetter"/>
      <w:lvlText w:val="%5."/>
      <w:lvlJc w:val="left"/>
      <w:pPr>
        <w:ind w:left="5156" w:hanging="360"/>
      </w:pPr>
    </w:lvl>
    <w:lvl w:ilvl="5" w:tplc="0419001B">
      <w:start w:val="1"/>
      <w:numFmt w:val="lowerRoman"/>
      <w:lvlText w:val="%6."/>
      <w:lvlJc w:val="right"/>
      <w:pPr>
        <w:ind w:left="5876" w:hanging="180"/>
      </w:pPr>
    </w:lvl>
    <w:lvl w:ilvl="6" w:tplc="0419000F">
      <w:start w:val="1"/>
      <w:numFmt w:val="decimal"/>
      <w:lvlText w:val="%7."/>
      <w:lvlJc w:val="left"/>
      <w:pPr>
        <w:ind w:left="6596" w:hanging="360"/>
      </w:pPr>
    </w:lvl>
    <w:lvl w:ilvl="7" w:tplc="04190019">
      <w:start w:val="1"/>
      <w:numFmt w:val="lowerLetter"/>
      <w:lvlText w:val="%8."/>
      <w:lvlJc w:val="left"/>
      <w:pPr>
        <w:ind w:left="7316" w:hanging="360"/>
      </w:pPr>
    </w:lvl>
    <w:lvl w:ilvl="8" w:tplc="0419001B">
      <w:start w:val="1"/>
      <w:numFmt w:val="lowerRoman"/>
      <w:lvlText w:val="%9."/>
      <w:lvlJc w:val="right"/>
      <w:pPr>
        <w:ind w:left="8036" w:hanging="180"/>
      </w:pPr>
    </w:lvl>
  </w:abstractNum>
  <w:abstractNum w:abstractNumId="2">
    <w:nsid w:val="4E625814"/>
    <w:multiLevelType w:val="hybridMultilevel"/>
    <w:tmpl w:val="C4FED3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E48D9"/>
    <w:multiLevelType w:val="hybridMultilevel"/>
    <w:tmpl w:val="69381E1C"/>
    <w:lvl w:ilvl="0" w:tplc="C3EE3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3791210"/>
    <w:multiLevelType w:val="hybridMultilevel"/>
    <w:tmpl w:val="E7C06530"/>
    <w:lvl w:ilvl="0" w:tplc="E6E8FA1E">
      <w:start w:val="2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B3"/>
    <w:rsid w:val="0005715E"/>
    <w:rsid w:val="00135D9E"/>
    <w:rsid w:val="0014716B"/>
    <w:rsid w:val="00182FFC"/>
    <w:rsid w:val="001F4524"/>
    <w:rsid w:val="00220717"/>
    <w:rsid w:val="003A3C82"/>
    <w:rsid w:val="003B41C7"/>
    <w:rsid w:val="003C510F"/>
    <w:rsid w:val="004214ED"/>
    <w:rsid w:val="00434D1F"/>
    <w:rsid w:val="004B68AD"/>
    <w:rsid w:val="004D2993"/>
    <w:rsid w:val="005643B3"/>
    <w:rsid w:val="006202BA"/>
    <w:rsid w:val="00680384"/>
    <w:rsid w:val="00687F4D"/>
    <w:rsid w:val="008B752C"/>
    <w:rsid w:val="00A32ABB"/>
    <w:rsid w:val="00CC5A4A"/>
    <w:rsid w:val="00DC4B96"/>
    <w:rsid w:val="00E32E4B"/>
    <w:rsid w:val="00E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92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9E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FFC"/>
    <w:pPr>
      <w:ind w:left="720"/>
      <w:contextualSpacing/>
    </w:pPr>
  </w:style>
  <w:style w:type="table" w:customStyle="1" w:styleId="TableGrid">
    <w:name w:val="TableGrid"/>
    <w:rsid w:val="00DC4B9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sid w:val="004D29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9E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FFC"/>
    <w:pPr>
      <w:ind w:left="720"/>
      <w:contextualSpacing/>
    </w:pPr>
  </w:style>
  <w:style w:type="table" w:customStyle="1" w:styleId="TableGrid">
    <w:name w:val="TableGrid"/>
    <w:rsid w:val="00DC4B9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rsid w:val="004D29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2028</Words>
  <Characters>11563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Финатов</dc:creator>
  <cp:lastModifiedBy>Елена А. Севастьянова</cp:lastModifiedBy>
  <cp:revision>6</cp:revision>
  <cp:lastPrinted>2021-09-02T09:22:00Z</cp:lastPrinted>
  <dcterms:created xsi:type="dcterms:W3CDTF">2021-12-20T13:37:00Z</dcterms:created>
  <dcterms:modified xsi:type="dcterms:W3CDTF">2021-12-20T14:07:00Z</dcterms:modified>
</cp:coreProperties>
</file>