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40F" w:rsidRDefault="00C2340F" w:rsidP="00CF34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  <w:bookmarkEnd w:id="0"/>
    </w:p>
    <w:p w:rsidR="00C2340F" w:rsidRDefault="00C2340F" w:rsidP="00CF34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F3436" w:rsidRPr="00CF3436" w:rsidRDefault="00CF3436" w:rsidP="00CF34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F3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АДМИНИСТРАЦИЯ МУНИЦИПАЛЬНОГО ОБРАЗОВАНИЯ</w:t>
      </w:r>
    </w:p>
    <w:p w:rsidR="00CF3436" w:rsidRPr="00CF3436" w:rsidRDefault="00CF3436" w:rsidP="00CF34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F3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«ПЕРВОМАЙСКОЕ СЕЛЬСКОЕ ПОСЕЛЕНИЕ»</w:t>
      </w:r>
    </w:p>
    <w:p w:rsidR="00CF3436" w:rsidRPr="00CF3436" w:rsidRDefault="00CF3436" w:rsidP="00CF34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F3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ВЫБОРГСКИЙ РАЙОН  ЛЕНИНГРАДСКОЙ ОБЛАСТИ</w:t>
      </w:r>
    </w:p>
    <w:p w:rsidR="00CF3436" w:rsidRPr="00CF3436" w:rsidRDefault="00CF3436" w:rsidP="00CF34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340F" w:rsidRDefault="00C2340F" w:rsidP="00CF34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3436" w:rsidRPr="00CF3436" w:rsidRDefault="00CF3436" w:rsidP="00CF34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3436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ПОСТАНОВЛЕНИЕ</w:t>
      </w:r>
    </w:p>
    <w:p w:rsidR="00D87496" w:rsidRPr="00D87496" w:rsidRDefault="00E36B4F" w:rsidP="00D87496">
      <w:pPr>
        <w:tabs>
          <w:tab w:val="left" w:pos="8111"/>
        </w:tabs>
        <w:spacing w:before="360" w:after="360" w:line="240" w:lineRule="auto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26</w:t>
      </w:r>
      <w:r w:rsidR="000265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октяб</w:t>
      </w:r>
      <w:r w:rsidR="0092289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ря </w:t>
      </w:r>
      <w:r w:rsidR="00D87496" w:rsidRPr="00D87496">
        <w:rPr>
          <w:rFonts w:ascii="Times New Roman" w:eastAsia="Times New Roman" w:hAnsi="Times New Roman" w:cs="Times New Roman"/>
          <w:sz w:val="25"/>
          <w:szCs w:val="25"/>
          <w:lang w:eastAsia="ru-RU"/>
        </w:rPr>
        <w:t>20</w:t>
      </w:r>
      <w:r w:rsidR="00DD7F8E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026518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D87496" w:rsidRPr="00D8749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20D5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87496" w:rsidRPr="00D87496">
        <w:rPr>
          <w:rFonts w:ascii="Times New Roman" w:eastAsia="Times New Roman" w:hAnsi="Times New Roman" w:cs="Times New Roman"/>
          <w:sz w:val="25"/>
          <w:szCs w:val="25"/>
          <w:lang w:eastAsia="ru-RU"/>
        </w:rPr>
        <w:t>№</w:t>
      </w:r>
      <w:r w:rsidR="00D874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077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787</w:t>
      </w:r>
    </w:p>
    <w:p w:rsidR="00D87496" w:rsidRPr="00CF3436" w:rsidRDefault="00026518" w:rsidP="00CF3436">
      <w:pPr>
        <w:spacing w:before="360" w:after="300" w:line="317" w:lineRule="exact"/>
        <w:ind w:left="40" w:right="52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постановление № 687 от 28.12.2021 года «</w:t>
      </w:r>
      <w:r w:rsidR="00D87496"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муниципального задания муниципальному бюджетному учреждению культуры «Перво</w:t>
      </w:r>
      <w:r w:rsidR="0070772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майский ИКСДЦ «Кивеннапа» на 202</w:t>
      </w:r>
      <w:r w:rsidR="003E2A8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87496"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</w:t>
      </w:r>
      <w:r w:rsidR="00635E66"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E2A8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87496"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3E2A8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87496"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</w:t>
      </w:r>
    </w:p>
    <w:p w:rsidR="00D87496" w:rsidRPr="00CF3436" w:rsidRDefault="00D87496" w:rsidP="00707727">
      <w:pPr>
        <w:spacing w:before="300" w:after="300" w:line="317" w:lineRule="exact"/>
        <w:ind w:left="40" w:right="40" w:firstLine="6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Бюджетным кодексом РФ, статьей 15 Федерального закона от 06.10.2003 № 131-Ф3 «Об общих принципах организации местного самоуправления в Российской Федерации», Федеральный законом от 12.01.96 г. № 7-ФЗ «О некоммерческих организациях», Федеральным законом от 03.11.06 г. № 174-ФЗ «Об автономных учреждениях», Федеральным законом от 08.05.10</w:t>
      </w:r>
      <w:r w:rsidR="00DD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 83-Ф3 «О внесении изменений в отдельные законодательные акты Российской Федерации в связи с совершенствованием правового</w:t>
      </w:r>
      <w:proofErr w:type="gramEnd"/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государственных (муниципальных) учреждений», постановлением администрации муниципального образования «Первомайское сельское поселение» Выборгского района Ленин градской области от 13.07.2016 г. № 319 «Об утверждении порядка формирования муниципального задания на оказание муниципальных услуг (выполнение работ), методических рекомендаций по формированию муниципального задания на оказание муниципальных услуг (выполнение работ) и финансового обеспечения выполнения муниципального задания на оказание муниципальных услуг (выполнения работ) муниципальными бюджетными и муниципальными</w:t>
      </w:r>
      <w:proofErr w:type="gramEnd"/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автономными учреждениями муниципального образования «Первомайское сельское поселение» Выборгского района Ленинградской области»,</w:t>
      </w:r>
      <w:r w:rsidR="0044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340F" w:rsidRPr="00C23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Решения Совета депутатов № </w:t>
      </w:r>
      <w:r w:rsidR="00C2340F">
        <w:rPr>
          <w:rFonts w:ascii="Times New Roman" w:eastAsia="Times New Roman" w:hAnsi="Times New Roman" w:cs="Times New Roman"/>
          <w:sz w:val="24"/>
          <w:szCs w:val="24"/>
          <w:lang w:eastAsia="ru-RU"/>
        </w:rPr>
        <w:t>101</w:t>
      </w:r>
      <w:r w:rsidR="00C2340F" w:rsidRPr="00C23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C2340F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="00C2340F" w:rsidRPr="00C23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34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C2340F" w:rsidRPr="00C23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C2340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2340F" w:rsidRPr="00C2340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23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C2340F" w:rsidRPr="00C2340F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бюджете муниципального образования «Первомайское сельское поселение» Выборгского района Ленинградской области» на 20</w:t>
      </w:r>
      <w:r w:rsidR="00C2340F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C2340F" w:rsidRPr="00C23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 202</w:t>
      </w:r>
      <w:r w:rsidR="00C2340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2340F" w:rsidRPr="00C23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C2340F">
        <w:rPr>
          <w:rFonts w:ascii="Times New Roman" w:eastAsia="Times New Roman" w:hAnsi="Times New Roman" w:cs="Times New Roman"/>
          <w:sz w:val="24"/>
          <w:szCs w:val="24"/>
          <w:lang w:eastAsia="ru-RU"/>
        </w:rPr>
        <w:t>4 годов»,</w:t>
      </w: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51A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</w:t>
      </w:r>
      <w:r w:rsidR="00C2340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44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по культуре и туризму Ленинградской области от 27.12.2021 года № 1071, </w:t>
      </w: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муниципального образования «Первомайское</w:t>
      </w:r>
      <w:proofErr w:type="gramEnd"/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Выборгского района Ленинградской области,</w:t>
      </w:r>
      <w:r w:rsidR="00026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7496" w:rsidRPr="00CF3436" w:rsidRDefault="00D87496" w:rsidP="00D87496">
      <w:pPr>
        <w:keepNext/>
        <w:keepLines/>
        <w:spacing w:before="300" w:after="360" w:line="240" w:lineRule="auto"/>
        <w:ind w:right="2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1"/>
      <w:r w:rsidRPr="00CF3436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ru-RU"/>
        </w:rPr>
        <w:t>ПОСТАНОВЛЯЕТ:</w:t>
      </w:r>
      <w:bookmarkEnd w:id="1"/>
    </w:p>
    <w:p w:rsidR="00D87496" w:rsidRDefault="00026518" w:rsidP="00D87496">
      <w:pPr>
        <w:numPr>
          <w:ilvl w:val="0"/>
          <w:numId w:val="1"/>
        </w:numPr>
        <w:tabs>
          <w:tab w:val="left" w:pos="465"/>
        </w:tabs>
        <w:spacing w:before="360" w:after="0" w:line="317" w:lineRule="exact"/>
        <w:ind w:left="4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в новой редакции Приложение № </w:t>
      </w:r>
      <w:r w:rsidR="00E36B4F">
        <w:rPr>
          <w:rFonts w:ascii="Times New Roman" w:eastAsia="Times New Roman" w:hAnsi="Times New Roman" w:cs="Times New Roman"/>
          <w:sz w:val="24"/>
          <w:szCs w:val="24"/>
          <w:lang w:eastAsia="ru-RU"/>
        </w:rPr>
        <w:t>1 и Приложение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постановлению администрации МО «Первомайское сельское поселение» Выборгского района Ленинградской области от 28 декабря 2021 года «Об утверждении</w:t>
      </w:r>
      <w:r w:rsidR="00D87496"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D87496"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87496"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муниципальному бюджетному учреждению культуры «Перво</w:t>
      </w:r>
      <w:r w:rsidR="0070772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майский ИКСДЦ «Кивеннапа» на 202</w:t>
      </w:r>
      <w:r w:rsidR="003E2A8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87496"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</w:t>
      </w:r>
      <w:r w:rsidR="00635E66"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E2A8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87496"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3E2A8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87496"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(прилагается).</w:t>
      </w:r>
    </w:p>
    <w:p w:rsidR="00C2340F" w:rsidRDefault="00C2340F" w:rsidP="00C2340F">
      <w:pPr>
        <w:tabs>
          <w:tab w:val="left" w:pos="465"/>
        </w:tabs>
        <w:spacing w:before="360" w:after="0" w:line="317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40F" w:rsidRPr="00CF3436" w:rsidRDefault="00C2340F" w:rsidP="00C2340F">
      <w:pPr>
        <w:tabs>
          <w:tab w:val="left" w:pos="465"/>
        </w:tabs>
        <w:spacing w:before="360" w:after="0" w:line="317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496" w:rsidRPr="00CF3436" w:rsidRDefault="00D87496" w:rsidP="00D87496">
      <w:pPr>
        <w:numPr>
          <w:ilvl w:val="0"/>
          <w:numId w:val="1"/>
        </w:numPr>
        <w:tabs>
          <w:tab w:val="left" w:pos="465"/>
        </w:tabs>
        <w:spacing w:after="0" w:line="317" w:lineRule="exact"/>
        <w:ind w:left="4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Муниципальному бюджетному учреждению культуры «Перво</w:t>
      </w:r>
      <w:r w:rsidR="0070772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майский ИКСДЦ «Кивеннапа» на 202</w:t>
      </w:r>
      <w:r w:rsidR="003E2A8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</w:t>
      </w:r>
      <w:r w:rsidR="00635E66"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E2A8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3E2A8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35E66"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 обеспечить выполнение муниципального задания.</w:t>
      </w:r>
    </w:p>
    <w:p w:rsidR="00D87496" w:rsidRPr="00CF3436" w:rsidRDefault="00D87496" w:rsidP="00D87496">
      <w:pPr>
        <w:numPr>
          <w:ilvl w:val="0"/>
          <w:numId w:val="1"/>
        </w:numPr>
        <w:tabs>
          <w:tab w:val="left" w:pos="465"/>
        </w:tabs>
        <w:spacing w:after="0" w:line="317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опубликовать в </w:t>
      </w:r>
      <w:r w:rsidR="004451A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средствах массовых информаций</w:t>
      </w: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7496" w:rsidRDefault="00D87496" w:rsidP="00D87496">
      <w:pPr>
        <w:numPr>
          <w:ilvl w:val="0"/>
          <w:numId w:val="1"/>
        </w:numPr>
        <w:tabs>
          <w:tab w:val="left" w:pos="465"/>
        </w:tabs>
        <w:spacing w:after="0" w:line="317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исполнения настоящего постановления оставляю за собой.</w:t>
      </w:r>
    </w:p>
    <w:p w:rsidR="00C2340F" w:rsidRDefault="00C2340F" w:rsidP="00C2340F">
      <w:pPr>
        <w:tabs>
          <w:tab w:val="left" w:pos="465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40F" w:rsidRPr="00CF3436" w:rsidRDefault="00C2340F" w:rsidP="00C2340F">
      <w:pPr>
        <w:tabs>
          <w:tab w:val="left" w:pos="465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496" w:rsidRPr="00CF3436" w:rsidRDefault="00D87496" w:rsidP="00D87496">
      <w:pPr>
        <w:keepNext/>
        <w:keepLines/>
        <w:tabs>
          <w:tab w:val="left" w:pos="3273"/>
        </w:tabs>
        <w:spacing w:after="0" w:line="216" w:lineRule="exact"/>
        <w:ind w:left="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bookmark2"/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End w:id="2"/>
    </w:p>
    <w:p w:rsidR="00D87496" w:rsidRDefault="00D87496" w:rsidP="00D87496">
      <w:pPr>
        <w:tabs>
          <w:tab w:val="left" w:pos="5706"/>
        </w:tabs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</w:t>
      </w: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С.И. Тищенков</w:t>
      </w:r>
    </w:p>
    <w:p w:rsidR="00C2340F" w:rsidRDefault="00C2340F" w:rsidP="00D87496">
      <w:pPr>
        <w:tabs>
          <w:tab w:val="left" w:pos="5706"/>
        </w:tabs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40F" w:rsidRDefault="00C2340F" w:rsidP="00D87496">
      <w:pPr>
        <w:tabs>
          <w:tab w:val="left" w:pos="5706"/>
        </w:tabs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40F" w:rsidRDefault="00C2340F" w:rsidP="00D87496">
      <w:pPr>
        <w:tabs>
          <w:tab w:val="left" w:pos="5706"/>
        </w:tabs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40F" w:rsidRDefault="00C2340F" w:rsidP="00D87496">
      <w:pPr>
        <w:tabs>
          <w:tab w:val="left" w:pos="5706"/>
        </w:tabs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40F" w:rsidRDefault="00C2340F" w:rsidP="00D87496">
      <w:pPr>
        <w:tabs>
          <w:tab w:val="left" w:pos="5706"/>
        </w:tabs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40F" w:rsidRDefault="00C2340F" w:rsidP="00D87496">
      <w:pPr>
        <w:tabs>
          <w:tab w:val="left" w:pos="5706"/>
        </w:tabs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40F" w:rsidRDefault="00C2340F" w:rsidP="00D87496">
      <w:pPr>
        <w:tabs>
          <w:tab w:val="left" w:pos="5706"/>
        </w:tabs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40F" w:rsidRDefault="00C2340F" w:rsidP="00D87496">
      <w:pPr>
        <w:tabs>
          <w:tab w:val="left" w:pos="5706"/>
        </w:tabs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40F" w:rsidRDefault="00C2340F" w:rsidP="00D87496">
      <w:pPr>
        <w:tabs>
          <w:tab w:val="left" w:pos="5706"/>
        </w:tabs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40F" w:rsidRDefault="00C2340F" w:rsidP="00D87496">
      <w:pPr>
        <w:tabs>
          <w:tab w:val="left" w:pos="5706"/>
        </w:tabs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40F" w:rsidRDefault="00C2340F" w:rsidP="00D87496">
      <w:pPr>
        <w:tabs>
          <w:tab w:val="left" w:pos="5706"/>
        </w:tabs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40F" w:rsidRDefault="00C2340F" w:rsidP="00D87496">
      <w:pPr>
        <w:tabs>
          <w:tab w:val="left" w:pos="5706"/>
        </w:tabs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40F" w:rsidRDefault="00C2340F" w:rsidP="00D87496">
      <w:pPr>
        <w:tabs>
          <w:tab w:val="left" w:pos="5706"/>
        </w:tabs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40F" w:rsidRDefault="00C2340F" w:rsidP="00D87496">
      <w:pPr>
        <w:tabs>
          <w:tab w:val="left" w:pos="5706"/>
        </w:tabs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40F" w:rsidRDefault="00C2340F" w:rsidP="00D87496">
      <w:pPr>
        <w:tabs>
          <w:tab w:val="left" w:pos="5706"/>
        </w:tabs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40F" w:rsidRDefault="00C2340F" w:rsidP="00D87496">
      <w:pPr>
        <w:tabs>
          <w:tab w:val="left" w:pos="5706"/>
        </w:tabs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40F" w:rsidRDefault="00C2340F" w:rsidP="00D87496">
      <w:pPr>
        <w:tabs>
          <w:tab w:val="left" w:pos="5706"/>
        </w:tabs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40F" w:rsidRDefault="00C2340F" w:rsidP="00D87496">
      <w:pPr>
        <w:tabs>
          <w:tab w:val="left" w:pos="5706"/>
        </w:tabs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40F" w:rsidRDefault="00C2340F" w:rsidP="00D87496">
      <w:pPr>
        <w:tabs>
          <w:tab w:val="left" w:pos="5706"/>
        </w:tabs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40F" w:rsidRDefault="00C2340F" w:rsidP="00D87496">
      <w:pPr>
        <w:tabs>
          <w:tab w:val="left" w:pos="5706"/>
        </w:tabs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40F" w:rsidRPr="00CF3436" w:rsidRDefault="00C2340F" w:rsidP="00D87496">
      <w:pPr>
        <w:tabs>
          <w:tab w:val="left" w:pos="5706"/>
        </w:tabs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496" w:rsidRDefault="00D87496" w:rsidP="00D87496">
      <w:pPr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36B4F" w:rsidRDefault="00E36B4F" w:rsidP="00D87496">
      <w:pPr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36B4F" w:rsidRDefault="00E36B4F" w:rsidP="00D87496">
      <w:pPr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36B4F" w:rsidRDefault="00E36B4F" w:rsidP="00D87496">
      <w:pPr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36B4F" w:rsidRDefault="00E36B4F" w:rsidP="00D87496">
      <w:pPr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36B4F" w:rsidRDefault="00E36B4F" w:rsidP="00D87496">
      <w:pPr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36B4F" w:rsidRDefault="00E36B4F" w:rsidP="00D87496">
      <w:pPr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36B4F" w:rsidRDefault="00E36B4F" w:rsidP="00D87496">
      <w:pPr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36B4F" w:rsidRDefault="00E36B4F" w:rsidP="00D87496">
      <w:pPr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36B4F" w:rsidRDefault="00E36B4F" w:rsidP="00D87496">
      <w:pPr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36B4F" w:rsidRDefault="00E36B4F" w:rsidP="00D87496">
      <w:pPr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36B4F" w:rsidRDefault="00E36B4F" w:rsidP="00D87496">
      <w:pPr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36B4F" w:rsidRDefault="00E36B4F" w:rsidP="00D87496">
      <w:pPr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36B4F" w:rsidRDefault="00E36B4F" w:rsidP="00D87496">
      <w:pPr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87496" w:rsidRDefault="00D87496" w:rsidP="00D87496">
      <w:pPr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16A8C" w:rsidRDefault="00D87496" w:rsidP="00026518">
      <w:pPr>
        <w:spacing w:after="0" w:line="216" w:lineRule="exact"/>
        <w:ind w:left="40"/>
        <w:jc w:val="both"/>
      </w:pPr>
      <w:r w:rsidRPr="00D87496">
        <w:rPr>
          <w:rFonts w:ascii="Times New Roman" w:eastAsia="Times New Roman" w:hAnsi="Times New Roman" w:cs="Times New Roman"/>
          <w:sz w:val="16"/>
          <w:szCs w:val="16"/>
          <w:lang w:eastAsia="ru-RU"/>
        </w:rPr>
        <w:t>Разослано: дело, администрация, прокуратура, сайт, регистр НПА. КФ</w:t>
      </w:r>
    </w:p>
    <w:sectPr w:rsidR="00E16A8C" w:rsidSect="00C2340F">
      <w:pgSz w:w="11909" w:h="16834"/>
      <w:pgMar w:top="426" w:right="852" w:bottom="1135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FE7"/>
    <w:rsid w:val="00026518"/>
    <w:rsid w:val="000B6045"/>
    <w:rsid w:val="001F686B"/>
    <w:rsid w:val="003E2A8E"/>
    <w:rsid w:val="004451AF"/>
    <w:rsid w:val="004A4BEF"/>
    <w:rsid w:val="00635E66"/>
    <w:rsid w:val="00707727"/>
    <w:rsid w:val="00820D5C"/>
    <w:rsid w:val="00922890"/>
    <w:rsid w:val="009A7FE7"/>
    <w:rsid w:val="00A60D0D"/>
    <w:rsid w:val="00C2340F"/>
    <w:rsid w:val="00CF3436"/>
    <w:rsid w:val="00D87496"/>
    <w:rsid w:val="00DD7F8E"/>
    <w:rsid w:val="00E16A8C"/>
    <w:rsid w:val="00E3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Елена А. Севастьянова</cp:lastModifiedBy>
  <cp:revision>2</cp:revision>
  <dcterms:created xsi:type="dcterms:W3CDTF">2023-12-12T07:10:00Z</dcterms:created>
  <dcterms:modified xsi:type="dcterms:W3CDTF">2023-12-12T07:10:00Z</dcterms:modified>
</cp:coreProperties>
</file>