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C01" w:rsidRDefault="00714C01" w:rsidP="00714C01">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9264" behindDoc="1" locked="0" layoutInCell="1" allowOverlap="1" wp14:anchorId="6DB49B39" wp14:editId="44B3D14B">
            <wp:simplePos x="0" y="0"/>
            <wp:positionH relativeFrom="column">
              <wp:posOffset>3215640</wp:posOffset>
            </wp:positionH>
            <wp:positionV relativeFrom="paragraph">
              <wp:posOffset>-583944</wp:posOffset>
            </wp:positionV>
            <wp:extent cx="505395" cy="712382"/>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ВЫБОРГСКОГО РАЙОНА ЛЕНИНГРАДСКОЙ ОБЛАСТИ</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714C01" w:rsidRDefault="00714C01" w:rsidP="00714C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714C01" w:rsidRPr="00FE47FA" w:rsidRDefault="00A91758" w:rsidP="00714C0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w:t>
      </w:r>
      <w:r w:rsidR="00714C01" w:rsidRPr="00FE47F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12</w:t>
      </w:r>
      <w:r w:rsidR="00714C01" w:rsidRPr="00FE47FA">
        <w:rPr>
          <w:rFonts w:ascii="Times New Roman" w:eastAsia="Times New Roman" w:hAnsi="Times New Roman" w:cs="Times New Roman"/>
          <w:b/>
          <w:sz w:val="24"/>
          <w:szCs w:val="24"/>
          <w:lang w:eastAsia="ru-RU"/>
        </w:rPr>
        <w:t xml:space="preserve">.2022г.                                                                          </w:t>
      </w:r>
      <w:r w:rsidR="00714C01">
        <w:rPr>
          <w:rFonts w:ascii="Times New Roman" w:eastAsia="Times New Roman" w:hAnsi="Times New Roman" w:cs="Times New Roman"/>
          <w:b/>
          <w:sz w:val="24"/>
          <w:szCs w:val="24"/>
          <w:lang w:eastAsia="ru-RU"/>
        </w:rPr>
        <w:t xml:space="preserve">  </w:t>
      </w:r>
      <w:r w:rsidR="00714C01" w:rsidRPr="00FE47FA">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ab/>
      </w:r>
      <w:r w:rsidR="00714C01">
        <w:rPr>
          <w:rFonts w:ascii="Times New Roman" w:eastAsia="Times New Roman" w:hAnsi="Times New Roman" w:cs="Times New Roman"/>
          <w:b/>
          <w:sz w:val="24"/>
          <w:szCs w:val="24"/>
          <w:lang w:eastAsia="ru-RU"/>
        </w:rPr>
        <w:tab/>
      </w:r>
      <w:r w:rsidR="00714C01">
        <w:rPr>
          <w:rFonts w:ascii="Times New Roman" w:eastAsia="Times New Roman" w:hAnsi="Times New Roman" w:cs="Times New Roman"/>
          <w:b/>
          <w:sz w:val="24"/>
          <w:szCs w:val="24"/>
          <w:lang w:eastAsia="ru-RU"/>
        </w:rPr>
        <w:tab/>
      </w:r>
      <w:r w:rsidR="00714C01" w:rsidRPr="00FE47FA">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ab/>
      </w:r>
      <w:r w:rsidR="00714C01" w:rsidRPr="00FE47FA">
        <w:rPr>
          <w:rFonts w:ascii="Times New Roman" w:eastAsia="Times New Roman" w:hAnsi="Times New Roman" w:cs="Times New Roman"/>
          <w:b/>
          <w:sz w:val="24"/>
          <w:szCs w:val="24"/>
          <w:lang w:eastAsia="ru-RU"/>
        </w:rPr>
        <w:t>№</w:t>
      </w:r>
      <w:r w:rsidR="00C4290C">
        <w:rPr>
          <w:rFonts w:ascii="Times New Roman" w:eastAsia="Times New Roman" w:hAnsi="Times New Roman" w:cs="Times New Roman"/>
          <w:b/>
          <w:sz w:val="24"/>
          <w:szCs w:val="24"/>
          <w:lang w:eastAsia="ru-RU"/>
        </w:rPr>
        <w:t xml:space="preserve"> 915</w:t>
      </w:r>
    </w:p>
    <w:p w:rsidR="00996369" w:rsidRDefault="00996369" w:rsidP="00996369">
      <w:pPr>
        <w:spacing w:after="0" w:line="240" w:lineRule="auto"/>
        <w:rPr>
          <w:rFonts w:ascii="Times New Roman" w:eastAsia="Times New Roman" w:hAnsi="Times New Roman" w:cs="Times New Roman"/>
          <w:sz w:val="24"/>
          <w:szCs w:val="24"/>
          <w:lang w:eastAsia="ru-RU"/>
        </w:rPr>
      </w:pPr>
    </w:p>
    <w:p w:rsidR="00996369" w:rsidRDefault="00996369" w:rsidP="00714C01">
      <w:pPr>
        <w:tabs>
          <w:tab w:val="left" w:pos="3686"/>
        </w:tabs>
        <w:spacing w:after="0" w:line="240" w:lineRule="auto"/>
        <w:ind w:right="48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от 14.10.2014 г. </w:t>
      </w:r>
      <w:r w:rsidR="0071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281 </w:t>
      </w:r>
      <w:r w:rsidR="00714C01">
        <w:rPr>
          <w:rFonts w:ascii="Times New Roman" w:eastAsia="Times New Roman" w:hAnsi="Times New Roman" w:cs="Times New Roman"/>
          <w:sz w:val="28"/>
          <w:szCs w:val="28"/>
          <w:lang w:eastAsia="ru-RU"/>
        </w:rPr>
        <w:t xml:space="preserve">«Об утверждении муниципальной </w:t>
      </w:r>
      <w:r>
        <w:rPr>
          <w:rFonts w:ascii="Times New Roman" w:eastAsia="Times New Roman" w:hAnsi="Times New Roman" w:cs="Times New Roman"/>
          <w:sz w:val="28"/>
          <w:szCs w:val="28"/>
          <w:lang w:eastAsia="ru-RU"/>
        </w:rPr>
        <w:t>программы «Общество и власть в МО «Первомайское сельское поселение»</w:t>
      </w:r>
    </w:p>
    <w:p w:rsidR="00D0198A" w:rsidRDefault="00D0198A" w:rsidP="00996369">
      <w:pPr>
        <w:spacing w:after="0" w:line="240" w:lineRule="auto"/>
        <w:ind w:firstLine="709"/>
        <w:jc w:val="both"/>
        <w:rPr>
          <w:rFonts w:ascii="Times New Roman" w:eastAsia="Times New Roman" w:hAnsi="Times New Roman" w:cs="Times New Roman"/>
          <w:sz w:val="28"/>
          <w:szCs w:val="28"/>
          <w:lang w:eastAsia="ru-RU"/>
        </w:rPr>
      </w:pP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от 06 октября 2003 года № 131-ФЗ «Об общих принципах организации местного самоуправ</w:t>
      </w:r>
      <w:r w:rsidR="00714C01">
        <w:rPr>
          <w:rFonts w:ascii="Times New Roman" w:eastAsia="Times New Roman" w:hAnsi="Times New Roman" w:cs="Times New Roman"/>
          <w:sz w:val="28"/>
          <w:szCs w:val="28"/>
          <w:lang w:eastAsia="ru-RU"/>
        </w:rPr>
        <w:t xml:space="preserve">ления в Российской Федерации», </w:t>
      </w:r>
      <w:r>
        <w:rPr>
          <w:rFonts w:ascii="Times New Roman" w:eastAsia="Times New Roman" w:hAnsi="Times New Roman" w:cs="Times New Roman"/>
          <w:sz w:val="28"/>
          <w:szCs w:val="28"/>
          <w:lang w:eastAsia="ru-RU"/>
        </w:rPr>
        <w:t>постановлением администр</w:t>
      </w:r>
      <w:r w:rsidR="00714C01">
        <w:rPr>
          <w:rFonts w:ascii="Times New Roman" w:eastAsia="Times New Roman" w:hAnsi="Times New Roman" w:cs="Times New Roman"/>
          <w:sz w:val="28"/>
          <w:szCs w:val="28"/>
          <w:lang w:eastAsia="ru-RU"/>
        </w:rPr>
        <w:t xml:space="preserve">ации МО «Первомайское сельское </w:t>
      </w:r>
      <w:r>
        <w:rPr>
          <w:rFonts w:ascii="Times New Roman" w:eastAsia="Times New Roman" w:hAnsi="Times New Roman" w:cs="Times New Roman"/>
          <w:sz w:val="28"/>
          <w:szCs w:val="28"/>
          <w:lang w:eastAsia="ru-RU"/>
        </w:rPr>
        <w:t>поселение» Выборгского района Ленинградс</w:t>
      </w:r>
      <w:r w:rsidR="00714C01">
        <w:rPr>
          <w:rFonts w:ascii="Times New Roman" w:eastAsia="Times New Roman" w:hAnsi="Times New Roman" w:cs="Times New Roman"/>
          <w:sz w:val="28"/>
          <w:szCs w:val="28"/>
          <w:lang w:eastAsia="ru-RU"/>
        </w:rPr>
        <w:t xml:space="preserve">кой области от 22.08.2014 года № </w:t>
      </w:r>
      <w:r>
        <w:rPr>
          <w:rFonts w:ascii="Times New Roman" w:eastAsia="Times New Roman" w:hAnsi="Times New Roman" w:cs="Times New Roman"/>
          <w:sz w:val="28"/>
          <w:szCs w:val="28"/>
          <w:lang w:eastAsia="ru-RU"/>
        </w:rPr>
        <w:t>212 «Об утверждении Порядка разработки, утверждения, реализации и оценки эффективности муниципальных программ»</w:t>
      </w:r>
      <w:r w:rsidR="00DD7954">
        <w:rPr>
          <w:rFonts w:ascii="Times New Roman" w:eastAsia="Times New Roman" w:hAnsi="Times New Roman" w:cs="Times New Roman"/>
          <w:sz w:val="28"/>
          <w:szCs w:val="28"/>
          <w:lang w:eastAsia="ru-RU"/>
        </w:rPr>
        <w:t xml:space="preserve"> с изменениями</w:t>
      </w:r>
      <w:r>
        <w:rPr>
          <w:rFonts w:ascii="Times New Roman" w:eastAsia="Times New Roman" w:hAnsi="Times New Roman" w:cs="Times New Roman"/>
          <w:sz w:val="28"/>
          <w:szCs w:val="28"/>
          <w:lang w:eastAsia="ru-RU"/>
        </w:rPr>
        <w:t>, Положением о бюджетном процессе в МО «Первомайское сельское поселение» Выборгского района Ленинградской области, утвержден</w:t>
      </w:r>
      <w:r w:rsidR="00714C01">
        <w:rPr>
          <w:rFonts w:ascii="Times New Roman" w:eastAsia="Times New Roman" w:hAnsi="Times New Roman" w:cs="Times New Roman"/>
          <w:sz w:val="28"/>
          <w:szCs w:val="28"/>
          <w:lang w:eastAsia="ru-RU"/>
        </w:rPr>
        <w:t xml:space="preserve">ного решением Совета депутатов </w:t>
      </w:r>
      <w:r>
        <w:rPr>
          <w:rFonts w:ascii="Times New Roman" w:eastAsia="Times New Roman" w:hAnsi="Times New Roman" w:cs="Times New Roman"/>
          <w:sz w:val="28"/>
          <w:szCs w:val="28"/>
          <w:lang w:eastAsia="ru-RU"/>
        </w:rPr>
        <w:t>от 2</w:t>
      </w:r>
      <w:r w:rsidR="00DD795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00DD7954">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.201</w:t>
      </w:r>
      <w:r w:rsidR="00DD795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года № </w:t>
      </w:r>
      <w:r w:rsidR="00DD7954">
        <w:rPr>
          <w:rFonts w:ascii="Times New Roman" w:eastAsia="Times New Roman" w:hAnsi="Times New Roman" w:cs="Times New Roman"/>
          <w:sz w:val="28"/>
          <w:szCs w:val="28"/>
          <w:lang w:eastAsia="ru-RU"/>
        </w:rPr>
        <w:t>20 с изменениями</w:t>
      </w:r>
      <w:r w:rsidR="00714C01">
        <w:rPr>
          <w:rFonts w:ascii="Times New Roman" w:eastAsia="Times New Roman" w:hAnsi="Times New Roman" w:cs="Times New Roman"/>
          <w:sz w:val="28"/>
          <w:szCs w:val="28"/>
          <w:lang w:eastAsia="ru-RU"/>
        </w:rPr>
        <w:t>, администрация</w:t>
      </w:r>
      <w:r>
        <w:rPr>
          <w:rFonts w:ascii="Times New Roman" w:eastAsia="Times New Roman" w:hAnsi="Times New Roman" w:cs="Times New Roman"/>
          <w:sz w:val="28"/>
          <w:szCs w:val="28"/>
          <w:lang w:eastAsia="ru-RU"/>
        </w:rPr>
        <w:t xml:space="preserve"> </w:t>
      </w:r>
    </w:p>
    <w:p w:rsidR="00996369" w:rsidRDefault="00996369" w:rsidP="009963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w:t>
      </w:r>
      <w:r w:rsidR="00714C01">
        <w:rPr>
          <w:rFonts w:ascii="Times New Roman" w:eastAsia="Times New Roman" w:hAnsi="Times New Roman" w:cs="Times New Roman"/>
          <w:sz w:val="28"/>
          <w:szCs w:val="28"/>
          <w:lang w:eastAsia="ru-RU"/>
        </w:rPr>
        <w:t>ЕТ</w:t>
      </w:r>
      <w:r>
        <w:rPr>
          <w:rFonts w:ascii="Times New Roman" w:eastAsia="Times New Roman" w:hAnsi="Times New Roman" w:cs="Times New Roman"/>
          <w:sz w:val="28"/>
          <w:szCs w:val="28"/>
          <w:lang w:eastAsia="ru-RU"/>
        </w:rPr>
        <w:t>:</w:t>
      </w: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Pr="00E6673B" w:rsidRDefault="00714C01"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w:t>
      </w:r>
      <w:r w:rsidR="00996369">
        <w:rPr>
          <w:rFonts w:ascii="Times New Roman" w:eastAsia="Times New Roman" w:hAnsi="Times New Roman" w:cs="Times New Roman"/>
          <w:sz w:val="28"/>
          <w:szCs w:val="28"/>
          <w:lang w:eastAsia="ru-RU"/>
        </w:rPr>
        <w:t xml:space="preserve">изменения в Постановление от 14.10.2014 г. </w:t>
      </w:r>
      <w:r>
        <w:rPr>
          <w:rFonts w:ascii="Times New Roman" w:eastAsia="Times New Roman" w:hAnsi="Times New Roman" w:cs="Times New Roman"/>
          <w:sz w:val="28"/>
          <w:szCs w:val="28"/>
          <w:lang w:eastAsia="ru-RU"/>
        </w:rPr>
        <w:t xml:space="preserve">№ </w:t>
      </w:r>
      <w:r w:rsidR="00996369">
        <w:rPr>
          <w:rFonts w:ascii="Times New Roman" w:eastAsia="Times New Roman" w:hAnsi="Times New Roman" w:cs="Times New Roman"/>
          <w:sz w:val="28"/>
          <w:szCs w:val="28"/>
          <w:lang w:eastAsia="ru-RU"/>
        </w:rPr>
        <w:t xml:space="preserve">281 </w:t>
      </w:r>
      <w:r>
        <w:rPr>
          <w:rFonts w:ascii="Times New Roman" w:eastAsia="Times New Roman" w:hAnsi="Times New Roman" w:cs="Times New Roman"/>
          <w:sz w:val="28"/>
          <w:szCs w:val="28"/>
          <w:lang w:eastAsia="ru-RU"/>
        </w:rPr>
        <w:t xml:space="preserve">«Об утверждении муниципальной </w:t>
      </w:r>
      <w:r w:rsidR="00996369">
        <w:rPr>
          <w:rFonts w:ascii="Times New Roman" w:eastAsia="Times New Roman" w:hAnsi="Times New Roman" w:cs="Times New Roman"/>
          <w:sz w:val="28"/>
          <w:szCs w:val="28"/>
          <w:lang w:eastAsia="ru-RU"/>
        </w:rPr>
        <w:t>программы «Общество и власть в МО «Первомайское сельское поселение» на 2015-2017 годы»</w:t>
      </w:r>
      <w:r>
        <w:rPr>
          <w:rFonts w:ascii="Times New Roman" w:eastAsia="Times New Roman" w:hAnsi="Times New Roman" w:cs="Times New Roman"/>
          <w:sz w:val="28"/>
          <w:szCs w:val="28"/>
          <w:lang w:eastAsia="ru-RU"/>
        </w:rPr>
        <w:t xml:space="preserve"> с изменениями от 06.03.2015г. </w:t>
      </w:r>
      <w:r w:rsidR="0099636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96369">
        <w:rPr>
          <w:rFonts w:ascii="Times New Roman" w:eastAsia="Times New Roman" w:hAnsi="Times New Roman" w:cs="Times New Roman"/>
          <w:sz w:val="28"/>
          <w:szCs w:val="28"/>
          <w:lang w:eastAsia="ru-RU"/>
        </w:rPr>
        <w:t>75, от 30.06.2015 г. № 198, от 26.08.2015 г. № 289, от 30.09.2015 г. № 355, от 14.10.2015 г. №</w:t>
      </w:r>
      <w:r>
        <w:rPr>
          <w:rFonts w:ascii="Times New Roman" w:eastAsia="Times New Roman" w:hAnsi="Times New Roman" w:cs="Times New Roman"/>
          <w:sz w:val="28"/>
          <w:szCs w:val="28"/>
          <w:lang w:eastAsia="ru-RU"/>
        </w:rPr>
        <w:t xml:space="preserve"> </w:t>
      </w:r>
      <w:r w:rsidR="00996369">
        <w:rPr>
          <w:rFonts w:ascii="Times New Roman" w:eastAsia="Times New Roman" w:hAnsi="Times New Roman" w:cs="Times New Roman"/>
          <w:sz w:val="28"/>
          <w:szCs w:val="28"/>
          <w:lang w:eastAsia="ru-RU"/>
        </w:rPr>
        <w:t>384, от 24.11.2015 № 446/3</w:t>
      </w:r>
      <w:r w:rsidR="00E6673B">
        <w:rPr>
          <w:rFonts w:ascii="Times New Roman" w:eastAsia="Times New Roman" w:hAnsi="Times New Roman" w:cs="Times New Roman"/>
          <w:sz w:val="28"/>
          <w:szCs w:val="28"/>
          <w:lang w:eastAsia="ru-RU"/>
        </w:rPr>
        <w:t>,</w:t>
      </w:r>
      <w:r w:rsidR="00E6673B" w:rsidRPr="00E6673B">
        <w:rPr>
          <w:rFonts w:ascii="Times New Roman" w:eastAsia="Times New Roman" w:hAnsi="Times New Roman" w:cs="Times New Roman"/>
          <w:sz w:val="24"/>
          <w:szCs w:val="24"/>
          <w:lang w:eastAsia="ru-RU"/>
        </w:rPr>
        <w:t xml:space="preserve"> </w:t>
      </w:r>
      <w:r w:rsidR="00E6673B" w:rsidRPr="00E6673B">
        <w:rPr>
          <w:rFonts w:ascii="Times New Roman" w:eastAsia="Times New Roman" w:hAnsi="Times New Roman" w:cs="Times New Roman"/>
          <w:sz w:val="28"/>
          <w:szCs w:val="28"/>
          <w:lang w:eastAsia="ru-RU"/>
        </w:rPr>
        <w:t>от 23.12.2015</w:t>
      </w:r>
      <w:r>
        <w:rPr>
          <w:rFonts w:ascii="Times New Roman" w:eastAsia="Times New Roman" w:hAnsi="Times New Roman" w:cs="Times New Roman"/>
          <w:sz w:val="28"/>
          <w:szCs w:val="28"/>
          <w:lang w:eastAsia="ru-RU"/>
        </w:rPr>
        <w:t xml:space="preserve"> </w:t>
      </w:r>
      <w:r w:rsidR="00E6673B" w:rsidRPr="00E6673B">
        <w:rPr>
          <w:rFonts w:ascii="Times New Roman" w:eastAsia="Times New Roman" w:hAnsi="Times New Roman" w:cs="Times New Roman"/>
          <w:sz w:val="28"/>
          <w:szCs w:val="28"/>
          <w:lang w:eastAsia="ru-RU"/>
        </w:rPr>
        <w:t>№ 497</w:t>
      </w:r>
      <w:r w:rsidR="00C72D26">
        <w:rPr>
          <w:rFonts w:ascii="Times New Roman" w:eastAsia="Times New Roman" w:hAnsi="Times New Roman" w:cs="Times New Roman"/>
          <w:sz w:val="28"/>
          <w:szCs w:val="28"/>
          <w:lang w:eastAsia="ru-RU"/>
        </w:rPr>
        <w:t>, от 20.12.2016 № 677</w:t>
      </w:r>
      <w:r w:rsidR="001D2E8B">
        <w:rPr>
          <w:rFonts w:ascii="Times New Roman" w:eastAsia="Times New Roman" w:hAnsi="Times New Roman" w:cs="Times New Roman"/>
          <w:sz w:val="28"/>
          <w:szCs w:val="28"/>
          <w:lang w:eastAsia="ru-RU"/>
        </w:rPr>
        <w:t>, от 20.04.2017 № 181</w:t>
      </w:r>
      <w:r w:rsidR="00617BFB">
        <w:rPr>
          <w:rFonts w:ascii="Times New Roman" w:eastAsia="Times New Roman" w:hAnsi="Times New Roman" w:cs="Times New Roman"/>
          <w:sz w:val="28"/>
          <w:szCs w:val="28"/>
          <w:lang w:eastAsia="ru-RU"/>
        </w:rPr>
        <w:t>, от 25.10.2017 № 553</w:t>
      </w:r>
      <w:r w:rsidR="00B2166A">
        <w:rPr>
          <w:rFonts w:ascii="Times New Roman" w:eastAsia="Times New Roman" w:hAnsi="Times New Roman" w:cs="Times New Roman"/>
          <w:sz w:val="28"/>
          <w:szCs w:val="28"/>
          <w:lang w:eastAsia="ru-RU"/>
        </w:rPr>
        <w:t>, от 21.12.2017 № 652/1</w:t>
      </w:r>
      <w:r w:rsidR="0009129E">
        <w:rPr>
          <w:rFonts w:ascii="Times New Roman" w:eastAsia="Times New Roman" w:hAnsi="Times New Roman" w:cs="Times New Roman"/>
          <w:sz w:val="28"/>
          <w:szCs w:val="28"/>
          <w:lang w:eastAsia="ru-RU"/>
        </w:rPr>
        <w:t>, от 24.12.2018 № 905/1</w:t>
      </w:r>
      <w:r w:rsidR="004D6D48">
        <w:rPr>
          <w:rFonts w:ascii="Times New Roman" w:eastAsia="Times New Roman" w:hAnsi="Times New Roman" w:cs="Times New Roman"/>
          <w:sz w:val="28"/>
          <w:szCs w:val="28"/>
          <w:lang w:eastAsia="ru-RU"/>
        </w:rPr>
        <w:t>, от 25.12.2019 № 965</w:t>
      </w:r>
      <w:r w:rsidR="00BE61B0">
        <w:rPr>
          <w:rFonts w:ascii="Times New Roman" w:eastAsia="Times New Roman" w:hAnsi="Times New Roman" w:cs="Times New Roman"/>
          <w:sz w:val="28"/>
          <w:szCs w:val="28"/>
          <w:lang w:eastAsia="ru-RU"/>
        </w:rPr>
        <w:t>, от 30.11.2020 № 6</w:t>
      </w:r>
      <w:r w:rsidR="00F262EB">
        <w:rPr>
          <w:rFonts w:ascii="Times New Roman" w:eastAsia="Times New Roman" w:hAnsi="Times New Roman" w:cs="Times New Roman"/>
          <w:sz w:val="28"/>
          <w:szCs w:val="28"/>
          <w:lang w:eastAsia="ru-RU"/>
        </w:rPr>
        <w:t>28</w:t>
      </w:r>
      <w:r w:rsidR="00BE61B0">
        <w:rPr>
          <w:rFonts w:ascii="Times New Roman" w:eastAsia="Times New Roman" w:hAnsi="Times New Roman" w:cs="Times New Roman"/>
          <w:sz w:val="28"/>
          <w:szCs w:val="28"/>
          <w:lang w:eastAsia="ru-RU"/>
        </w:rPr>
        <w:t>/1</w:t>
      </w:r>
      <w:r w:rsidR="00DD7954">
        <w:rPr>
          <w:rFonts w:ascii="Times New Roman" w:eastAsia="Times New Roman" w:hAnsi="Times New Roman" w:cs="Times New Roman"/>
          <w:sz w:val="28"/>
          <w:szCs w:val="28"/>
          <w:lang w:eastAsia="ru-RU"/>
        </w:rPr>
        <w:t>, от 24.12.2020 № 698, от 25.03.2021 № 167</w:t>
      </w:r>
      <w:r w:rsidR="003263A8">
        <w:rPr>
          <w:rFonts w:ascii="Times New Roman" w:eastAsia="Times New Roman" w:hAnsi="Times New Roman" w:cs="Times New Roman"/>
          <w:sz w:val="28"/>
          <w:szCs w:val="28"/>
          <w:lang w:eastAsia="ru-RU"/>
        </w:rPr>
        <w:t>, от 20.12.2021 № 660</w:t>
      </w:r>
      <w:r w:rsidR="00B3236E">
        <w:rPr>
          <w:rFonts w:ascii="Times New Roman" w:eastAsia="Times New Roman" w:hAnsi="Times New Roman" w:cs="Times New Roman"/>
          <w:sz w:val="28"/>
          <w:szCs w:val="28"/>
          <w:lang w:eastAsia="ru-RU"/>
        </w:rPr>
        <w:t xml:space="preserve">, от 26.08.2022 №626, от 20.12.2022 №899 </w:t>
      </w:r>
      <w:r w:rsidR="00B3236E" w:rsidRPr="00B3236E">
        <w:rPr>
          <w:rFonts w:ascii="Times New Roman" w:eastAsia="Times New Roman" w:hAnsi="Times New Roman" w:cs="Times New Roman"/>
          <w:sz w:val="28"/>
          <w:szCs w:val="28"/>
          <w:lang w:eastAsia="ru-RU"/>
        </w:rPr>
        <w:t>с учетом закрытия 2019, 2020, 2021, 2022 годов и в части финансирования на 2023-2025 г.</w:t>
      </w:r>
    </w:p>
    <w:p w:rsidR="00C4290C"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B3236E" w:rsidRPr="00B3236E">
        <w:rPr>
          <w:rFonts w:ascii="Times New Roman" w:eastAsia="Times New Roman" w:hAnsi="Times New Roman" w:cs="Times New Roman"/>
          <w:sz w:val="28"/>
          <w:szCs w:val="28"/>
          <w:lang w:eastAsia="ru-RU"/>
        </w:rPr>
        <w:t xml:space="preserve">Выполнить корректировку мероприятий и объемов финансирования на плановый период 2023-2025 год с учетом возможностей средств бюджета, изложив мероприятия муниципальной программы «Общество и власть </w:t>
      </w:r>
      <w:r w:rsidR="00C4290C">
        <w:rPr>
          <w:rFonts w:ascii="Times New Roman" w:eastAsia="Times New Roman" w:hAnsi="Times New Roman" w:cs="Times New Roman"/>
          <w:sz w:val="28"/>
          <w:szCs w:val="28"/>
          <w:lang w:eastAsia="ru-RU"/>
        </w:rPr>
        <w:t xml:space="preserve">в МО </w:t>
      </w:r>
      <w:r w:rsidR="00B3236E" w:rsidRPr="00B3236E">
        <w:rPr>
          <w:rFonts w:ascii="Times New Roman" w:eastAsia="Times New Roman" w:hAnsi="Times New Roman" w:cs="Times New Roman"/>
          <w:sz w:val="28"/>
          <w:szCs w:val="28"/>
          <w:lang w:eastAsia="ru-RU"/>
        </w:rPr>
        <w:t>«Первомайское сельское поселение» в новой редакции.</w:t>
      </w: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052960" w:rsidRPr="00052960">
        <w:rPr>
          <w:rFonts w:ascii="Times New Roman" w:eastAsia="Times New Roman" w:hAnsi="Times New Roman" w:cs="Times New Roman"/>
          <w:sz w:val="28"/>
          <w:szCs w:val="28"/>
          <w:lang w:eastAsia="ru-RU"/>
        </w:rPr>
        <w:t>Настоящее постановление опубликовать в официальном сетевом издании в сети интернет (http://npavrlo.ru) и газете «Карельский перешеек».</w:t>
      </w: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Контроль за исполнением настоящего постановления оставляю за собой.</w:t>
      </w:r>
    </w:p>
    <w:p w:rsidR="00996369" w:rsidRDefault="00996369" w:rsidP="00996369">
      <w:pPr>
        <w:spacing w:after="0" w:line="240" w:lineRule="auto"/>
        <w:ind w:left="720" w:firstLine="709"/>
        <w:jc w:val="both"/>
        <w:rPr>
          <w:rFonts w:ascii="Times New Roman" w:eastAsia="Times New Roman" w:hAnsi="Times New Roman" w:cs="Times New Roman"/>
          <w:sz w:val="28"/>
          <w:szCs w:val="28"/>
          <w:lang w:eastAsia="ru-RU"/>
        </w:rPr>
      </w:pP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Default="001D2E8B" w:rsidP="00D0198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Г</w:t>
      </w:r>
      <w:r w:rsidR="0099636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996369">
        <w:rPr>
          <w:rFonts w:ascii="Times New Roman" w:eastAsia="Times New Roman" w:hAnsi="Times New Roman" w:cs="Times New Roman"/>
          <w:sz w:val="24"/>
          <w:szCs w:val="24"/>
          <w:lang w:eastAsia="ru-RU"/>
        </w:rPr>
        <w:t xml:space="preserve"> администрации</w:t>
      </w:r>
      <w:r w:rsidR="00714C01">
        <w:rPr>
          <w:rFonts w:ascii="Times New Roman" w:eastAsia="Times New Roman" w:hAnsi="Times New Roman" w:cs="Times New Roman"/>
          <w:sz w:val="24"/>
          <w:szCs w:val="24"/>
          <w:lang w:eastAsia="ru-RU"/>
        </w:rPr>
        <w:t xml:space="preserve">                            </w:t>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r>
      <w:r w:rsidR="00714C01">
        <w:rPr>
          <w:rFonts w:ascii="Times New Roman" w:eastAsia="Times New Roman" w:hAnsi="Times New Roman" w:cs="Times New Roman"/>
          <w:sz w:val="24"/>
          <w:szCs w:val="24"/>
          <w:lang w:eastAsia="ru-RU"/>
        </w:rPr>
        <w:tab/>
        <w:t xml:space="preserve">   </w:t>
      </w:r>
      <w:r w:rsidR="00D0198A">
        <w:rPr>
          <w:rFonts w:ascii="Times New Roman" w:eastAsia="Times New Roman" w:hAnsi="Times New Roman" w:cs="Times New Roman"/>
          <w:sz w:val="24"/>
          <w:szCs w:val="24"/>
          <w:lang w:eastAsia="ru-RU"/>
        </w:rPr>
        <w:t xml:space="preserve">                    </w:t>
      </w:r>
      <w:r w:rsidR="00714C01">
        <w:rPr>
          <w:rFonts w:ascii="Times New Roman" w:eastAsia="Times New Roman" w:hAnsi="Times New Roman" w:cs="Times New Roman"/>
          <w:sz w:val="24"/>
          <w:szCs w:val="24"/>
          <w:lang w:eastAsia="ru-RU"/>
        </w:rPr>
        <w:t xml:space="preserve">           </w:t>
      </w:r>
      <w:r w:rsidR="00996369">
        <w:rPr>
          <w:rFonts w:ascii="Times New Roman" w:eastAsia="Times New Roman" w:hAnsi="Times New Roman" w:cs="Times New Roman"/>
          <w:sz w:val="24"/>
          <w:szCs w:val="24"/>
          <w:lang w:eastAsia="ru-RU"/>
        </w:rPr>
        <w:t xml:space="preserve"> </w:t>
      </w:r>
      <w:r w:rsidR="00470507">
        <w:rPr>
          <w:rFonts w:ascii="Times New Roman" w:eastAsia="Times New Roman" w:hAnsi="Times New Roman" w:cs="Times New Roman"/>
          <w:sz w:val="24"/>
          <w:szCs w:val="24"/>
          <w:lang w:eastAsia="ru-RU"/>
        </w:rPr>
        <w:t>С.И.Тищенков</w:t>
      </w:r>
    </w:p>
    <w:p w:rsidR="004F7302" w:rsidRDefault="004F7302" w:rsidP="00714C01">
      <w:pPr>
        <w:spacing w:after="0" w:line="240" w:lineRule="auto"/>
        <w:jc w:val="both"/>
        <w:rPr>
          <w:rFonts w:ascii="Times New Roman" w:eastAsia="Times New Roman" w:hAnsi="Times New Roman" w:cs="Times New Roman"/>
          <w:sz w:val="20"/>
          <w:szCs w:val="20"/>
          <w:lang w:eastAsia="ru-RU"/>
        </w:rPr>
      </w:pPr>
    </w:p>
    <w:p w:rsidR="004F7302" w:rsidRDefault="004F7302" w:rsidP="00714C01">
      <w:pPr>
        <w:spacing w:after="0" w:line="240" w:lineRule="auto"/>
        <w:jc w:val="both"/>
        <w:rPr>
          <w:rFonts w:ascii="Times New Roman" w:eastAsia="Times New Roman" w:hAnsi="Times New Roman" w:cs="Times New Roman"/>
          <w:sz w:val="20"/>
          <w:szCs w:val="20"/>
          <w:lang w:eastAsia="ru-RU"/>
        </w:rPr>
      </w:pPr>
    </w:p>
    <w:p w:rsidR="004F7302" w:rsidRDefault="004F7302" w:rsidP="00714C01">
      <w:pPr>
        <w:spacing w:after="0" w:line="240" w:lineRule="auto"/>
        <w:jc w:val="both"/>
        <w:rPr>
          <w:rFonts w:ascii="Times New Roman" w:eastAsia="Times New Roman" w:hAnsi="Times New Roman" w:cs="Times New Roman"/>
          <w:sz w:val="20"/>
          <w:szCs w:val="20"/>
          <w:lang w:eastAsia="ru-RU"/>
        </w:rPr>
      </w:pPr>
    </w:p>
    <w:p w:rsidR="004F7302" w:rsidRDefault="004F7302" w:rsidP="00714C01">
      <w:pPr>
        <w:spacing w:after="0" w:line="240" w:lineRule="auto"/>
        <w:jc w:val="both"/>
        <w:rPr>
          <w:rFonts w:ascii="Times New Roman" w:eastAsia="Times New Roman" w:hAnsi="Times New Roman" w:cs="Times New Roman"/>
          <w:sz w:val="20"/>
          <w:szCs w:val="20"/>
          <w:lang w:eastAsia="ru-RU"/>
        </w:rPr>
      </w:pPr>
    </w:p>
    <w:p w:rsidR="00996369" w:rsidRDefault="00996369" w:rsidP="00714C0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714C01">
        <w:rPr>
          <w:rFonts w:ascii="Times New Roman" w:eastAsia="Times New Roman" w:hAnsi="Times New Roman" w:cs="Times New Roman"/>
          <w:sz w:val="20"/>
          <w:szCs w:val="20"/>
          <w:lang w:eastAsia="ru-RU"/>
        </w:rPr>
        <w:t>Ефимов, Иванова</w:t>
      </w:r>
    </w:p>
    <w:p w:rsidR="00996369" w:rsidRDefault="00996369" w:rsidP="0099636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w:t>
      </w:r>
      <w:r w:rsidR="00714C01" w:rsidRPr="00714C01">
        <w:rPr>
          <w:rFonts w:ascii="Times New Roman" w:eastAsia="Times New Roman" w:hAnsi="Times New Roman" w:cs="Times New Roman"/>
          <w:sz w:val="20"/>
          <w:szCs w:val="20"/>
          <w:lang w:eastAsia="ru-RU"/>
        </w:rPr>
        <w:t>дело, официальный портал, газета, регистр НПА</w:t>
      </w:r>
    </w:p>
    <w:p w:rsidR="00914627" w:rsidRPr="00271F1A" w:rsidRDefault="00914627" w:rsidP="000213D6">
      <w:pPr>
        <w:spacing w:after="0" w:line="240" w:lineRule="auto"/>
        <w:jc w:val="right"/>
        <w:rPr>
          <w:rFonts w:ascii="Times New Roman" w:eastAsia="Times New Roman" w:hAnsi="Times New Roman" w:cs="Times New Roman"/>
          <w:sz w:val="20"/>
          <w:szCs w:val="20"/>
          <w:lang w:eastAsia="ru-RU"/>
        </w:rPr>
      </w:pPr>
      <w:r w:rsidRPr="00271F1A">
        <w:rPr>
          <w:rFonts w:ascii="Times New Roman" w:eastAsia="Times New Roman" w:hAnsi="Times New Roman" w:cs="Times New Roman"/>
          <w:sz w:val="24"/>
          <w:szCs w:val="24"/>
          <w:lang w:eastAsia="ru-RU"/>
        </w:rPr>
        <w:lastRenderedPageBreak/>
        <w:t>УТВЕРЖДЕНА</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постановлением администрации</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AA7489" w:rsidP="00AA7489">
      <w:pPr>
        <w:spacing w:after="0" w:line="240" w:lineRule="auto"/>
        <w:ind w:firstLine="709"/>
        <w:jc w:val="right"/>
        <w:rPr>
          <w:rFonts w:ascii="Times New Roman" w:eastAsia="Times New Roman" w:hAnsi="Times New Roman" w:cs="Times New Roman"/>
          <w:sz w:val="24"/>
          <w:szCs w:val="24"/>
          <w:lang w:eastAsia="ru-RU"/>
        </w:rPr>
      </w:pPr>
      <w:r w:rsidRPr="00AA7489">
        <w:rPr>
          <w:rFonts w:ascii="Times New Roman" w:eastAsia="Times New Roman" w:hAnsi="Times New Roman" w:cs="Times New Roman"/>
          <w:sz w:val="24"/>
          <w:szCs w:val="24"/>
          <w:lang w:eastAsia="ru-RU"/>
        </w:rPr>
        <w:t>от 14.10.2014 года № 281</w:t>
      </w:r>
      <w:r w:rsidR="00F262EB">
        <w:rPr>
          <w:rFonts w:ascii="Times New Roman" w:eastAsia="Times New Roman" w:hAnsi="Times New Roman" w:cs="Times New Roman"/>
          <w:sz w:val="24"/>
          <w:szCs w:val="24"/>
          <w:lang w:eastAsia="ru-RU"/>
        </w:rPr>
        <w:t>, с изменениями</w:t>
      </w:r>
    </w:p>
    <w:p w:rsidR="00914627" w:rsidRPr="00271F1A" w:rsidRDefault="00914627" w:rsidP="000213D6">
      <w:pPr>
        <w:spacing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b/>
          <w:sz w:val="24"/>
          <w:szCs w:val="24"/>
          <w:lang w:eastAsia="ru-RU"/>
        </w:rPr>
      </w:pPr>
      <w:r w:rsidRPr="00271F1A">
        <w:rPr>
          <w:rFonts w:ascii="Times New Roman" w:eastAsia="Times New Roman" w:hAnsi="Times New Roman" w:cs="Times New Roman"/>
          <w:b/>
          <w:sz w:val="24"/>
          <w:szCs w:val="24"/>
          <w:lang w:eastAsia="ru-RU"/>
        </w:rPr>
        <w:t>МУНИЦИПАЛЬНАЯ ПРОГРАММА</w:t>
      </w:r>
    </w:p>
    <w:p w:rsidR="00914627" w:rsidRPr="00BA00F2" w:rsidRDefault="00914627" w:rsidP="00714C01">
      <w:pPr>
        <w:spacing w:after="0" w:line="240" w:lineRule="auto"/>
        <w:jc w:val="center"/>
        <w:rPr>
          <w:rFonts w:ascii="Times New Roman" w:eastAsia="Times New Roman" w:hAnsi="Times New Roman" w:cs="Times New Roman"/>
          <w:sz w:val="26"/>
          <w:szCs w:val="26"/>
          <w:lang w:eastAsia="ru-RU"/>
        </w:rPr>
      </w:pPr>
      <w:r w:rsidRPr="00BA00F2">
        <w:rPr>
          <w:rFonts w:ascii="Times New Roman" w:eastAsia="Times New Roman" w:hAnsi="Times New Roman" w:cs="Times New Roman"/>
          <w:sz w:val="26"/>
          <w:szCs w:val="26"/>
          <w:lang w:eastAsia="ru-RU"/>
        </w:rPr>
        <w:t>«Общество и власть в МО «Первомайское сельское поселение»</w:t>
      </w:r>
    </w:p>
    <w:p w:rsidR="00914627" w:rsidRPr="00271F1A" w:rsidRDefault="00914627" w:rsidP="000213D6">
      <w:pPr>
        <w:spacing w:line="240" w:lineRule="auto"/>
        <w:rPr>
          <w:rFonts w:ascii="Times New Roman" w:eastAsia="Times New Roman" w:hAnsi="Times New Roman" w:cs="Times New Roman"/>
          <w:b/>
          <w:sz w:val="28"/>
          <w:szCs w:val="28"/>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BA00F2" w:rsidRPr="00271F1A" w:rsidRDefault="00BA00F2"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D0198A" w:rsidRDefault="00D0198A" w:rsidP="000213D6">
      <w:pPr>
        <w:spacing w:line="240" w:lineRule="auto"/>
        <w:ind w:right="-1041"/>
        <w:rPr>
          <w:rFonts w:ascii="Times New Roman" w:eastAsia="Times New Roman" w:hAnsi="Times New Roman" w:cs="Times New Roman"/>
          <w:sz w:val="24"/>
          <w:szCs w:val="24"/>
          <w:lang w:eastAsia="ru-RU"/>
        </w:rPr>
      </w:pPr>
    </w:p>
    <w:p w:rsidR="00D0198A" w:rsidRPr="00271F1A" w:rsidRDefault="00D0198A"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AA7489" w:rsidRPr="00271F1A" w:rsidRDefault="00AA7489" w:rsidP="000213D6">
      <w:pPr>
        <w:spacing w:line="240" w:lineRule="auto"/>
        <w:ind w:right="-1041"/>
        <w:rPr>
          <w:rFonts w:ascii="Times New Roman" w:eastAsia="Times New Roman" w:hAnsi="Times New Roman" w:cs="Times New Roman"/>
          <w:sz w:val="24"/>
          <w:szCs w:val="24"/>
          <w:lang w:eastAsia="ru-RU"/>
        </w:rPr>
      </w:pPr>
    </w:p>
    <w:p w:rsidR="004F7302" w:rsidRDefault="004F7302" w:rsidP="000213D6">
      <w:pPr>
        <w:spacing w:line="240" w:lineRule="auto"/>
        <w:ind w:right="-85"/>
        <w:jc w:val="center"/>
        <w:rPr>
          <w:rFonts w:ascii="Times New Roman" w:eastAsia="Times New Roman" w:hAnsi="Times New Roman" w:cs="Times New Roman"/>
          <w:b/>
          <w:sz w:val="28"/>
          <w:szCs w:val="28"/>
          <w:lang w:eastAsia="ru-RU"/>
        </w:rPr>
      </w:pPr>
    </w:p>
    <w:p w:rsidR="00914627" w:rsidRDefault="00914627" w:rsidP="000213D6">
      <w:pPr>
        <w:spacing w:line="240" w:lineRule="auto"/>
        <w:ind w:right="-85"/>
        <w:jc w:val="center"/>
        <w:rPr>
          <w:rFonts w:ascii="Times New Roman" w:eastAsia="Times New Roman" w:hAnsi="Times New Roman" w:cs="Times New Roman"/>
          <w:b/>
          <w:sz w:val="28"/>
          <w:szCs w:val="28"/>
          <w:lang w:eastAsia="ru-RU"/>
        </w:rPr>
      </w:pPr>
      <w:r w:rsidRPr="00271F1A">
        <w:rPr>
          <w:rFonts w:ascii="Times New Roman" w:eastAsia="Times New Roman" w:hAnsi="Times New Roman" w:cs="Times New Roman"/>
          <w:b/>
          <w:sz w:val="28"/>
          <w:szCs w:val="28"/>
          <w:lang w:eastAsia="ru-RU"/>
        </w:rPr>
        <w:t>20</w:t>
      </w:r>
      <w:r w:rsidR="004D6D48">
        <w:rPr>
          <w:rFonts w:ascii="Times New Roman" w:eastAsia="Times New Roman" w:hAnsi="Times New Roman" w:cs="Times New Roman"/>
          <w:b/>
          <w:sz w:val="28"/>
          <w:szCs w:val="28"/>
          <w:lang w:eastAsia="ru-RU"/>
        </w:rPr>
        <w:t>2</w:t>
      </w:r>
      <w:r w:rsidR="00714C01">
        <w:rPr>
          <w:rFonts w:ascii="Times New Roman" w:eastAsia="Times New Roman" w:hAnsi="Times New Roman" w:cs="Times New Roman"/>
          <w:b/>
          <w:sz w:val="28"/>
          <w:szCs w:val="28"/>
          <w:lang w:eastAsia="ru-RU"/>
        </w:rPr>
        <w:t>2</w:t>
      </w:r>
      <w:r w:rsidR="00777F01">
        <w:rPr>
          <w:rFonts w:ascii="Times New Roman" w:eastAsia="Times New Roman" w:hAnsi="Times New Roman" w:cs="Times New Roman"/>
          <w:b/>
          <w:sz w:val="28"/>
          <w:szCs w:val="28"/>
          <w:lang w:eastAsia="ru-RU"/>
        </w:rPr>
        <w:t xml:space="preserve"> год</w:t>
      </w:r>
    </w:p>
    <w:p w:rsidR="00ED730F"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lastRenderedPageBreak/>
        <w:t>ПАСПОРТ</w:t>
      </w:r>
    </w:p>
    <w:p w:rsidR="00E8334D"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МУНИЦИПАЛЬНОЙ ПРОГРАММЫ</w:t>
      </w:r>
    </w:p>
    <w:p w:rsidR="00E8334D" w:rsidRDefault="00A30728"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 xml:space="preserve">«Общество и власть в </w:t>
      </w:r>
      <w:r w:rsidR="0046537E" w:rsidRPr="00A72B24">
        <w:rPr>
          <w:rFonts w:ascii="Times New Roman" w:hAnsi="Times New Roman" w:cs="Times New Roman"/>
          <w:b/>
          <w:sz w:val="24"/>
          <w:szCs w:val="24"/>
        </w:rPr>
        <w:t>МО</w:t>
      </w:r>
      <w:r w:rsidRPr="00A72B24">
        <w:rPr>
          <w:rFonts w:ascii="Times New Roman" w:hAnsi="Times New Roman" w:cs="Times New Roman"/>
          <w:b/>
          <w:sz w:val="24"/>
          <w:szCs w:val="24"/>
        </w:rPr>
        <w:t xml:space="preserve"> «</w:t>
      </w:r>
      <w:r w:rsidR="0046537E" w:rsidRPr="00A72B24">
        <w:rPr>
          <w:rFonts w:ascii="Times New Roman" w:hAnsi="Times New Roman" w:cs="Times New Roman"/>
          <w:b/>
          <w:sz w:val="24"/>
          <w:szCs w:val="24"/>
        </w:rPr>
        <w:t>Первомайское сельское поселение</w:t>
      </w:r>
      <w:r w:rsidRPr="00A72B24">
        <w:rPr>
          <w:rFonts w:ascii="Times New Roman" w:hAnsi="Times New Roman" w:cs="Times New Roman"/>
          <w:b/>
          <w:sz w:val="24"/>
          <w:szCs w:val="24"/>
        </w:rPr>
        <w:t>»</w:t>
      </w:r>
      <w:r w:rsidR="0046537E" w:rsidRPr="00A72B24">
        <w:rPr>
          <w:rFonts w:ascii="Times New Roman" w:hAnsi="Times New Roman" w:cs="Times New Roman"/>
          <w:b/>
          <w:sz w:val="24"/>
          <w:szCs w:val="24"/>
        </w:rPr>
        <w:t xml:space="preserve"> </w:t>
      </w:r>
    </w:p>
    <w:p w:rsidR="00B36354" w:rsidRPr="00A72B24" w:rsidRDefault="00B36354" w:rsidP="000213D6">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8307"/>
      </w:tblGrid>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FD7C8B"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2022-2030 гг</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4125F1" w:rsidP="004125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Участники муниципальной </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3263A8" w:rsidP="000213D6">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Цел</w:t>
            </w:r>
            <w:r>
              <w:rPr>
                <w:rFonts w:ascii="Times New Roman" w:hAnsi="Times New Roman" w:cs="Times New Roman"/>
                <w:bCs/>
                <w:sz w:val="24"/>
                <w:szCs w:val="24"/>
              </w:rPr>
              <w:t>ь</w:t>
            </w:r>
            <w:r w:rsidRPr="00F56372">
              <w:rPr>
                <w:rFonts w:ascii="Times New Roman" w:hAnsi="Times New Roman" w:cs="Times New Roman"/>
                <w:bCs/>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D27B29"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F56372" w:rsidRPr="00F56372" w:rsidTr="003568C2">
        <w:trPr>
          <w:trHeight w:val="5330"/>
        </w:trPr>
        <w:tc>
          <w:tcPr>
            <w:tcW w:w="1145" w:type="pct"/>
            <w:tcBorders>
              <w:top w:val="single" w:sz="4" w:space="0" w:color="auto"/>
              <w:left w:val="single" w:sz="4" w:space="0" w:color="auto"/>
              <w:bottom w:val="single" w:sz="4" w:space="0" w:color="auto"/>
              <w:right w:val="single" w:sz="4" w:space="0" w:color="auto"/>
            </w:tcBorders>
          </w:tcPr>
          <w:p w:rsidR="007721EC" w:rsidRPr="00F56372" w:rsidRDefault="0077527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З</w:t>
            </w:r>
            <w:r w:rsidR="007721EC" w:rsidRPr="00F56372">
              <w:rPr>
                <w:rFonts w:ascii="Times New Roman" w:hAnsi="Times New Roman" w:cs="Times New Roman"/>
                <w:sz w:val="24"/>
                <w:szCs w:val="24"/>
              </w:rPr>
              <w:t xml:space="preserve">адачи </w:t>
            </w:r>
            <w:r w:rsidR="007721EC"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о деятельности органов местного самоуправления.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и укрепление атмосферы доверия к ним граждан.</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p w:rsidR="003568C2" w:rsidRPr="00F56372" w:rsidRDefault="00656B25" w:rsidP="003568C2">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7.</w:t>
            </w:r>
            <w:r w:rsidRPr="00F56372">
              <w:t xml:space="preserve"> </w:t>
            </w:r>
            <w:r w:rsidRPr="00F56372">
              <w:rPr>
                <w:rFonts w:ascii="Times New Roman" w:hAnsi="Times New Roman" w:cs="Times New Roman"/>
                <w:sz w:val="24"/>
                <w:szCs w:val="24"/>
              </w:rPr>
              <w:t>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tc>
      </w:tr>
      <w:tr w:rsidR="003568C2" w:rsidRPr="00F56372" w:rsidTr="003568C2">
        <w:trPr>
          <w:trHeight w:val="950"/>
        </w:trPr>
        <w:tc>
          <w:tcPr>
            <w:tcW w:w="1145" w:type="pct"/>
            <w:tcBorders>
              <w:top w:val="single" w:sz="4" w:space="0" w:color="auto"/>
              <w:left w:val="single" w:sz="4" w:space="0" w:color="auto"/>
              <w:bottom w:val="single" w:sz="4" w:space="0" w:color="auto"/>
              <w:right w:val="single" w:sz="4" w:space="0" w:color="auto"/>
            </w:tcBorders>
          </w:tcPr>
          <w:p w:rsidR="003568C2" w:rsidRPr="00F56372" w:rsidRDefault="003568C2" w:rsidP="003568C2">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F56372">
              <w:rPr>
                <w:rFonts w:ascii="Times New Roman" w:hAnsi="Times New Roman" w:cs="Times New Roman"/>
                <w:sz w:val="24"/>
                <w:szCs w:val="24"/>
              </w:rPr>
              <w:t>ероприятия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1.Доведение официальной информации до населения.</w:t>
            </w:r>
          </w:p>
          <w:p w:rsidR="003568C2" w:rsidRPr="00F56372"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2.Создание условий для реализации мер, направленных на укрепление межнационального и межконфессионального согласия.</w:t>
            </w:r>
          </w:p>
        </w:tc>
      </w:tr>
      <w:tr w:rsidR="003568C2" w:rsidRPr="00F56372" w:rsidTr="00E76806">
        <w:trPr>
          <w:trHeight w:val="2255"/>
        </w:trPr>
        <w:tc>
          <w:tcPr>
            <w:tcW w:w="1145" w:type="pct"/>
            <w:tcBorders>
              <w:top w:val="single" w:sz="4" w:space="0" w:color="auto"/>
              <w:left w:val="single" w:sz="4" w:space="0" w:color="auto"/>
              <w:bottom w:val="single" w:sz="4" w:space="0" w:color="auto"/>
              <w:right w:val="single" w:sz="4" w:space="0" w:color="auto"/>
            </w:tcBorders>
          </w:tcPr>
          <w:p w:rsidR="003568C2" w:rsidRDefault="003568C2" w:rsidP="003568C2">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Объем финансовых ресурсов с указанием источников финансирования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3568C2" w:rsidRPr="002122D5" w:rsidRDefault="003568C2" w:rsidP="003568C2">
            <w:pPr>
              <w:spacing w:after="0" w:line="240" w:lineRule="auto"/>
              <w:rPr>
                <w:rFonts w:ascii="Times New Roman" w:hAnsi="Times New Roman" w:cs="Times New Roman"/>
                <w:b/>
                <w:sz w:val="24"/>
                <w:szCs w:val="24"/>
              </w:rPr>
            </w:pPr>
            <w:r w:rsidRPr="002122D5">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2122D5">
              <w:rPr>
                <w:rFonts w:ascii="Times New Roman" w:hAnsi="Times New Roman" w:cs="Times New Roman"/>
                <w:b/>
                <w:sz w:val="24"/>
                <w:szCs w:val="24"/>
              </w:rPr>
              <w:t>-</w:t>
            </w:r>
            <w:r>
              <w:rPr>
                <w:rFonts w:ascii="Times New Roman" w:hAnsi="Times New Roman" w:cs="Times New Roman"/>
                <w:b/>
                <w:sz w:val="24"/>
                <w:szCs w:val="24"/>
              </w:rPr>
              <w:t>2023</w:t>
            </w:r>
            <w:r w:rsidRPr="002122D5">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w:t>
            </w:r>
            <w:r w:rsidR="00E76806">
              <w:rPr>
                <w:rFonts w:ascii="Times New Roman" w:hAnsi="Times New Roman" w:cs="Times New Roman"/>
                <w:b/>
                <w:sz w:val="24"/>
                <w:szCs w:val="24"/>
              </w:rPr>
              <w:t>6 907,8</w:t>
            </w:r>
            <w:r>
              <w:rPr>
                <w:rFonts w:ascii="Times New Roman" w:hAnsi="Times New Roman" w:cs="Times New Roman"/>
                <w:b/>
                <w:sz w:val="24"/>
                <w:szCs w:val="24"/>
              </w:rPr>
              <w:t xml:space="preserve"> </w:t>
            </w:r>
            <w:r w:rsidRPr="002122D5">
              <w:rPr>
                <w:rFonts w:ascii="Times New Roman" w:hAnsi="Times New Roman" w:cs="Times New Roman"/>
                <w:b/>
                <w:sz w:val="24"/>
                <w:szCs w:val="24"/>
              </w:rPr>
              <w:t>тыс. рублей, в т.ч.:</w:t>
            </w:r>
          </w:p>
          <w:p w:rsidR="003568C2" w:rsidRDefault="003568C2" w:rsidP="003568C2">
            <w:pPr>
              <w:spacing w:after="0" w:line="240" w:lineRule="auto"/>
              <w:rPr>
                <w:rFonts w:ascii="Times New Roman" w:hAnsi="Times New Roman" w:cs="Times New Roman"/>
                <w:sz w:val="24"/>
                <w:szCs w:val="24"/>
              </w:rPr>
            </w:pP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1 568,9 </w:t>
            </w:r>
            <w:r w:rsidRPr="00087B64">
              <w:rPr>
                <w:rFonts w:ascii="Times New Roman" w:hAnsi="Times New Roman" w:cs="Times New Roman"/>
                <w:sz w:val="24"/>
                <w:szCs w:val="24"/>
              </w:rPr>
              <w:t>тыс. рублей:</w:t>
            </w: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3568C2"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-местный бюджет</w:t>
            </w:r>
            <w:r>
              <w:rPr>
                <w:rFonts w:ascii="Times New Roman" w:hAnsi="Times New Roman" w:cs="Times New Roman"/>
                <w:sz w:val="24"/>
                <w:szCs w:val="24"/>
              </w:rPr>
              <w:t xml:space="preserve"> 1 568</w:t>
            </w:r>
            <w:r w:rsidRPr="00087B64">
              <w:rPr>
                <w:rFonts w:ascii="Times New Roman" w:hAnsi="Times New Roman" w:cs="Times New Roman"/>
                <w:sz w:val="24"/>
                <w:szCs w:val="24"/>
              </w:rPr>
              <w:t>,</w:t>
            </w:r>
            <w:r>
              <w:rPr>
                <w:rFonts w:ascii="Times New Roman" w:hAnsi="Times New Roman" w:cs="Times New Roman"/>
                <w:sz w:val="24"/>
                <w:szCs w:val="24"/>
              </w:rPr>
              <w:t>9</w:t>
            </w:r>
            <w:r w:rsidRPr="00087B64">
              <w:rPr>
                <w:rFonts w:ascii="Times New Roman" w:hAnsi="Times New Roman" w:cs="Times New Roman"/>
                <w:sz w:val="24"/>
                <w:szCs w:val="24"/>
              </w:rPr>
              <w:t xml:space="preserve">  тыс. руб.</w:t>
            </w:r>
          </w:p>
          <w:p w:rsidR="003568C2" w:rsidRDefault="003568C2" w:rsidP="003568C2">
            <w:pPr>
              <w:spacing w:after="0" w:line="240" w:lineRule="auto"/>
              <w:rPr>
                <w:rFonts w:ascii="Times New Roman" w:hAnsi="Times New Roman" w:cs="Times New Roman"/>
                <w:sz w:val="24"/>
                <w:szCs w:val="24"/>
              </w:rPr>
            </w:pP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w:t>
            </w:r>
            <w:r w:rsidRPr="00087B64">
              <w:rPr>
                <w:rFonts w:ascii="Times New Roman" w:hAnsi="Times New Roman" w:cs="Times New Roman"/>
                <w:sz w:val="24"/>
                <w:szCs w:val="24"/>
              </w:rPr>
              <w:t xml:space="preserve"> </w:t>
            </w:r>
            <w:r>
              <w:rPr>
                <w:rFonts w:ascii="Times New Roman" w:hAnsi="Times New Roman" w:cs="Times New Roman"/>
                <w:sz w:val="24"/>
                <w:szCs w:val="24"/>
              </w:rPr>
              <w:t>87</w:t>
            </w:r>
            <w:r w:rsidRPr="00087B64">
              <w:rPr>
                <w:rFonts w:ascii="Times New Roman" w:hAnsi="Times New Roman" w:cs="Times New Roman"/>
                <w:sz w:val="24"/>
                <w:szCs w:val="24"/>
              </w:rPr>
              <w:t>2,</w:t>
            </w:r>
            <w:r>
              <w:rPr>
                <w:rFonts w:ascii="Times New Roman" w:hAnsi="Times New Roman" w:cs="Times New Roman"/>
                <w:sz w:val="24"/>
                <w:szCs w:val="24"/>
              </w:rPr>
              <w:t>6</w:t>
            </w:r>
            <w:r w:rsidRPr="00087B64">
              <w:rPr>
                <w:rFonts w:ascii="Times New Roman" w:hAnsi="Times New Roman" w:cs="Times New Roman"/>
                <w:sz w:val="24"/>
                <w:szCs w:val="24"/>
              </w:rPr>
              <w:t xml:space="preserve"> тыс. рублей:</w:t>
            </w: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3568C2"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-местный бюджет</w:t>
            </w:r>
            <w:r>
              <w:rPr>
                <w:rFonts w:ascii="Times New Roman" w:hAnsi="Times New Roman" w:cs="Times New Roman"/>
                <w:sz w:val="24"/>
                <w:szCs w:val="24"/>
              </w:rPr>
              <w:t xml:space="preserve"> 1</w:t>
            </w:r>
            <w:r w:rsidRPr="00087B64">
              <w:rPr>
                <w:rFonts w:ascii="Times New Roman" w:hAnsi="Times New Roman" w:cs="Times New Roman"/>
                <w:sz w:val="24"/>
                <w:szCs w:val="24"/>
              </w:rPr>
              <w:t xml:space="preserve"> </w:t>
            </w:r>
            <w:r>
              <w:rPr>
                <w:rFonts w:ascii="Times New Roman" w:hAnsi="Times New Roman" w:cs="Times New Roman"/>
                <w:sz w:val="24"/>
                <w:szCs w:val="24"/>
              </w:rPr>
              <w:t>87</w:t>
            </w:r>
            <w:r w:rsidRPr="00087B64">
              <w:rPr>
                <w:rFonts w:ascii="Times New Roman" w:hAnsi="Times New Roman" w:cs="Times New Roman"/>
                <w:sz w:val="24"/>
                <w:szCs w:val="24"/>
              </w:rPr>
              <w:t>2,</w:t>
            </w:r>
            <w:r>
              <w:rPr>
                <w:rFonts w:ascii="Times New Roman" w:hAnsi="Times New Roman" w:cs="Times New Roman"/>
                <w:sz w:val="24"/>
                <w:szCs w:val="24"/>
              </w:rPr>
              <w:t>6</w:t>
            </w:r>
            <w:r w:rsidRPr="00087B64">
              <w:rPr>
                <w:rFonts w:ascii="Times New Roman" w:hAnsi="Times New Roman" w:cs="Times New Roman"/>
                <w:sz w:val="24"/>
                <w:szCs w:val="24"/>
              </w:rPr>
              <w:t xml:space="preserve">  тыс. руб.</w:t>
            </w:r>
          </w:p>
          <w:p w:rsidR="003568C2" w:rsidRDefault="003568C2" w:rsidP="003568C2">
            <w:pPr>
              <w:spacing w:after="0" w:line="240" w:lineRule="auto"/>
              <w:rPr>
                <w:rFonts w:ascii="Times New Roman" w:hAnsi="Times New Roman" w:cs="Times New Roman"/>
                <w:sz w:val="24"/>
                <w:szCs w:val="24"/>
              </w:rPr>
            </w:pP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w:t>
            </w:r>
            <w:r w:rsidRPr="00087B64">
              <w:rPr>
                <w:rFonts w:ascii="Times New Roman" w:hAnsi="Times New Roman" w:cs="Times New Roman"/>
                <w:sz w:val="24"/>
                <w:szCs w:val="24"/>
              </w:rPr>
              <w:t xml:space="preserve"> </w:t>
            </w:r>
            <w:r>
              <w:rPr>
                <w:rFonts w:ascii="Times New Roman" w:hAnsi="Times New Roman" w:cs="Times New Roman"/>
                <w:sz w:val="24"/>
                <w:szCs w:val="24"/>
              </w:rPr>
              <w:t>273</w:t>
            </w:r>
            <w:r w:rsidRPr="00087B64">
              <w:rPr>
                <w:rFonts w:ascii="Times New Roman" w:hAnsi="Times New Roman" w:cs="Times New Roman"/>
                <w:sz w:val="24"/>
                <w:szCs w:val="24"/>
              </w:rPr>
              <w:t>,</w:t>
            </w:r>
            <w:r>
              <w:rPr>
                <w:rFonts w:ascii="Times New Roman" w:hAnsi="Times New Roman" w:cs="Times New Roman"/>
                <w:sz w:val="24"/>
                <w:szCs w:val="24"/>
              </w:rPr>
              <w:t>5</w:t>
            </w:r>
            <w:r w:rsidRPr="00087B64">
              <w:rPr>
                <w:rFonts w:ascii="Times New Roman" w:hAnsi="Times New Roman" w:cs="Times New Roman"/>
                <w:sz w:val="24"/>
                <w:szCs w:val="24"/>
              </w:rPr>
              <w:t xml:space="preserve"> тыс. рублей:</w:t>
            </w:r>
          </w:p>
          <w:p w:rsidR="003568C2"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3568C2" w:rsidRDefault="003568C2" w:rsidP="003568C2">
            <w:pPr>
              <w:spacing w:after="0" w:line="240" w:lineRule="auto"/>
              <w:rPr>
                <w:rFonts w:ascii="Times New Roman" w:hAnsi="Times New Roman" w:cs="Times New Roman"/>
                <w:sz w:val="24"/>
                <w:szCs w:val="24"/>
              </w:rPr>
            </w:pP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lastRenderedPageBreak/>
              <w:t>Объем финансирования на 20</w:t>
            </w:r>
            <w:r>
              <w:rPr>
                <w:rFonts w:ascii="Times New Roman" w:hAnsi="Times New Roman" w:cs="Times New Roman"/>
                <w:sz w:val="24"/>
                <w:szCs w:val="24"/>
              </w:rPr>
              <w:t>22</w:t>
            </w:r>
            <w:r w:rsidRPr="00087B64">
              <w:rPr>
                <w:rFonts w:ascii="Times New Roman" w:hAnsi="Times New Roman" w:cs="Times New Roman"/>
                <w:sz w:val="24"/>
                <w:szCs w:val="24"/>
              </w:rPr>
              <w:t xml:space="preserve"> год составляет</w:t>
            </w:r>
            <w:r w:rsidR="00E76806">
              <w:rPr>
                <w:rFonts w:ascii="Times New Roman" w:hAnsi="Times New Roman" w:cs="Times New Roman"/>
                <w:sz w:val="24"/>
                <w:szCs w:val="24"/>
              </w:rPr>
              <w:t xml:space="preserve"> 880</w:t>
            </w:r>
            <w:r w:rsidRPr="00087B64">
              <w:rPr>
                <w:rFonts w:ascii="Times New Roman" w:hAnsi="Times New Roman" w:cs="Times New Roman"/>
                <w:sz w:val="24"/>
                <w:szCs w:val="24"/>
              </w:rPr>
              <w:t>,</w:t>
            </w:r>
            <w:r w:rsidR="00E76806">
              <w:rPr>
                <w:rFonts w:ascii="Times New Roman" w:hAnsi="Times New Roman" w:cs="Times New Roman"/>
                <w:sz w:val="24"/>
                <w:szCs w:val="24"/>
              </w:rPr>
              <w:t>8</w:t>
            </w:r>
            <w:r w:rsidRPr="00087B64">
              <w:rPr>
                <w:rFonts w:ascii="Times New Roman" w:hAnsi="Times New Roman" w:cs="Times New Roman"/>
                <w:sz w:val="24"/>
                <w:szCs w:val="24"/>
              </w:rPr>
              <w:t xml:space="preserve"> тыс. рублей:</w:t>
            </w: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3568C2"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 xml:space="preserve">-местный бюджет </w:t>
            </w:r>
            <w:r w:rsidR="00E76806">
              <w:rPr>
                <w:rFonts w:ascii="Times New Roman" w:hAnsi="Times New Roman" w:cs="Times New Roman"/>
                <w:sz w:val="24"/>
                <w:szCs w:val="24"/>
              </w:rPr>
              <w:t>880</w:t>
            </w:r>
            <w:r w:rsidRPr="00087B64">
              <w:rPr>
                <w:rFonts w:ascii="Times New Roman" w:hAnsi="Times New Roman" w:cs="Times New Roman"/>
                <w:sz w:val="24"/>
                <w:szCs w:val="24"/>
              </w:rPr>
              <w:t>,</w:t>
            </w:r>
            <w:r w:rsidR="00E76806">
              <w:rPr>
                <w:rFonts w:ascii="Times New Roman" w:hAnsi="Times New Roman" w:cs="Times New Roman"/>
                <w:sz w:val="24"/>
                <w:szCs w:val="24"/>
              </w:rPr>
              <w:t>8</w:t>
            </w:r>
            <w:r w:rsidRPr="00087B64">
              <w:rPr>
                <w:rFonts w:ascii="Times New Roman" w:hAnsi="Times New Roman" w:cs="Times New Roman"/>
                <w:sz w:val="24"/>
                <w:szCs w:val="24"/>
              </w:rPr>
              <w:t xml:space="preserve"> тыс.</w:t>
            </w:r>
            <w:r w:rsidR="00E76806">
              <w:rPr>
                <w:rFonts w:ascii="Times New Roman" w:hAnsi="Times New Roman" w:cs="Times New Roman"/>
                <w:sz w:val="24"/>
                <w:szCs w:val="24"/>
              </w:rPr>
              <w:t xml:space="preserve"> </w:t>
            </w:r>
            <w:r w:rsidRPr="00087B64">
              <w:rPr>
                <w:rFonts w:ascii="Times New Roman" w:hAnsi="Times New Roman" w:cs="Times New Roman"/>
                <w:sz w:val="24"/>
                <w:szCs w:val="24"/>
              </w:rPr>
              <w:t>руб.</w:t>
            </w:r>
          </w:p>
          <w:p w:rsidR="003568C2" w:rsidRDefault="003568C2" w:rsidP="003568C2">
            <w:pPr>
              <w:spacing w:after="0" w:line="240" w:lineRule="auto"/>
              <w:rPr>
                <w:rFonts w:ascii="Times New Roman" w:hAnsi="Times New Roman" w:cs="Times New Roman"/>
                <w:sz w:val="24"/>
                <w:szCs w:val="24"/>
              </w:rPr>
            </w:pP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E76806">
              <w:rPr>
                <w:rFonts w:ascii="Times New Roman" w:hAnsi="Times New Roman" w:cs="Times New Roman"/>
                <w:sz w:val="24"/>
                <w:szCs w:val="24"/>
              </w:rPr>
              <w:t>1 312</w:t>
            </w:r>
            <w:r w:rsidRPr="00087B64">
              <w:rPr>
                <w:rFonts w:ascii="Times New Roman" w:hAnsi="Times New Roman" w:cs="Times New Roman"/>
                <w:sz w:val="24"/>
                <w:szCs w:val="24"/>
              </w:rPr>
              <w:t xml:space="preserve">,0 </w:t>
            </w:r>
            <w:r w:rsidR="00E76806" w:rsidRPr="00087B64">
              <w:rPr>
                <w:rFonts w:ascii="Times New Roman" w:hAnsi="Times New Roman" w:cs="Times New Roman"/>
                <w:sz w:val="24"/>
                <w:szCs w:val="24"/>
              </w:rPr>
              <w:t>тыс. рублей</w:t>
            </w:r>
            <w:r w:rsidRPr="00087B64">
              <w:rPr>
                <w:rFonts w:ascii="Times New Roman" w:hAnsi="Times New Roman" w:cs="Times New Roman"/>
                <w:sz w:val="24"/>
                <w:szCs w:val="24"/>
              </w:rPr>
              <w:t>:</w:t>
            </w:r>
          </w:p>
          <w:p w:rsidR="003568C2" w:rsidRPr="00087B64" w:rsidRDefault="003568C2" w:rsidP="003568C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w:t>
            </w:r>
            <w:r w:rsidR="00E76806">
              <w:rPr>
                <w:rFonts w:ascii="Times New Roman" w:hAnsi="Times New Roman" w:cs="Times New Roman"/>
                <w:sz w:val="24"/>
                <w:szCs w:val="24"/>
              </w:rPr>
              <w:t xml:space="preserve"> </w:t>
            </w:r>
            <w:r w:rsidRPr="00087B64">
              <w:rPr>
                <w:rFonts w:ascii="Times New Roman" w:hAnsi="Times New Roman" w:cs="Times New Roman"/>
                <w:sz w:val="24"/>
                <w:szCs w:val="24"/>
              </w:rPr>
              <w:t>руб.</w:t>
            </w:r>
          </w:p>
          <w:p w:rsidR="00E76806" w:rsidRPr="00087B64" w:rsidRDefault="003568C2" w:rsidP="00E76806">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 xml:space="preserve">-местный бюджет </w:t>
            </w:r>
            <w:r w:rsidR="00E76806">
              <w:rPr>
                <w:rFonts w:ascii="Times New Roman" w:hAnsi="Times New Roman" w:cs="Times New Roman"/>
                <w:sz w:val="24"/>
                <w:szCs w:val="24"/>
              </w:rPr>
              <w:t>1 312</w:t>
            </w:r>
            <w:r w:rsidRPr="00087B64">
              <w:rPr>
                <w:rFonts w:ascii="Times New Roman" w:hAnsi="Times New Roman" w:cs="Times New Roman"/>
                <w:sz w:val="24"/>
                <w:szCs w:val="24"/>
              </w:rPr>
              <w:t>,0 тыс.</w:t>
            </w:r>
            <w:r w:rsidR="00E76806">
              <w:rPr>
                <w:rFonts w:ascii="Times New Roman" w:hAnsi="Times New Roman" w:cs="Times New Roman"/>
                <w:sz w:val="24"/>
                <w:szCs w:val="24"/>
              </w:rPr>
              <w:t xml:space="preserve"> </w:t>
            </w:r>
            <w:r w:rsidRPr="00087B64">
              <w:rPr>
                <w:rFonts w:ascii="Times New Roman" w:hAnsi="Times New Roman" w:cs="Times New Roman"/>
                <w:sz w:val="24"/>
                <w:szCs w:val="24"/>
              </w:rPr>
              <w:t>руб.</w:t>
            </w:r>
          </w:p>
        </w:tc>
      </w:tr>
      <w:tr w:rsidR="00E76806" w:rsidRPr="00F56372" w:rsidTr="00E76806">
        <w:trPr>
          <w:trHeight w:val="6298"/>
        </w:trPr>
        <w:tc>
          <w:tcPr>
            <w:tcW w:w="1145" w:type="pct"/>
            <w:tcBorders>
              <w:top w:val="single" w:sz="4" w:space="0" w:color="auto"/>
              <w:left w:val="single" w:sz="4" w:space="0" w:color="auto"/>
              <w:bottom w:val="single" w:sz="4" w:space="0" w:color="auto"/>
              <w:right w:val="single" w:sz="4" w:space="0" w:color="auto"/>
            </w:tcBorders>
          </w:tcPr>
          <w:p w:rsidR="00E76806" w:rsidRPr="00F56372" w:rsidRDefault="00E76806" w:rsidP="003568C2">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lastRenderedPageBreak/>
              <w:t>Показатели эффективности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E76806" w:rsidRPr="005349A1" w:rsidRDefault="00E76806" w:rsidP="00E76806">
            <w:pPr>
              <w:spacing w:after="0" w:line="240" w:lineRule="auto"/>
              <w:rPr>
                <w:rFonts w:ascii="Times New Roman" w:hAnsi="Times New Roman" w:cs="Times New Roman"/>
                <w:sz w:val="24"/>
                <w:szCs w:val="24"/>
                <w:u w:val="single"/>
              </w:rPr>
            </w:pPr>
            <w:r w:rsidRPr="005349A1">
              <w:rPr>
                <w:rFonts w:ascii="Times New Roman" w:hAnsi="Times New Roman" w:cs="Times New Roman"/>
                <w:sz w:val="24"/>
                <w:szCs w:val="24"/>
                <w:u w:val="single"/>
              </w:rPr>
              <w:t>Экономическая эффективность:</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Сохранение и развитие информационного пространства как составной части единого информационного пространства Ленинградской области.</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ответственности органов местного самоуправления за качество и эффективность принимаемых организационных, социально-экономических и политических решений.</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 Повышение уровня информированности населения о важнейших общественно-политических событиях в МО, деятельности администрации, совета депутатов.</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Повышение общественно-политической и правовой грамотности населения и привлечении населения к решению проблем МО.</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социально-значимых проектах и программах.</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Обеспечение обратной связи между жителями и местной властью.</w:t>
            </w:r>
          </w:p>
          <w:p w:rsidR="00E76806" w:rsidRPr="005349A1" w:rsidRDefault="00E76806" w:rsidP="00E76806">
            <w:pPr>
              <w:spacing w:after="0" w:line="240" w:lineRule="auto"/>
              <w:rPr>
                <w:rFonts w:ascii="Times New Roman" w:hAnsi="Times New Roman" w:cs="Times New Roman"/>
                <w:sz w:val="24"/>
                <w:szCs w:val="24"/>
                <w:u w:val="single"/>
              </w:rPr>
            </w:pPr>
            <w:r w:rsidRPr="005349A1">
              <w:rPr>
                <w:rFonts w:ascii="Times New Roman" w:hAnsi="Times New Roman" w:cs="Times New Roman"/>
                <w:sz w:val="24"/>
                <w:szCs w:val="24"/>
                <w:u w:val="single"/>
              </w:rPr>
              <w:t>Социальная эффективность:</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Привлечение общественного интереса к деятельности органов местного самоуправления и укрепления атмосферы доверия граждан к ним;</w:t>
            </w:r>
          </w:p>
          <w:p w:rsidR="00E76806" w:rsidRPr="00F56372"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Улучшение координации и взаимодействия граждан, органов местного самоуправления МО и официальных СМИ.</w:t>
            </w:r>
          </w:p>
          <w:p w:rsidR="00E76806" w:rsidRDefault="00E76806" w:rsidP="00E7680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w:t>
            </w:r>
            <w:r w:rsidRPr="00F56372">
              <w:t xml:space="preserve"> </w:t>
            </w:r>
            <w:r w:rsidRPr="00F56372">
              <w:rPr>
                <w:rFonts w:ascii="Times New Roman" w:hAnsi="Times New Roman" w:cs="Times New Roman"/>
                <w:sz w:val="24"/>
                <w:szCs w:val="24"/>
              </w:rPr>
              <w:t>Распространение и укрепление культуры мира, продвижение идеалов взаимопонимания, терпимости, межнациональной солидарности.</w:t>
            </w:r>
          </w:p>
          <w:p w:rsidR="00E76806" w:rsidRPr="002122D5" w:rsidRDefault="00E76806" w:rsidP="00E76806">
            <w:pPr>
              <w:spacing w:after="0" w:line="240" w:lineRule="auto"/>
              <w:rPr>
                <w:rFonts w:ascii="Times New Roman" w:hAnsi="Times New Roman" w:cs="Times New Roman"/>
                <w:b/>
                <w:sz w:val="24"/>
                <w:szCs w:val="24"/>
              </w:rPr>
            </w:pPr>
          </w:p>
        </w:tc>
      </w:tr>
      <w:tr w:rsidR="00E76806" w:rsidRPr="00F56372" w:rsidTr="00E76806">
        <w:trPr>
          <w:trHeight w:val="3592"/>
        </w:trPr>
        <w:tc>
          <w:tcPr>
            <w:tcW w:w="1145" w:type="pct"/>
            <w:tcBorders>
              <w:top w:val="single" w:sz="4" w:space="0" w:color="auto"/>
              <w:left w:val="single" w:sz="4" w:space="0" w:color="auto"/>
              <w:bottom w:val="single" w:sz="4" w:space="0" w:color="auto"/>
              <w:right w:val="single" w:sz="4" w:space="0" w:color="auto"/>
            </w:tcBorders>
          </w:tcPr>
          <w:p w:rsidR="00E76806" w:rsidRPr="00F56372" w:rsidRDefault="00E76806" w:rsidP="003568C2">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Основание для разработки </w:t>
            </w:r>
            <w:r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E76806" w:rsidRPr="00F56372" w:rsidRDefault="00E76806" w:rsidP="00E768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E76806" w:rsidRPr="00F56372" w:rsidRDefault="00E76806" w:rsidP="00E768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 xml:space="preserve">Федеральный  закон  от 5 апреля 2013 г. № 44-ФЗ </w:t>
            </w:r>
            <w:r>
              <w:rPr>
                <w:rFonts w:ascii="Times New Roman" w:eastAsia="Times New Roman" w:hAnsi="Times New Roman" w:cs="Times New Roman"/>
                <w:sz w:val="24"/>
                <w:szCs w:val="24"/>
                <w:lang w:eastAsia="ru-RU"/>
              </w:rPr>
              <w:t xml:space="preserve">«О контрактной </w:t>
            </w:r>
            <w:r w:rsidRPr="00F56372">
              <w:rPr>
                <w:rFonts w:ascii="Times New Roman" w:eastAsia="Times New Roman" w:hAnsi="Times New Roman" w:cs="Times New Roman"/>
                <w:sz w:val="24"/>
                <w:szCs w:val="24"/>
                <w:lang w:eastAsia="ru-RU"/>
              </w:rPr>
              <w:t>системе в сфере закупок товаров, работ, услуг для обеспечения государственных и муниципальных нужд».</w:t>
            </w:r>
          </w:p>
          <w:p w:rsidR="00E76806" w:rsidRPr="00F56372" w:rsidRDefault="00E76806" w:rsidP="00E768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Постановление Правительства Ленинградской области  от</w:t>
            </w:r>
          </w:p>
          <w:p w:rsidR="00E76806" w:rsidRPr="00F56372" w:rsidRDefault="00E76806" w:rsidP="00E768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18 июля 2008 года N 209 "О Порядке разработки,</w:t>
            </w:r>
          </w:p>
          <w:p w:rsidR="00E76806" w:rsidRPr="00F56372" w:rsidRDefault="00E76806" w:rsidP="00E768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утверждения и</w:t>
            </w:r>
            <w:r w:rsidRPr="00F56372">
              <w:rPr>
                <w:rFonts w:ascii="Times New Roman" w:eastAsia="Times New Roman" w:hAnsi="Times New Roman" w:cs="Times New Roman"/>
                <w:sz w:val="24"/>
                <w:szCs w:val="24"/>
                <w:lang w:eastAsia="ru-RU"/>
              </w:rPr>
              <w:t xml:space="preserve"> контроля за реализацией долгосрочных целевых программ в Ленинградской области".</w:t>
            </w:r>
          </w:p>
          <w:p w:rsidR="00E76806" w:rsidRPr="005349A1" w:rsidRDefault="00E76806" w:rsidP="00E76806">
            <w:pPr>
              <w:spacing w:after="0" w:line="240" w:lineRule="auto"/>
              <w:rPr>
                <w:rFonts w:ascii="Times New Roman" w:hAnsi="Times New Roman" w:cs="Times New Roman"/>
                <w:sz w:val="24"/>
                <w:szCs w:val="24"/>
                <w:u w:val="single"/>
              </w:rPr>
            </w:pPr>
            <w:r w:rsidRPr="00F56372">
              <w:rPr>
                <w:rFonts w:ascii="Times New Roman" w:eastAsia="Times New Roman" w:hAnsi="Times New Roman" w:cs="Times New Roman"/>
                <w:sz w:val="24"/>
                <w:szCs w:val="24"/>
                <w:lang w:eastAsia="ru-RU"/>
              </w:rPr>
              <w:t>Постановление администрации МО «Первомайское сельское поселение» Выборгского района Ленинградской области от 22.08.2014 года № 212 «Об утверждении Порядка разработки, утверждения, реализации и оценки эффективности муниципальных программ».</w:t>
            </w:r>
          </w:p>
        </w:tc>
      </w:tr>
      <w:tr w:rsidR="00E76806" w:rsidRPr="00F56372" w:rsidTr="00E76806">
        <w:trPr>
          <w:trHeight w:val="746"/>
        </w:trPr>
        <w:tc>
          <w:tcPr>
            <w:tcW w:w="1145" w:type="pct"/>
            <w:tcBorders>
              <w:top w:val="single" w:sz="4" w:space="0" w:color="auto"/>
              <w:left w:val="single" w:sz="4" w:space="0" w:color="auto"/>
              <w:bottom w:val="single" w:sz="4" w:space="0" w:color="auto"/>
              <w:right w:val="single" w:sz="4" w:space="0" w:color="auto"/>
            </w:tcBorders>
          </w:tcPr>
          <w:p w:rsidR="00E76806" w:rsidRPr="00F56372" w:rsidRDefault="00E76806" w:rsidP="003568C2">
            <w:pPr>
              <w:spacing w:after="0" w:line="240" w:lineRule="auto"/>
              <w:rPr>
                <w:rFonts w:ascii="Times New Roman" w:hAnsi="Times New Roman" w:cs="Times New Roman"/>
                <w:sz w:val="24"/>
                <w:szCs w:val="24"/>
              </w:rPr>
            </w:pPr>
            <w:r w:rsidRPr="00F56372">
              <w:rPr>
                <w:rFonts w:ascii="Times New Roman" w:hAnsi="Times New Roman" w:cs="Times New Roman"/>
                <w:bCs/>
                <w:sz w:val="24"/>
                <w:szCs w:val="24"/>
              </w:rPr>
              <w:t>Разработчик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E76806" w:rsidRDefault="00E76806" w:rsidP="00E7680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Иванова Татьяна Андреевна, </w:t>
            </w:r>
            <w:r w:rsidRPr="00F56372">
              <w:rPr>
                <w:rFonts w:ascii="Times New Roman" w:hAnsi="Times New Roman" w:cs="Times New Roman"/>
                <w:sz w:val="24"/>
                <w:szCs w:val="24"/>
              </w:rPr>
              <w:t xml:space="preserve">главный бухгалтер </w:t>
            </w:r>
            <w:r>
              <w:rPr>
                <w:rFonts w:ascii="Times New Roman" w:hAnsi="Times New Roman" w:cs="Times New Roman"/>
                <w:sz w:val="24"/>
                <w:szCs w:val="24"/>
              </w:rPr>
              <w:t>а</w:t>
            </w:r>
            <w:r w:rsidRPr="00F56372">
              <w:rPr>
                <w:rFonts w:ascii="Times New Roman" w:hAnsi="Times New Roman" w:cs="Times New Roman"/>
                <w:sz w:val="24"/>
                <w:szCs w:val="24"/>
              </w:rPr>
              <w:t>дминистрации МО «Первомайское сельское поселение»</w:t>
            </w:r>
          </w:p>
          <w:p w:rsidR="00E76806" w:rsidRPr="00F56372" w:rsidRDefault="00E76806" w:rsidP="00E76806">
            <w:pPr>
              <w:spacing w:after="0" w:line="240" w:lineRule="auto"/>
              <w:rPr>
                <w:rFonts w:ascii="Times New Roman" w:eastAsia="Times New Roman" w:hAnsi="Times New Roman" w:cs="Times New Roman"/>
                <w:sz w:val="24"/>
                <w:szCs w:val="24"/>
                <w:lang w:eastAsia="ru-RU"/>
              </w:rPr>
            </w:pPr>
          </w:p>
        </w:tc>
      </w:tr>
      <w:tr w:rsidR="00E76806" w:rsidRPr="00F56372" w:rsidTr="00E76806">
        <w:trPr>
          <w:trHeight w:val="682"/>
        </w:trPr>
        <w:tc>
          <w:tcPr>
            <w:tcW w:w="1145" w:type="pct"/>
            <w:tcBorders>
              <w:top w:val="single" w:sz="4" w:space="0" w:color="auto"/>
              <w:left w:val="single" w:sz="4" w:space="0" w:color="auto"/>
              <w:bottom w:val="single" w:sz="4" w:space="0" w:color="auto"/>
              <w:right w:val="single" w:sz="4" w:space="0" w:color="auto"/>
            </w:tcBorders>
          </w:tcPr>
          <w:p w:rsidR="00E76806" w:rsidRPr="00F56372" w:rsidRDefault="00E76806" w:rsidP="003568C2">
            <w:pPr>
              <w:spacing w:after="0" w:line="240" w:lineRule="auto"/>
              <w:rPr>
                <w:rFonts w:ascii="Times New Roman" w:hAnsi="Times New Roman" w:cs="Times New Roman"/>
                <w:bCs/>
                <w:sz w:val="24"/>
                <w:szCs w:val="24"/>
              </w:rPr>
            </w:pPr>
            <w:r>
              <w:rPr>
                <w:rFonts w:ascii="Times New Roman" w:hAnsi="Times New Roman" w:cs="Times New Roman"/>
                <w:sz w:val="24"/>
                <w:szCs w:val="24"/>
              </w:rPr>
              <w:t>С</w:t>
            </w:r>
            <w:r w:rsidRPr="00F56372">
              <w:rPr>
                <w:rFonts w:ascii="Times New Roman" w:hAnsi="Times New Roman" w:cs="Times New Roman"/>
                <w:sz w:val="24"/>
                <w:szCs w:val="24"/>
              </w:rPr>
              <w:t xml:space="preserve">роки реализации        </w:t>
            </w:r>
            <w:r w:rsidRPr="00F56372">
              <w:rPr>
                <w:rFonts w:ascii="Times New Roman" w:hAnsi="Times New Roman" w:cs="Times New Roman"/>
                <w:sz w:val="24"/>
                <w:szCs w:val="24"/>
              </w:rPr>
              <w:b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E76806" w:rsidRDefault="00E76806" w:rsidP="00E7680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Без ограничений</w:t>
            </w:r>
            <w:r>
              <w:rPr>
                <w:rFonts w:ascii="Times New Roman" w:eastAsia="Times New Roman" w:hAnsi="Times New Roman" w:cs="Times New Roman"/>
                <w:sz w:val="24"/>
                <w:szCs w:val="24"/>
                <w:lang w:eastAsia="ru-RU"/>
              </w:rPr>
              <w:t xml:space="preserve"> </w:t>
            </w:r>
          </w:p>
          <w:p w:rsidR="00E76806" w:rsidRDefault="00E76806" w:rsidP="00E76806">
            <w:pPr>
              <w:spacing w:after="0" w:line="240" w:lineRule="auto"/>
              <w:rPr>
                <w:rFonts w:ascii="Times New Roman" w:hAnsi="Times New Roman" w:cs="Times New Roman"/>
                <w:sz w:val="24"/>
                <w:szCs w:val="24"/>
              </w:rPr>
            </w:pPr>
          </w:p>
        </w:tc>
      </w:tr>
      <w:tr w:rsidR="00E76806" w:rsidRPr="00F56372" w:rsidTr="00DF322D">
        <w:trPr>
          <w:trHeight w:val="1070"/>
        </w:trPr>
        <w:tc>
          <w:tcPr>
            <w:tcW w:w="1145" w:type="pct"/>
            <w:tcBorders>
              <w:top w:val="single" w:sz="4" w:space="0" w:color="auto"/>
              <w:left w:val="single" w:sz="4" w:space="0" w:color="auto"/>
              <w:bottom w:val="single" w:sz="4" w:space="0" w:color="auto"/>
              <w:right w:val="single" w:sz="4" w:space="0" w:color="auto"/>
            </w:tcBorders>
          </w:tcPr>
          <w:p w:rsidR="00ED50C3" w:rsidRPr="00F56372" w:rsidRDefault="00E76806" w:rsidP="003568C2">
            <w:pPr>
              <w:spacing w:after="0" w:line="240" w:lineRule="auto"/>
              <w:rPr>
                <w:rFonts w:ascii="Times New Roman" w:hAnsi="Times New Roman" w:cs="Times New Roman"/>
                <w:bCs/>
                <w:sz w:val="24"/>
                <w:szCs w:val="24"/>
              </w:rPr>
            </w:pPr>
            <w:r>
              <w:rPr>
                <w:rFonts w:ascii="Times New Roman" w:hAnsi="Times New Roman" w:cs="Times New Roman"/>
                <w:sz w:val="24"/>
                <w:szCs w:val="24"/>
              </w:rPr>
              <w:t>Ф.И.О.</w:t>
            </w:r>
            <w:r w:rsidRPr="00F56372">
              <w:rPr>
                <w:rFonts w:ascii="Times New Roman" w:hAnsi="Times New Roman" w:cs="Times New Roman"/>
                <w:sz w:val="24"/>
                <w:szCs w:val="24"/>
              </w:rPr>
              <w:t>, должность, телефон руководителя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E76806" w:rsidRPr="00E76806" w:rsidRDefault="00E76806" w:rsidP="00E768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Иванова Татьяна Андреевна, </w:t>
            </w:r>
            <w:r w:rsidRPr="00E76806">
              <w:rPr>
                <w:rFonts w:ascii="Times New Roman" w:hAnsi="Times New Roman" w:cs="Times New Roman"/>
                <w:sz w:val="24"/>
                <w:szCs w:val="24"/>
              </w:rPr>
              <w:t>главный бухгалтер администрации МО «Первомайское сельское поселение»,</w:t>
            </w:r>
          </w:p>
          <w:p w:rsidR="00E76806" w:rsidRDefault="00E76806" w:rsidP="00E76806">
            <w:pPr>
              <w:spacing w:after="0" w:line="240" w:lineRule="auto"/>
              <w:rPr>
                <w:rFonts w:ascii="Times New Roman" w:hAnsi="Times New Roman" w:cs="Times New Roman"/>
                <w:sz w:val="24"/>
                <w:szCs w:val="24"/>
              </w:rPr>
            </w:pPr>
            <w:r w:rsidRPr="00E76806">
              <w:rPr>
                <w:rFonts w:ascii="Times New Roman" w:hAnsi="Times New Roman" w:cs="Times New Roman"/>
                <w:sz w:val="24"/>
                <w:szCs w:val="24"/>
              </w:rPr>
              <w:t>Тел. 8 (81378) 68190</w:t>
            </w:r>
          </w:p>
          <w:p w:rsidR="00E76806" w:rsidRDefault="00E76806" w:rsidP="00ED50C3">
            <w:pPr>
              <w:spacing w:after="0" w:line="240" w:lineRule="auto"/>
              <w:rPr>
                <w:rFonts w:ascii="Times New Roman" w:hAnsi="Times New Roman" w:cs="Times New Roman"/>
                <w:sz w:val="24"/>
                <w:szCs w:val="24"/>
              </w:rPr>
            </w:pPr>
          </w:p>
        </w:tc>
      </w:tr>
      <w:tr w:rsidR="00DF322D" w:rsidRPr="00F56372" w:rsidTr="00E76806">
        <w:trPr>
          <w:trHeight w:val="3053"/>
        </w:trPr>
        <w:tc>
          <w:tcPr>
            <w:tcW w:w="1145" w:type="pct"/>
            <w:tcBorders>
              <w:top w:val="single" w:sz="4" w:space="0" w:color="auto"/>
              <w:left w:val="single" w:sz="4" w:space="0" w:color="auto"/>
              <w:bottom w:val="single" w:sz="4" w:space="0" w:color="auto"/>
              <w:right w:val="single" w:sz="4" w:space="0" w:color="auto"/>
            </w:tcBorders>
          </w:tcPr>
          <w:p w:rsidR="00DF322D" w:rsidRDefault="00DF322D" w:rsidP="003568C2">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lastRenderedPageBreak/>
              <w:t>Система управления и контроль за выполнением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F322D" w:rsidRPr="00E76806" w:rsidRDefault="00DF322D" w:rsidP="00E76806">
            <w:pPr>
              <w:spacing w:after="0" w:line="240" w:lineRule="auto"/>
              <w:rPr>
                <w:rFonts w:ascii="Times New Roman" w:hAnsi="Times New Roman" w:cs="Times New Roman"/>
                <w:sz w:val="24"/>
                <w:szCs w:val="24"/>
              </w:rPr>
            </w:pPr>
            <w:r w:rsidRPr="00E7680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w:t>
            </w:r>
            <w:r>
              <w:rPr>
                <w:rFonts w:ascii="Times New Roman" w:hAnsi="Times New Roman" w:cs="Times New Roman"/>
                <w:sz w:val="24"/>
                <w:szCs w:val="24"/>
              </w:rPr>
              <w:t xml:space="preserve"> соответствии с Федеральным законом Российской</w:t>
            </w:r>
            <w:r w:rsidRPr="00E76806">
              <w:rPr>
                <w:rFonts w:ascii="Times New Roman" w:hAnsi="Times New Roman" w:cs="Times New Roman"/>
                <w:sz w:val="24"/>
                <w:szCs w:val="24"/>
              </w:rPr>
              <w:t xml:space="preserve"> Федерации от 5 апреля 2</w:t>
            </w:r>
            <w:r>
              <w:rPr>
                <w:rFonts w:ascii="Times New Roman" w:hAnsi="Times New Roman" w:cs="Times New Roman"/>
                <w:sz w:val="24"/>
                <w:szCs w:val="24"/>
              </w:rPr>
              <w:t xml:space="preserve">013 г. № 44-ФЗ «О контрактной </w:t>
            </w:r>
            <w:r w:rsidRPr="00E76806">
              <w:rPr>
                <w:rFonts w:ascii="Times New Roman" w:hAnsi="Times New Roman" w:cs="Times New Roman"/>
                <w:sz w:val="24"/>
                <w:szCs w:val="24"/>
              </w:rPr>
              <w:t>системе в сфере закупок товаров, работ, услуг для обеспечения государственных и муни</w:t>
            </w:r>
            <w:r>
              <w:rPr>
                <w:rFonts w:ascii="Times New Roman" w:hAnsi="Times New Roman" w:cs="Times New Roman"/>
                <w:sz w:val="24"/>
                <w:szCs w:val="24"/>
              </w:rPr>
              <w:t>ципальных нужд», в которых определяются условия</w:t>
            </w:r>
            <w:r w:rsidRPr="00E76806">
              <w:rPr>
                <w:rFonts w:ascii="Times New Roman" w:hAnsi="Times New Roman" w:cs="Times New Roman"/>
                <w:sz w:val="24"/>
                <w:szCs w:val="24"/>
              </w:rPr>
              <w:t xml:space="preserve"> и</w:t>
            </w:r>
            <w:r>
              <w:rPr>
                <w:rFonts w:ascii="Times New Roman" w:hAnsi="Times New Roman" w:cs="Times New Roman"/>
                <w:sz w:val="24"/>
                <w:szCs w:val="24"/>
              </w:rPr>
              <w:t xml:space="preserve"> ответственность за выполнение мероприятий Программы, целевое</w:t>
            </w:r>
            <w:r w:rsidRPr="00E76806">
              <w:rPr>
                <w:rFonts w:ascii="Times New Roman" w:hAnsi="Times New Roman" w:cs="Times New Roman"/>
                <w:sz w:val="24"/>
                <w:szCs w:val="24"/>
              </w:rPr>
              <w:t xml:space="preserve"> использование средств и порядок представления отчетности. </w:t>
            </w:r>
          </w:p>
          <w:p w:rsidR="00DF322D" w:rsidRPr="00E76806" w:rsidRDefault="00DF322D" w:rsidP="00E76806">
            <w:pPr>
              <w:spacing w:after="0" w:line="240" w:lineRule="auto"/>
              <w:rPr>
                <w:rFonts w:ascii="Times New Roman" w:hAnsi="Times New Roman" w:cs="Times New Roman"/>
                <w:sz w:val="24"/>
                <w:szCs w:val="24"/>
              </w:rPr>
            </w:pPr>
            <w:r w:rsidRPr="00E76806">
              <w:rPr>
                <w:rFonts w:ascii="Times New Roman" w:hAnsi="Times New Roman" w:cs="Times New Roman"/>
                <w:sz w:val="24"/>
                <w:szCs w:val="24"/>
              </w:rPr>
              <w:t xml:space="preserve">Общий контроль за выполнением программы </w:t>
            </w:r>
          </w:p>
          <w:p w:rsidR="00DF322D" w:rsidRDefault="00DF322D" w:rsidP="00ED50C3">
            <w:pPr>
              <w:spacing w:after="0" w:line="240" w:lineRule="auto"/>
              <w:rPr>
                <w:rFonts w:ascii="Times New Roman" w:hAnsi="Times New Roman" w:cs="Times New Roman"/>
                <w:sz w:val="24"/>
                <w:szCs w:val="24"/>
              </w:rPr>
            </w:pPr>
            <w:r w:rsidRPr="00E76806">
              <w:rPr>
                <w:rFonts w:ascii="Times New Roman" w:hAnsi="Times New Roman" w:cs="Times New Roman"/>
                <w:sz w:val="24"/>
                <w:szCs w:val="24"/>
              </w:rPr>
              <w:t>осуществляет глава администрации МО «Первомайское сельское поселение» Тищенков Сергей Иванович</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w:t>
            </w:r>
            <w:r w:rsidR="00714C01">
              <w:rPr>
                <w:rFonts w:ascii="Times New Roman" w:hAnsi="Times New Roman" w:cs="Times New Roman"/>
                <w:sz w:val="24"/>
                <w:szCs w:val="24"/>
              </w:rPr>
              <w:t xml:space="preserve"> </w:t>
            </w:r>
            <w:r>
              <w:rPr>
                <w:rFonts w:ascii="Times New Roman" w:hAnsi="Times New Roman" w:cs="Times New Roman"/>
                <w:sz w:val="24"/>
                <w:szCs w:val="24"/>
              </w:rPr>
              <w:t>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1. Развитие информационного пространства на территории МО.</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2.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D03C9C" w:rsidRPr="00F56372" w:rsidRDefault="00D03C9C" w:rsidP="00D03C9C">
            <w:pPr>
              <w:pStyle w:val="ConsPlusNonformat"/>
              <w:jc w:val="both"/>
              <w:rPr>
                <w:rFonts w:ascii="Times New Roman" w:eastAsiaTheme="minorHAnsi" w:hAnsi="Times New Roman" w:cs="Times New Roman"/>
                <w:sz w:val="24"/>
                <w:szCs w:val="24"/>
                <w:lang w:eastAsia="en-US"/>
              </w:rPr>
            </w:pPr>
            <w:r w:rsidRPr="00F56372">
              <w:rPr>
                <w:rFonts w:ascii="Times New Roman" w:eastAsiaTheme="minorHAnsi" w:hAnsi="Times New Roman" w:cs="Times New Roman"/>
                <w:sz w:val="24"/>
                <w:szCs w:val="24"/>
                <w:lang w:eastAsia="en-US"/>
              </w:rPr>
              <w:t>3. Повышение эффективности деятельности органов местного самоуправления,</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 xml:space="preserve">4. Повышение уровня открытости местного самоуправления. </w:t>
            </w:r>
          </w:p>
          <w:p w:rsidR="00D27B29" w:rsidRPr="00F56372" w:rsidRDefault="00D03C9C" w:rsidP="00D03C9C">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Укрепление межнационального и межконфессионального согласия, социальной и культурной адаптации мигрантов.</w:t>
            </w:r>
          </w:p>
        </w:tc>
      </w:tr>
    </w:tbl>
    <w:p w:rsidR="00393FAC" w:rsidRPr="00F56372" w:rsidRDefault="00393FAC" w:rsidP="000213D6">
      <w:pPr>
        <w:spacing w:after="0" w:line="240" w:lineRule="auto"/>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Муниципальная</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программа </w:t>
      </w:r>
      <w:r w:rsidRPr="00271F1A">
        <w:rPr>
          <w:rFonts w:ascii="Times New Roman" w:eastAsia="Times New Roman" w:hAnsi="Times New Roman" w:cs="Times New Roman"/>
          <w:sz w:val="24"/>
          <w:szCs w:val="24"/>
          <w:lang w:eastAsia="ru-RU"/>
        </w:rPr>
        <w:t>«Общество и власть в МО «Первомайское сельское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поселение» на 2015-2017 годы»</w:t>
      </w:r>
      <w:r w:rsidRPr="00271F1A">
        <w:rPr>
          <w:rFonts w:ascii="Times New Roman" w:eastAsia="Times New Roman" w:hAnsi="Times New Roman" w:cs="Times New Roman"/>
          <w:bCs/>
          <w:sz w:val="24"/>
          <w:szCs w:val="24"/>
          <w:lang w:eastAsia="ru-RU"/>
        </w:rPr>
        <w:t xml:space="preserve"> (далее - </w:t>
      </w:r>
      <w:r w:rsidR="00970AF9">
        <w:rPr>
          <w:rFonts w:ascii="Times New Roman" w:eastAsia="Times New Roman" w:hAnsi="Times New Roman" w:cs="Times New Roman"/>
          <w:bCs/>
          <w:sz w:val="24"/>
          <w:szCs w:val="24"/>
          <w:lang w:eastAsia="ru-RU"/>
        </w:rPr>
        <w:t>п</w:t>
      </w:r>
      <w:r w:rsidRPr="00271F1A">
        <w:rPr>
          <w:rFonts w:ascii="Times New Roman" w:eastAsia="Times New Roman" w:hAnsi="Times New Roman" w:cs="Times New Roman"/>
          <w:bCs/>
          <w:sz w:val="24"/>
          <w:szCs w:val="24"/>
          <w:lang w:eastAsia="ru-RU"/>
        </w:rPr>
        <w:t>рограмма) разработана 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информационной политики, направленной на широкое освещение деятельности органов местного самоуправления МО «Первомайское сельское поселение».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Наличие комплекса информационных ресурсов органов местного самоуправления несет в себе</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важную социальную функцию – оперативное информирование населения о деятельности </w:t>
      </w:r>
      <w:r w:rsidRPr="00271F1A">
        <w:rPr>
          <w:rFonts w:ascii="Times New Roman" w:eastAsia="Times New Roman" w:hAnsi="Times New Roman" w:cs="Times New Roman"/>
          <w:sz w:val="24"/>
          <w:szCs w:val="24"/>
          <w:lang w:eastAsia="ru-RU"/>
        </w:rPr>
        <w:t>органов местного самоуправления</w:t>
      </w:r>
      <w:r w:rsidRPr="00271F1A">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Федеральным законом от 06.10.2003</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 общественной инфраструктуры и иной официальной информации.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То есть, осуществление информационной стратегии органами местного самоуправления выполняет исключительно важную социальную функцию – оперативное информирование населения о своей деятельности для удовлетворения его информационных потребностей, обеспечения конструктивного взаимодействия населения с органами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5349A1"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 Пр-212.</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т.п.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 сегодняшний день информационное поле МО «Первомайское сельское поселение» представлено:</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газетой «Выборг»,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газетой «Карельский перешеек»,</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информационным агентством «Областные вести»,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-официальным порталом МО «Первомайское сельское поселение» </w:t>
      </w:r>
      <w:hyperlink r:id="rId10" w:history="1">
        <w:r w:rsidRPr="00271F1A">
          <w:rPr>
            <w:rFonts w:ascii="Times New Roman" w:eastAsia="Times New Roman" w:hAnsi="Times New Roman" w:cs="Times New Roman"/>
            <w:sz w:val="24"/>
            <w:szCs w:val="24"/>
            <w:u w:val="single"/>
            <w:lang w:eastAsia="ru-RU"/>
          </w:rPr>
          <w:t>http://www.первомайское-сп.рф/</w:t>
        </w:r>
      </w:hyperlink>
      <w:r w:rsidRPr="00271F1A">
        <w:rPr>
          <w:rFonts w:ascii="Times New Roman" w:eastAsia="Times New Roman" w:hAnsi="Times New Roman" w:cs="Times New Roman"/>
          <w:bCs/>
          <w:sz w:val="24"/>
          <w:szCs w:val="24"/>
          <w:lang w:eastAsia="ru-RU"/>
        </w:rPr>
        <w:t>.</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Наличие такого комплекса информационных ресурсов позволяет максимально оперативно реагировать на социально-политические, экономические процессы в обществе.</w:t>
      </w:r>
      <w:r w:rsidR="00714C01">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271F1A">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bCs/>
          <w:sz w:val="24"/>
          <w:szCs w:val="24"/>
          <w:lang w:eastAsia="ru-RU"/>
        </w:rPr>
        <w:t xml:space="preserve">На интернет-сайте </w:t>
      </w:r>
      <w:hyperlink r:id="rId11" w:history="1">
        <w:r w:rsidRPr="00271F1A">
          <w:rPr>
            <w:rFonts w:ascii="Times New Roman" w:eastAsia="Calibri" w:hAnsi="Times New Roman" w:cs="Times New Roman"/>
            <w:sz w:val="24"/>
            <w:szCs w:val="24"/>
            <w:u w:val="single"/>
            <w:lang w:eastAsia="ru-RU"/>
          </w:rPr>
          <w:t>http://www.первомайское-сп.рф/</w:t>
        </w:r>
      </w:hyperlink>
      <w:r w:rsidRPr="00271F1A">
        <w:rPr>
          <w:rFonts w:ascii="Times New Roman" w:eastAsia="Calibri" w:hAnsi="Times New Roman" w:cs="Times New Roman"/>
          <w:bCs/>
          <w:sz w:val="24"/>
          <w:szCs w:val="24"/>
          <w:u w:val="single"/>
          <w:lang w:eastAsia="ru-RU"/>
        </w:rPr>
        <w:t>,</w:t>
      </w:r>
      <w:r w:rsidRPr="00271F1A">
        <w:rPr>
          <w:rFonts w:ascii="Times New Roman" w:eastAsia="Calibri" w:hAnsi="Times New Roman" w:cs="Times New Roman"/>
          <w:bCs/>
          <w:sz w:val="24"/>
          <w:szCs w:val="24"/>
          <w:lang w:eastAsia="ru-RU"/>
        </w:rPr>
        <w:t xml:space="preserve"> созданном</w:t>
      </w:r>
      <w:r w:rsidRPr="00271F1A">
        <w:rPr>
          <w:rFonts w:ascii="Times New Roman" w:eastAsia="Calibri" w:hAnsi="Times New Roman" w:cs="Times New Roman"/>
          <w:sz w:val="24"/>
          <w:szCs w:val="24"/>
          <w:lang w:eastAsia="ru-RU"/>
        </w:rPr>
        <w:t xml:space="preserve"> д</w:t>
      </w:r>
      <w:r w:rsidRPr="00271F1A">
        <w:rPr>
          <w:rFonts w:ascii="Times New Roman" w:eastAsia="Calibri" w:hAnsi="Times New Roman" w:cs="Times New Roman"/>
          <w:bCs/>
          <w:sz w:val="24"/>
          <w:szCs w:val="24"/>
          <w:lang w:eastAsia="ru-RU"/>
        </w:rPr>
        <w:t>ля информирования населения МО</w:t>
      </w:r>
      <w:r w:rsidRPr="00271F1A">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МО «Первомайское сельское поселение», нормативная база, иная информация, размещаемая в соответствии с требованиями </w:t>
      </w:r>
      <w:r w:rsidRPr="00271F1A">
        <w:rPr>
          <w:rFonts w:ascii="Times New Roman" w:eastAsia="Calibri" w:hAnsi="Times New Roman" w:cs="Times New Roman"/>
          <w:bCs/>
          <w:sz w:val="24"/>
          <w:szCs w:val="24"/>
          <w:lang w:eastAsia="ru-RU"/>
        </w:rPr>
        <w:t xml:space="preserve">Федерального закона от 09.02.2009г. № 8-ФЗ «Об обеспечении доступа к информации о деятельности государственных органов и органов местного самоуправления», </w:t>
      </w:r>
      <w:r w:rsidRPr="00271F1A">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организована Интернет-приемная.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важным представляется обеспечение обратной связи с жителями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 для этой цели необходимо дальнейшее развитие на официальном сайте и постоянная информационная поддержка блога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главы администрации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Интернет - приемной.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поддержания пользовательского </w:t>
      </w:r>
      <w:r w:rsidRPr="00271F1A">
        <w:rPr>
          <w:rFonts w:ascii="Times New Roman" w:eastAsia="Times New Roman" w:hAnsi="Times New Roman" w:cs="Times New Roman"/>
          <w:sz w:val="24"/>
          <w:szCs w:val="24"/>
          <w:lang w:eastAsia="ru-RU"/>
        </w:rPr>
        <w:lastRenderedPageBreak/>
        <w:t>интереса к данному</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информационному ресурсу и укрепление атмосферы доверия граждан к органам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го. № 210-ФЗ «Об организации предоставления 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 областным </w:t>
      </w:r>
      <w:hyperlink r:id="rId12" w:history="1">
        <w:r w:rsidRPr="00271F1A">
          <w:rPr>
            <w:rFonts w:ascii="Times New Roman" w:eastAsia="Times New Roman" w:hAnsi="Times New Roman" w:cs="Times New Roman"/>
            <w:sz w:val="24"/>
            <w:szCs w:val="24"/>
            <w:lang w:eastAsia="ru-RU"/>
          </w:rPr>
          <w:t>законом</w:t>
        </w:r>
      </w:hyperlink>
      <w:r w:rsidRPr="00271F1A">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МО "Выборгский район"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271F1A">
        <w:rPr>
          <w:rFonts w:ascii="Times New Roman" w:eastAsia="Times New Roman" w:hAnsi="Times New Roman" w:cs="Times New Roman"/>
          <w:sz w:val="24"/>
          <w:szCs w:val="24"/>
          <w:lang w:eastAsia="ru-RU"/>
        </w:rPr>
        <w:softHyphen/>
        <w:t>нинградской области, созданным для организации меж</w:t>
      </w:r>
      <w:r w:rsidRPr="00271F1A">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 МО «Первомайское сельское поселение» с 2006 года. Права и обязанности членов Совета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муниципальные образования приобретают после принятия учредительных документов и внесе</w:t>
      </w:r>
      <w:r w:rsidRPr="00271F1A">
        <w:rPr>
          <w:rFonts w:ascii="Times New Roman" w:eastAsia="Times New Roman" w:hAnsi="Times New Roman" w:cs="Times New Roman"/>
          <w:sz w:val="24"/>
          <w:szCs w:val="24"/>
          <w:lang w:eastAsia="ru-RU"/>
        </w:rPr>
        <w:softHyphen/>
        <w:t>ния на расчётный счёт Совета членского взноса за текущий финансовый год.</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Основными целями деятельности Совета являются: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координация деятельности и организация взаимодействия органов местного самоуправления муниципальных образований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решению социальных и экономических проблем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Необходимость разработки плана мероприятий в сфере укрепления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межнационального и межконфессионального согласия, социальной и культурной адаптации мигрантов, профилактики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межнациональных (межэтнических) конфликтов на территории МО «Первомайское сельское поселение» связана с реализацией полномочий органов местного самоуправления по профилактике терроризма и экстремизма на территории муниципального образования,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по созданию условий для реализации мер, направленных на укрепление межнационального и межконфессионального согласия, </w:t>
      </w:r>
      <w:r w:rsidRPr="00271F1A">
        <w:rPr>
          <w:rFonts w:ascii="Times New Roman" w:eastAsia="Times New Roman" w:hAnsi="Times New Roman" w:cs="Times New Roman"/>
          <w:sz w:val="24"/>
          <w:szCs w:val="24"/>
          <w:lang w:eastAsia="ru-RU"/>
        </w:rPr>
        <w:lastRenderedPageBreak/>
        <w:t>сохранению и развитию языков и культуры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Федерации», и обусловлена активными миграционными процессами как в целом в Выборгском районе, так и в</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муниципальном образовании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самоуправления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и общества. Администрацией муниципального образования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этно-социальной структуры населения поселения.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этих целях необходимо шире использовать возможности образовательных учреждений, молодежных клубов, в тематике которых важное направление - работа с</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 активизировать</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работу по гармонизации межнациональных отношений на территории поселения, направленную на снижение конфликтного потенциала в обществе,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 привлекая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все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группы населения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к участию в реализации программ по социально-экономическому развитию</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муниципального образования, активизации взаимодействия с органами местного самоуправления муниципального образования.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На сегодняшний день актуальными остаются следующие задачи: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установление обратной связи с населением;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Большое значение для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914627" w:rsidRPr="00271F1A" w:rsidRDefault="00914627" w:rsidP="00970A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Дальнейшее решение проблемы информационного обеспечения деятельности администрации МО без использования программно–целевого метода может привести к ограниченности доступа населения к информации о деятельности органов местного самоуправления.</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программы по информационному обеспечению деятельности администрации МО «Первомайское сельское поселение» позволит укрепить основы муниципальной информационной системы, сделать органы местного самоуправления информационно открытыми для широких слоев </w:t>
      </w:r>
      <w:r w:rsidRPr="00271F1A">
        <w:rPr>
          <w:rFonts w:ascii="Times New Roman" w:eastAsia="Times New Roman" w:hAnsi="Times New Roman" w:cs="Times New Roman"/>
          <w:sz w:val="24"/>
          <w:szCs w:val="24"/>
          <w:lang w:eastAsia="ru-RU"/>
        </w:rPr>
        <w:lastRenderedPageBreak/>
        <w:t>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D03C9C" w:rsidRDefault="00914627"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271F1A">
        <w:rPr>
          <w:rFonts w:ascii="Times New Roman" w:eastAsia="Times New Roman" w:hAnsi="Times New Roman" w:cs="Times New Roman"/>
          <w:sz w:val="24"/>
          <w:szCs w:val="24"/>
          <w:lang w:eastAsia="ru-RU"/>
        </w:rPr>
        <w:t xml:space="preserve"> </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P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03C9C">
        <w:rPr>
          <w:rFonts w:ascii="Times New Roman" w:eastAsia="Times New Roman" w:hAnsi="Times New Roman" w:cs="Times New Roman"/>
          <w:b/>
          <w:sz w:val="24"/>
          <w:szCs w:val="24"/>
          <w:lang w:eastAsia="ru-RU"/>
        </w:rPr>
        <w:t>2 Информация о проектах и комплексах процессных мероприятий</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Default="00D03C9C" w:rsidP="00D03C9C">
      <w:pPr>
        <w:spacing w:after="0" w:line="240" w:lineRule="auto"/>
        <w:ind w:firstLine="567"/>
        <w:rPr>
          <w:rFonts w:ascii="Times New Roman" w:hAnsi="Times New Roman" w:cs="Times New Roman"/>
          <w:sz w:val="24"/>
          <w:szCs w:val="24"/>
        </w:rPr>
      </w:pPr>
      <w:r w:rsidRPr="00D03C9C">
        <w:rPr>
          <w:rFonts w:ascii="Times New Roman" w:hAnsi="Times New Roman" w:cs="Times New Roman"/>
          <w:sz w:val="24"/>
          <w:szCs w:val="24"/>
        </w:rPr>
        <w:t>1.Участие в федеральных и региональных проектах не запланировано</w:t>
      </w:r>
      <w:r w:rsidR="003263A8">
        <w:rPr>
          <w:rFonts w:ascii="Times New Roman" w:hAnsi="Times New Roman" w:cs="Times New Roman"/>
          <w:sz w:val="24"/>
          <w:szCs w:val="24"/>
        </w:rPr>
        <w:t>.</w:t>
      </w:r>
    </w:p>
    <w:p w:rsidR="003263A8" w:rsidRPr="00D03C9C" w:rsidRDefault="003263A8" w:rsidP="00D03C9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программе реализуются комплексы процессных мероприятий.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Настоящая </w:t>
      </w:r>
      <w:r w:rsidR="005349A1">
        <w:rPr>
          <w:rFonts w:ascii="Times New Roman" w:hAnsi="Times New Roman" w:cs="Times New Roman"/>
          <w:sz w:val="24"/>
          <w:szCs w:val="24"/>
        </w:rPr>
        <w:t>п</w:t>
      </w:r>
      <w:r w:rsidRPr="00271F1A">
        <w:rPr>
          <w:rFonts w:ascii="Times New Roman" w:hAnsi="Times New Roman" w:cs="Times New Roman"/>
          <w:sz w:val="24"/>
          <w:szCs w:val="24"/>
        </w:rPr>
        <w:t>рограмма разработана для достижения</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основных</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целей: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Повышение качества жизни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Развитие экономической и социально-политической сфер жизни жителей МО.</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о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и укрепление атмосферы доверия к ним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271F1A">
        <w:rPr>
          <w:rFonts w:ascii="Times New Roman" w:eastAsia="Times New Roman" w:hAnsi="Times New Roman" w:cs="Times New Roman"/>
          <w:bCs/>
          <w:sz w:val="24"/>
          <w:szCs w:val="24"/>
          <w:lang w:eastAsia="ru-RU"/>
        </w:rPr>
        <w:t>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lastRenderedPageBreak/>
        <w:t>информационной политики, направленной на широкое освещение деятельности органов местного самоуправления.</w:t>
      </w:r>
    </w:p>
    <w:p w:rsidR="00056F0E" w:rsidRDefault="00056F0E" w:rsidP="000213D6">
      <w:pPr>
        <w:spacing w:after="0" w:line="240" w:lineRule="auto"/>
        <w:rPr>
          <w:rFonts w:ascii="Times New Roman" w:hAnsi="Times New Roman" w:cs="Times New Roman"/>
          <w:sz w:val="24"/>
          <w:szCs w:val="24"/>
        </w:rPr>
      </w:pPr>
    </w:p>
    <w:p w:rsidR="00ED50C3" w:rsidRPr="00ED50C3" w:rsidRDefault="00ED50C3" w:rsidP="00ED50C3">
      <w:pPr>
        <w:spacing w:after="0" w:line="240" w:lineRule="auto"/>
        <w:ind w:firstLine="567"/>
        <w:jc w:val="center"/>
        <w:rPr>
          <w:rFonts w:ascii="Times New Roman" w:hAnsi="Times New Roman" w:cs="Times New Roman"/>
          <w:b/>
          <w:sz w:val="24"/>
          <w:szCs w:val="24"/>
        </w:rPr>
      </w:pPr>
      <w:r w:rsidRPr="00ED50C3">
        <w:rPr>
          <w:rFonts w:ascii="Times New Roman" w:hAnsi="Times New Roman" w:cs="Times New Roman"/>
          <w:b/>
          <w:sz w:val="24"/>
          <w:szCs w:val="24"/>
        </w:rPr>
        <w:t>3. Сроки реализации программы.</w:t>
      </w:r>
    </w:p>
    <w:p w:rsidR="00ED50C3" w:rsidRPr="00ED50C3" w:rsidRDefault="00ED50C3" w:rsidP="00ED50C3">
      <w:pPr>
        <w:spacing w:after="0" w:line="240" w:lineRule="auto"/>
        <w:ind w:firstLine="567"/>
        <w:jc w:val="both"/>
        <w:rPr>
          <w:rFonts w:ascii="Times New Roman" w:hAnsi="Times New Roman" w:cs="Times New Roman"/>
          <w:sz w:val="24"/>
          <w:szCs w:val="24"/>
        </w:rPr>
      </w:pPr>
      <w:r w:rsidRPr="00ED50C3">
        <w:rPr>
          <w:rFonts w:ascii="Times New Roman" w:hAnsi="Times New Roman" w:cs="Times New Roman"/>
          <w:sz w:val="24"/>
          <w:szCs w:val="24"/>
        </w:rPr>
        <w:t>Программа реализуется без ограничений.</w:t>
      </w:r>
    </w:p>
    <w:p w:rsidR="00ED50C3" w:rsidRPr="00ED50C3" w:rsidRDefault="00ED50C3" w:rsidP="00ED50C3">
      <w:pPr>
        <w:spacing w:after="0" w:line="240" w:lineRule="auto"/>
        <w:ind w:firstLine="567"/>
        <w:jc w:val="both"/>
        <w:rPr>
          <w:rFonts w:ascii="Times New Roman" w:hAnsi="Times New Roman" w:cs="Times New Roman"/>
          <w:b/>
          <w:sz w:val="24"/>
          <w:szCs w:val="24"/>
        </w:rPr>
      </w:pPr>
    </w:p>
    <w:p w:rsidR="00ED50C3" w:rsidRPr="00ED50C3" w:rsidRDefault="00ED50C3" w:rsidP="00ED50C3">
      <w:pPr>
        <w:spacing w:after="0" w:line="240" w:lineRule="auto"/>
        <w:ind w:firstLine="567"/>
        <w:jc w:val="center"/>
        <w:rPr>
          <w:rFonts w:ascii="Times New Roman" w:hAnsi="Times New Roman" w:cs="Times New Roman"/>
          <w:b/>
          <w:sz w:val="24"/>
          <w:szCs w:val="24"/>
        </w:rPr>
      </w:pPr>
      <w:r w:rsidRPr="00ED50C3">
        <w:rPr>
          <w:rFonts w:ascii="Times New Roman" w:hAnsi="Times New Roman" w:cs="Times New Roman"/>
          <w:b/>
          <w:sz w:val="24"/>
          <w:szCs w:val="24"/>
        </w:rPr>
        <w:t>4. Перечень мероприятий программы.</w:t>
      </w:r>
    </w:p>
    <w:p w:rsidR="00ED50C3" w:rsidRPr="00ED50C3" w:rsidRDefault="00ED50C3" w:rsidP="00ED50C3">
      <w:pPr>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xml:space="preserve">Система программных мероприятий включает разделы, реализация которых будет способствовать реализации информационной политики, направленной на широкое освещение деятельности органов местного самоуправления. </w:t>
      </w:r>
    </w:p>
    <w:p w:rsidR="00ED50C3" w:rsidRPr="00ED50C3" w:rsidRDefault="00ED50C3" w:rsidP="00ED50C3">
      <w:pPr>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В Программе предусматривается реализация мероприятий по следующим основным направлениям:</w:t>
      </w:r>
    </w:p>
    <w:p w:rsidR="00ED50C3" w:rsidRPr="00ED50C3" w:rsidRDefault="00ED50C3" w:rsidP="00ED50C3">
      <w:pPr>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-Доведение официальной информации до населения.</w:t>
      </w:r>
    </w:p>
    <w:p w:rsidR="00ED50C3" w:rsidRPr="00ED50C3" w:rsidRDefault="00ED50C3" w:rsidP="00ED50C3">
      <w:pPr>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Создание условий для реализации мер, направленных на укрепление межнационального и межконфессионального согласия.</w:t>
      </w:r>
    </w:p>
    <w:p w:rsidR="00ED50C3" w:rsidRPr="00ED50C3" w:rsidRDefault="00ED50C3" w:rsidP="00ED50C3">
      <w:pPr>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Программе. </w:t>
      </w:r>
    </w:p>
    <w:p w:rsidR="00ED50C3" w:rsidRPr="00ED50C3" w:rsidRDefault="00ED50C3" w:rsidP="00ED50C3">
      <w:pPr>
        <w:spacing w:after="0" w:line="240" w:lineRule="auto"/>
        <w:ind w:firstLine="567"/>
        <w:jc w:val="both"/>
        <w:rPr>
          <w:rFonts w:ascii="Times New Roman" w:hAnsi="Times New Roman" w:cs="Times New Roman"/>
          <w:b/>
          <w:sz w:val="24"/>
          <w:szCs w:val="24"/>
        </w:rPr>
      </w:pPr>
      <w:r w:rsidRPr="00ED50C3">
        <w:rPr>
          <w:rFonts w:ascii="Times New Roman" w:eastAsia="Times New Roman" w:hAnsi="Times New Roman" w:cs="Times New Roman"/>
          <w:sz w:val="24"/>
          <w:szCs w:val="24"/>
          <w:lang w:eastAsia="ru-RU"/>
        </w:rPr>
        <w:t>В ходе реализации 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ED50C3" w:rsidRPr="00ED50C3" w:rsidRDefault="00ED50C3" w:rsidP="00ED50C3">
      <w:pPr>
        <w:spacing w:after="0" w:line="240" w:lineRule="auto"/>
        <w:ind w:firstLine="567"/>
        <w:jc w:val="center"/>
        <w:rPr>
          <w:rFonts w:ascii="Times New Roman" w:hAnsi="Times New Roman" w:cs="Times New Roman"/>
          <w:b/>
          <w:sz w:val="24"/>
          <w:szCs w:val="24"/>
        </w:rPr>
      </w:pPr>
    </w:p>
    <w:p w:rsidR="00ED50C3" w:rsidRPr="00ED50C3" w:rsidRDefault="00ED50C3" w:rsidP="00ED50C3">
      <w:pPr>
        <w:spacing w:after="0" w:line="240" w:lineRule="auto"/>
        <w:ind w:firstLine="567"/>
        <w:jc w:val="center"/>
        <w:rPr>
          <w:rFonts w:ascii="Times New Roman" w:hAnsi="Times New Roman" w:cs="Times New Roman"/>
          <w:b/>
          <w:sz w:val="24"/>
          <w:szCs w:val="24"/>
        </w:rPr>
      </w:pPr>
      <w:r w:rsidRPr="00ED50C3">
        <w:rPr>
          <w:rFonts w:ascii="Times New Roman" w:hAnsi="Times New Roman" w:cs="Times New Roman"/>
          <w:b/>
          <w:sz w:val="24"/>
          <w:szCs w:val="24"/>
        </w:rPr>
        <w:t>5. Механизм реализации программы.</w:t>
      </w:r>
    </w:p>
    <w:p w:rsidR="00ED50C3" w:rsidRPr="00ED50C3" w:rsidRDefault="00ED50C3" w:rsidP="00ED50C3">
      <w:pPr>
        <w:spacing w:after="0" w:line="240" w:lineRule="auto"/>
        <w:ind w:firstLine="567"/>
        <w:jc w:val="both"/>
        <w:rPr>
          <w:rFonts w:ascii="Times New Roman" w:hAnsi="Times New Roman" w:cs="Times New Roman"/>
          <w:sz w:val="24"/>
          <w:szCs w:val="24"/>
        </w:rPr>
      </w:pPr>
      <w:r w:rsidRPr="00ED50C3">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ED50C3" w:rsidRPr="00ED50C3" w:rsidRDefault="00ED50C3" w:rsidP="00ED50C3">
      <w:pPr>
        <w:spacing w:after="0" w:line="240" w:lineRule="auto"/>
        <w:ind w:firstLine="567"/>
        <w:jc w:val="both"/>
        <w:rPr>
          <w:rFonts w:ascii="Times New Roman" w:hAnsi="Times New Roman" w:cs="Times New Roman"/>
          <w:sz w:val="24"/>
          <w:szCs w:val="24"/>
        </w:rPr>
      </w:pPr>
      <w:r w:rsidRPr="00ED50C3">
        <w:rPr>
          <w:rFonts w:ascii="Times New Roman" w:hAnsi="Times New Roman" w:cs="Times New Roman"/>
          <w:sz w:val="24"/>
          <w:szCs w:val="24"/>
        </w:rPr>
        <w:t>Реализация программы осуществляется за счет обеспечения граждан МО достоверной информацией о деятельности органов власти.</w:t>
      </w:r>
    </w:p>
    <w:p w:rsidR="00ED50C3" w:rsidRPr="00ED50C3" w:rsidRDefault="00ED50C3" w:rsidP="00ED50C3">
      <w:pPr>
        <w:spacing w:after="0" w:line="240" w:lineRule="auto"/>
        <w:ind w:firstLine="567"/>
        <w:jc w:val="both"/>
        <w:rPr>
          <w:rFonts w:ascii="Times New Roman" w:hAnsi="Times New Roman" w:cs="Times New Roman"/>
          <w:sz w:val="24"/>
          <w:szCs w:val="24"/>
        </w:rPr>
      </w:pPr>
    </w:p>
    <w:p w:rsidR="00ED50C3" w:rsidRPr="00ED50C3" w:rsidRDefault="00ED50C3" w:rsidP="00ED50C3">
      <w:pPr>
        <w:spacing w:after="0" w:line="240" w:lineRule="auto"/>
        <w:ind w:firstLine="567"/>
        <w:jc w:val="center"/>
        <w:rPr>
          <w:rFonts w:ascii="Times New Roman" w:hAnsi="Times New Roman" w:cs="Times New Roman"/>
          <w:b/>
          <w:sz w:val="24"/>
          <w:szCs w:val="24"/>
        </w:rPr>
      </w:pPr>
      <w:r w:rsidRPr="00ED50C3">
        <w:rPr>
          <w:rFonts w:ascii="Times New Roman" w:hAnsi="Times New Roman" w:cs="Times New Roman"/>
          <w:b/>
          <w:sz w:val="24"/>
          <w:szCs w:val="24"/>
        </w:rPr>
        <w:t>6. Ресурсное обеспечение программы.</w:t>
      </w:r>
    </w:p>
    <w:p w:rsidR="00ED50C3" w:rsidRPr="00ED50C3" w:rsidRDefault="00ED50C3" w:rsidP="00ED50C3">
      <w:pPr>
        <w:widowControl w:val="0"/>
        <w:tabs>
          <w:tab w:val="left" w:pos="882"/>
        </w:tabs>
        <w:suppressAutoHyphens/>
        <w:autoSpaceDE w:val="0"/>
        <w:spacing w:after="0" w:line="240" w:lineRule="auto"/>
        <w:ind w:firstLine="709"/>
        <w:jc w:val="both"/>
        <w:rPr>
          <w:rFonts w:ascii="Times New Roman" w:eastAsia="Arial" w:hAnsi="Times New Roman" w:cs="Times New Roman"/>
          <w:sz w:val="24"/>
          <w:szCs w:val="24"/>
          <w:lang w:eastAsia="ar-SA"/>
        </w:rPr>
      </w:pPr>
      <w:r w:rsidRPr="00ED50C3">
        <w:rPr>
          <w:rFonts w:ascii="Times New Roman" w:eastAsia="Arial" w:hAnsi="Times New Roman" w:cs="Times New Roman"/>
          <w:sz w:val="24"/>
          <w:szCs w:val="24"/>
          <w:lang w:eastAsia="ar-SA"/>
        </w:rPr>
        <w:t>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МО «Первомайское сельское поселение».</w:t>
      </w:r>
    </w:p>
    <w:p w:rsidR="00ED50C3" w:rsidRPr="00ED50C3" w:rsidRDefault="00ED50C3" w:rsidP="00ED50C3">
      <w:pPr>
        <w:spacing w:after="0" w:line="240" w:lineRule="auto"/>
        <w:ind w:firstLine="567"/>
        <w:jc w:val="both"/>
        <w:rPr>
          <w:rFonts w:ascii="Times New Roman" w:hAnsi="Times New Roman" w:cs="Times New Roman"/>
          <w:sz w:val="24"/>
          <w:szCs w:val="24"/>
        </w:rPr>
      </w:pPr>
      <w:r w:rsidRPr="00ED50C3">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бюджета и средства местного бюджета. </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b/>
          <w:sz w:val="24"/>
          <w:szCs w:val="24"/>
        </w:rPr>
      </w:pPr>
      <w:r w:rsidRPr="00ED50C3">
        <w:rPr>
          <w:rFonts w:ascii="Times New Roman" w:hAnsi="Times New Roman" w:cs="Times New Roman"/>
          <w:b/>
          <w:sz w:val="24"/>
          <w:szCs w:val="24"/>
        </w:rPr>
        <w:t xml:space="preserve">Общий объем финансирования программы на 2019-2023 гг. составляет </w:t>
      </w:r>
      <w:r>
        <w:rPr>
          <w:rFonts w:ascii="Times New Roman" w:hAnsi="Times New Roman" w:cs="Times New Roman"/>
          <w:b/>
          <w:sz w:val="24"/>
          <w:szCs w:val="24"/>
        </w:rPr>
        <w:t>6 907,8</w:t>
      </w:r>
      <w:r w:rsidRPr="00ED50C3">
        <w:rPr>
          <w:rFonts w:ascii="Times New Roman" w:hAnsi="Times New Roman" w:cs="Times New Roman"/>
          <w:b/>
          <w:sz w:val="24"/>
          <w:szCs w:val="24"/>
        </w:rPr>
        <w:t xml:space="preserve"> тыс. рублей, в т.ч.:</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Объем финансирования на </w:t>
      </w:r>
      <w:r w:rsidRPr="00ED50C3">
        <w:rPr>
          <w:rFonts w:ascii="Times New Roman" w:hAnsi="Times New Roman" w:cs="Times New Roman"/>
          <w:b/>
          <w:sz w:val="24"/>
          <w:szCs w:val="24"/>
        </w:rPr>
        <w:t>2019 год</w:t>
      </w:r>
      <w:r w:rsidRPr="00ED50C3">
        <w:rPr>
          <w:rFonts w:ascii="Times New Roman" w:hAnsi="Times New Roman" w:cs="Times New Roman"/>
          <w:sz w:val="24"/>
          <w:szCs w:val="24"/>
        </w:rPr>
        <w:t xml:space="preserve"> составляет 1568,9 тыс. рублей:</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-областной бюджет 0,0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-местный бюджет 1568,9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Объем финансирования на </w:t>
      </w:r>
      <w:r w:rsidRPr="00ED50C3">
        <w:rPr>
          <w:rFonts w:ascii="Times New Roman" w:hAnsi="Times New Roman" w:cs="Times New Roman"/>
          <w:b/>
          <w:sz w:val="24"/>
          <w:szCs w:val="24"/>
        </w:rPr>
        <w:t>2020 год</w:t>
      </w:r>
      <w:r w:rsidRPr="00ED50C3">
        <w:rPr>
          <w:rFonts w:ascii="Times New Roman" w:hAnsi="Times New Roman" w:cs="Times New Roman"/>
          <w:sz w:val="24"/>
          <w:szCs w:val="24"/>
        </w:rPr>
        <w:t xml:space="preserve"> составляет 1 872,6 тыс. рублей:</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-областной бюджет 0,0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-местный бюджет 1 872,6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Объем финансирования на </w:t>
      </w:r>
      <w:r w:rsidRPr="00ED50C3">
        <w:rPr>
          <w:rFonts w:ascii="Times New Roman" w:hAnsi="Times New Roman" w:cs="Times New Roman"/>
          <w:b/>
          <w:sz w:val="24"/>
          <w:szCs w:val="24"/>
        </w:rPr>
        <w:t>2021 год</w:t>
      </w:r>
      <w:r w:rsidRPr="00ED50C3">
        <w:rPr>
          <w:rFonts w:ascii="Times New Roman" w:hAnsi="Times New Roman" w:cs="Times New Roman"/>
          <w:sz w:val="24"/>
          <w:szCs w:val="24"/>
        </w:rPr>
        <w:t xml:space="preserve"> составляет 1 273,5 тыс. рублей:</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-областной бюджет 0,0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-местный бюджет 1 273,5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Объем финансирования на </w:t>
      </w:r>
      <w:r w:rsidRPr="00ED50C3">
        <w:rPr>
          <w:rFonts w:ascii="Times New Roman" w:hAnsi="Times New Roman" w:cs="Times New Roman"/>
          <w:b/>
          <w:sz w:val="24"/>
          <w:szCs w:val="24"/>
        </w:rPr>
        <w:t>2022 год</w:t>
      </w:r>
      <w:r w:rsidRPr="00ED50C3">
        <w:rPr>
          <w:rFonts w:ascii="Times New Roman" w:hAnsi="Times New Roman" w:cs="Times New Roman"/>
          <w:sz w:val="24"/>
          <w:szCs w:val="24"/>
        </w:rPr>
        <w:t xml:space="preserve"> составляет </w:t>
      </w:r>
      <w:r>
        <w:rPr>
          <w:rFonts w:ascii="Times New Roman" w:hAnsi="Times New Roman" w:cs="Times New Roman"/>
          <w:sz w:val="24"/>
          <w:szCs w:val="24"/>
        </w:rPr>
        <w:t>880,8</w:t>
      </w:r>
      <w:r w:rsidRPr="00ED50C3">
        <w:rPr>
          <w:rFonts w:ascii="Times New Roman" w:hAnsi="Times New Roman" w:cs="Times New Roman"/>
          <w:sz w:val="24"/>
          <w:szCs w:val="24"/>
        </w:rPr>
        <w:t xml:space="preserve"> тыс. рублей:</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-областной бюджет 0,0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-местный бюджет </w:t>
      </w:r>
      <w:r>
        <w:rPr>
          <w:rFonts w:ascii="Times New Roman" w:hAnsi="Times New Roman" w:cs="Times New Roman"/>
          <w:sz w:val="24"/>
          <w:szCs w:val="24"/>
        </w:rPr>
        <w:t>880 8</w:t>
      </w:r>
      <w:r w:rsidRPr="00ED50C3">
        <w:rPr>
          <w:rFonts w:ascii="Times New Roman" w:hAnsi="Times New Roman" w:cs="Times New Roman"/>
          <w:sz w:val="24"/>
          <w:szCs w:val="24"/>
        </w:rPr>
        <w:t xml:space="preserve">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Объем финансирования на </w:t>
      </w:r>
      <w:r w:rsidRPr="00ED50C3">
        <w:rPr>
          <w:rFonts w:ascii="Times New Roman" w:hAnsi="Times New Roman" w:cs="Times New Roman"/>
          <w:b/>
          <w:sz w:val="24"/>
          <w:szCs w:val="24"/>
        </w:rPr>
        <w:t>2023 год</w:t>
      </w:r>
      <w:r w:rsidRPr="00ED50C3">
        <w:rPr>
          <w:rFonts w:ascii="Times New Roman" w:hAnsi="Times New Roman" w:cs="Times New Roman"/>
          <w:sz w:val="24"/>
          <w:szCs w:val="24"/>
        </w:rPr>
        <w:t xml:space="preserve"> составляет </w:t>
      </w:r>
      <w:r>
        <w:rPr>
          <w:rFonts w:ascii="Times New Roman" w:hAnsi="Times New Roman" w:cs="Times New Roman"/>
          <w:sz w:val="24"/>
          <w:szCs w:val="24"/>
        </w:rPr>
        <w:t>1 312</w:t>
      </w:r>
      <w:r w:rsidRPr="00ED50C3">
        <w:rPr>
          <w:rFonts w:ascii="Times New Roman" w:hAnsi="Times New Roman" w:cs="Times New Roman"/>
          <w:sz w:val="24"/>
          <w:szCs w:val="24"/>
        </w:rPr>
        <w:t>,0 тыс. рублей:</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lastRenderedPageBreak/>
        <w:t>-областной бюджет 0,0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ED50C3">
        <w:rPr>
          <w:rFonts w:ascii="Times New Roman" w:hAnsi="Times New Roman" w:cs="Times New Roman"/>
          <w:sz w:val="24"/>
          <w:szCs w:val="24"/>
        </w:rPr>
        <w:t xml:space="preserve">-местный бюджет </w:t>
      </w:r>
      <w:r>
        <w:rPr>
          <w:rFonts w:ascii="Times New Roman" w:hAnsi="Times New Roman" w:cs="Times New Roman"/>
          <w:sz w:val="24"/>
          <w:szCs w:val="24"/>
        </w:rPr>
        <w:t>1 3</w:t>
      </w:r>
      <w:r w:rsidRPr="00ED50C3">
        <w:rPr>
          <w:rFonts w:ascii="Times New Roman" w:hAnsi="Times New Roman" w:cs="Times New Roman"/>
          <w:sz w:val="24"/>
          <w:szCs w:val="24"/>
        </w:rPr>
        <w:t>12,0 тыс. руб.</w:t>
      </w: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ED50C3" w:rsidRPr="00ED50C3" w:rsidRDefault="00ED50C3" w:rsidP="00ED50C3">
      <w:pPr>
        <w:widowControl w:val="0"/>
        <w:tabs>
          <w:tab w:val="left" w:pos="882"/>
        </w:tabs>
        <w:suppressAutoHyphens/>
        <w:autoSpaceDE w:val="0"/>
        <w:snapToGrid w:val="0"/>
        <w:spacing w:after="0" w:line="240" w:lineRule="auto"/>
        <w:ind w:firstLine="709"/>
        <w:jc w:val="both"/>
        <w:rPr>
          <w:rFonts w:ascii="Times New Roman" w:eastAsia="Arial" w:hAnsi="Times New Roman" w:cs="Times New Roman"/>
          <w:sz w:val="24"/>
          <w:szCs w:val="24"/>
          <w:lang w:eastAsia="ar-SA"/>
        </w:rPr>
      </w:pPr>
      <w:r w:rsidRPr="00ED50C3">
        <w:rPr>
          <w:rFonts w:ascii="Times New Roman" w:eastAsia="Arial" w:hAnsi="Times New Roman" w:cs="Times New Roman"/>
          <w:sz w:val="24"/>
          <w:szCs w:val="24"/>
          <w:lang w:eastAsia="ar-SA"/>
        </w:rPr>
        <w:t>Реализация 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D50C3" w:rsidRPr="00ED50C3" w:rsidRDefault="00ED50C3" w:rsidP="00ED50C3">
      <w:pPr>
        <w:tabs>
          <w:tab w:val="left" w:pos="882"/>
        </w:tabs>
        <w:spacing w:after="0" w:line="240" w:lineRule="auto"/>
        <w:ind w:firstLine="540"/>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D50C3" w:rsidRPr="00ED50C3" w:rsidRDefault="00ED50C3" w:rsidP="00ED50C3">
      <w:pPr>
        <w:tabs>
          <w:tab w:val="left" w:pos="882"/>
        </w:tabs>
        <w:spacing w:after="0" w:line="240" w:lineRule="auto"/>
        <w:ind w:firstLine="696"/>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50C3" w:rsidRPr="00ED50C3" w:rsidRDefault="00ED50C3" w:rsidP="00ED50C3">
      <w:pPr>
        <w:spacing w:after="0" w:line="240" w:lineRule="auto"/>
        <w:ind w:firstLine="567"/>
        <w:jc w:val="both"/>
        <w:rPr>
          <w:rFonts w:ascii="Times New Roman" w:hAnsi="Times New Roman" w:cs="Times New Roman"/>
          <w:sz w:val="24"/>
          <w:szCs w:val="24"/>
        </w:rPr>
      </w:pPr>
      <w:r w:rsidRPr="00ED50C3">
        <w:rPr>
          <w:rFonts w:ascii="Times New Roman" w:hAnsi="Times New Roman" w:cs="Times New Roman"/>
          <w:sz w:val="24"/>
          <w:szCs w:val="24"/>
        </w:rPr>
        <w:t>Объем финансирования программы в разрезе планируемых мероприятий приведен в приложении № 1 к настоящей программе.</w:t>
      </w:r>
    </w:p>
    <w:p w:rsidR="00ED50C3" w:rsidRPr="00ED50C3" w:rsidRDefault="00ED50C3" w:rsidP="00ED50C3">
      <w:pPr>
        <w:spacing w:after="0" w:line="240" w:lineRule="auto"/>
        <w:ind w:firstLine="567"/>
        <w:jc w:val="both"/>
        <w:rPr>
          <w:rFonts w:ascii="Times New Roman" w:hAnsi="Times New Roman" w:cs="Times New Roman"/>
          <w:b/>
          <w:sz w:val="24"/>
          <w:szCs w:val="24"/>
        </w:rPr>
      </w:pPr>
    </w:p>
    <w:p w:rsidR="00ED50C3" w:rsidRPr="00ED50C3" w:rsidRDefault="00ED50C3" w:rsidP="00ED50C3">
      <w:pPr>
        <w:spacing w:after="0" w:line="240" w:lineRule="auto"/>
        <w:ind w:firstLine="567"/>
        <w:jc w:val="center"/>
        <w:rPr>
          <w:rFonts w:ascii="Times New Roman" w:hAnsi="Times New Roman" w:cs="Times New Roman"/>
          <w:b/>
          <w:sz w:val="24"/>
          <w:szCs w:val="24"/>
        </w:rPr>
      </w:pPr>
      <w:r w:rsidRPr="00ED50C3">
        <w:rPr>
          <w:rFonts w:ascii="Times New Roman" w:hAnsi="Times New Roman" w:cs="Times New Roman"/>
          <w:b/>
          <w:sz w:val="24"/>
          <w:szCs w:val="24"/>
        </w:rPr>
        <w:t>7. Управление реализацией программы и контроль за ходом ее реализации.</w:t>
      </w:r>
    </w:p>
    <w:p w:rsidR="00ED50C3" w:rsidRPr="00ED50C3" w:rsidRDefault="00ED50C3" w:rsidP="00ED50C3">
      <w:pPr>
        <w:spacing w:after="0" w:line="240" w:lineRule="auto"/>
        <w:ind w:firstLine="567"/>
        <w:jc w:val="both"/>
        <w:rPr>
          <w:rFonts w:ascii="Times New Roman" w:eastAsia="Times New Roman" w:hAnsi="Times New Roman" w:cs="Times New Roman"/>
          <w:sz w:val="24"/>
          <w:szCs w:val="20"/>
          <w:lang w:eastAsia="ru-RU"/>
        </w:rPr>
      </w:pPr>
      <w:r w:rsidRPr="00ED50C3">
        <w:rPr>
          <w:rFonts w:ascii="Times New Roman" w:hAnsi="Times New Roman" w:cs="Times New Roman"/>
          <w:sz w:val="24"/>
          <w:szCs w:val="24"/>
        </w:rPr>
        <w:t xml:space="preserve"> </w:t>
      </w:r>
      <w:r w:rsidRPr="00ED50C3">
        <w:rPr>
          <w:rFonts w:ascii="Times New Roman" w:eastAsia="Times New Roman" w:hAnsi="Times New Roman" w:cs="Times New Roman"/>
          <w:sz w:val="24"/>
          <w:szCs w:val="20"/>
          <w:lang w:eastAsia="ru-RU"/>
        </w:rPr>
        <w:t xml:space="preserve">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начальник отдела бюджетной политики и учета администрации главный бухгалтер </w:t>
      </w:r>
      <w:r>
        <w:rPr>
          <w:rFonts w:ascii="Times New Roman" w:eastAsia="Times New Roman" w:hAnsi="Times New Roman" w:cs="Times New Roman"/>
          <w:sz w:val="24"/>
          <w:szCs w:val="20"/>
          <w:lang w:eastAsia="ru-RU"/>
        </w:rPr>
        <w:t>Иванова Татьяна Андреевна</w:t>
      </w:r>
      <w:r w:rsidRPr="00ED50C3">
        <w:rPr>
          <w:rFonts w:ascii="Times New Roman" w:eastAsia="Times New Roman" w:hAnsi="Times New Roman" w:cs="Times New Roman"/>
          <w:sz w:val="24"/>
          <w:szCs w:val="20"/>
          <w:lang w:eastAsia="ru-RU"/>
        </w:rPr>
        <w:t>.</w:t>
      </w:r>
    </w:p>
    <w:p w:rsidR="00ED50C3" w:rsidRPr="00ED50C3" w:rsidRDefault="00ED50C3" w:rsidP="00ED50C3">
      <w:pPr>
        <w:tabs>
          <w:tab w:val="left" w:pos="701"/>
          <w:tab w:val="left" w:pos="882"/>
        </w:tabs>
        <w:autoSpaceDE w:val="0"/>
        <w:autoSpaceDN w:val="0"/>
        <w:adjustRightInd w:val="0"/>
        <w:spacing w:after="0" w:line="240" w:lineRule="auto"/>
        <w:ind w:firstLine="567"/>
        <w:jc w:val="both"/>
        <w:rPr>
          <w:rFonts w:ascii="Times New Roman" w:eastAsia="Calibri" w:hAnsi="Times New Roman" w:cs="Times New Roman"/>
          <w:bCs/>
          <w:sz w:val="24"/>
          <w:szCs w:val="32"/>
          <w:lang w:eastAsia="ru-RU"/>
        </w:rPr>
      </w:pPr>
      <w:r w:rsidRPr="00ED50C3">
        <w:rPr>
          <w:rFonts w:ascii="Times New Roman" w:eastAsia="Calibri" w:hAnsi="Times New Roman" w:cs="Times New Roman"/>
          <w:bCs/>
          <w:sz w:val="24"/>
          <w:szCs w:val="32"/>
          <w:lang w:eastAsia="ru-RU"/>
        </w:rPr>
        <w:t xml:space="preserve">Отдел муниципальных закупок администрации </w:t>
      </w:r>
      <w:r w:rsidRPr="00ED50C3">
        <w:rPr>
          <w:rFonts w:ascii="Times New Roman" w:eastAsia="Calibri" w:hAnsi="Times New Roman" w:cs="Times New Roman"/>
          <w:sz w:val="24"/>
          <w:szCs w:val="24"/>
          <w:lang w:eastAsia="ru-RU"/>
        </w:rPr>
        <w:t>проводит исследование рынка потенциальных поставщиков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производит необходимые экономические расчеты.</w:t>
      </w:r>
    </w:p>
    <w:p w:rsidR="00ED50C3" w:rsidRPr="00ED50C3" w:rsidRDefault="00ED50C3" w:rsidP="00ED50C3">
      <w:pPr>
        <w:widowControl w:val="0"/>
        <w:suppressAutoHyphens/>
        <w:autoSpaceDE w:val="0"/>
        <w:spacing w:after="0" w:line="240" w:lineRule="auto"/>
        <w:ind w:firstLine="567"/>
        <w:jc w:val="both"/>
        <w:rPr>
          <w:rFonts w:ascii="Times New Roman" w:hAnsi="Times New Roman" w:cs="Times New Roman"/>
          <w:b/>
          <w:sz w:val="24"/>
          <w:szCs w:val="24"/>
        </w:rPr>
      </w:pPr>
      <w:r w:rsidRPr="00ED50C3">
        <w:rPr>
          <w:rFonts w:ascii="Times New Roman" w:eastAsia="Arial" w:hAnsi="Times New Roman" w:cs="Times New Roman"/>
          <w:sz w:val="24"/>
          <w:szCs w:val="24"/>
          <w:lang w:eastAsia="ar-SA"/>
        </w:rPr>
        <w:t xml:space="preserve">Общий контроль за выполнением программы осуществляет глава администрации МО «Первомайское сельское поселение» - </w:t>
      </w:r>
      <w:r>
        <w:rPr>
          <w:rFonts w:ascii="Times New Roman" w:eastAsia="Arial" w:hAnsi="Times New Roman" w:cs="Times New Roman"/>
          <w:sz w:val="24"/>
          <w:szCs w:val="24"/>
          <w:lang w:eastAsia="ar-SA"/>
        </w:rPr>
        <w:t>Сергей Иванович Тищенков</w:t>
      </w:r>
    </w:p>
    <w:p w:rsidR="003312D0" w:rsidRDefault="003312D0" w:rsidP="00ED50C3">
      <w:pPr>
        <w:spacing w:after="0" w:line="240" w:lineRule="auto"/>
        <w:ind w:firstLine="567"/>
        <w:jc w:val="center"/>
        <w:rPr>
          <w:rFonts w:ascii="Times New Roman" w:hAnsi="Times New Roman" w:cs="Times New Roman"/>
          <w:b/>
          <w:sz w:val="24"/>
          <w:szCs w:val="24"/>
        </w:rPr>
      </w:pPr>
    </w:p>
    <w:p w:rsidR="00ED50C3" w:rsidRPr="00ED50C3" w:rsidRDefault="00ED50C3" w:rsidP="00ED50C3">
      <w:pPr>
        <w:spacing w:after="0" w:line="240" w:lineRule="auto"/>
        <w:ind w:firstLine="567"/>
        <w:jc w:val="center"/>
        <w:rPr>
          <w:rFonts w:ascii="Times New Roman" w:hAnsi="Times New Roman" w:cs="Times New Roman"/>
          <w:b/>
          <w:sz w:val="24"/>
          <w:szCs w:val="24"/>
        </w:rPr>
      </w:pPr>
      <w:r w:rsidRPr="00ED50C3">
        <w:rPr>
          <w:rFonts w:ascii="Times New Roman" w:hAnsi="Times New Roman" w:cs="Times New Roman"/>
          <w:b/>
          <w:sz w:val="24"/>
          <w:szCs w:val="24"/>
        </w:rPr>
        <w:t>8. Ожидаемые результаты реализации программы.</w:t>
      </w:r>
    </w:p>
    <w:p w:rsidR="00ED50C3" w:rsidRPr="00ED50C3" w:rsidRDefault="00ED50C3" w:rsidP="00ED50C3">
      <w:pPr>
        <w:widowControl w:val="0"/>
        <w:tabs>
          <w:tab w:val="left" w:pos="882"/>
        </w:tabs>
        <w:suppressAutoHyphens/>
        <w:autoSpaceDE w:val="0"/>
        <w:spacing w:after="0" w:line="240" w:lineRule="auto"/>
        <w:ind w:firstLine="709"/>
        <w:jc w:val="both"/>
        <w:rPr>
          <w:rFonts w:ascii="Times New Roman" w:eastAsia="Arial" w:hAnsi="Times New Roman" w:cs="Times New Roman"/>
          <w:sz w:val="24"/>
          <w:szCs w:val="24"/>
          <w:lang w:eastAsia="ar-SA"/>
        </w:rPr>
      </w:pPr>
      <w:r w:rsidRPr="00ED50C3">
        <w:rPr>
          <w:rFonts w:ascii="Times New Roman" w:eastAsia="Arial" w:hAnsi="Times New Roman" w:cs="Times New Roman"/>
          <w:sz w:val="24"/>
          <w:szCs w:val="24"/>
          <w:lang w:eastAsia="ar-SA"/>
        </w:rPr>
        <w:t>Результаты реализации программы определяются на основе анализа достигнутых значений целевых показателей эффективности выполнения мероприятий программы.</w:t>
      </w:r>
    </w:p>
    <w:p w:rsidR="00ED50C3" w:rsidRPr="00ED50C3" w:rsidRDefault="00ED50C3" w:rsidP="00ED50C3">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Экономическая и бюджетная эффективность не является целью программы, так как программа имеет преимущественно социально ориентированный характер.</w:t>
      </w:r>
    </w:p>
    <w:p w:rsidR="00ED50C3" w:rsidRPr="00ED50C3" w:rsidRDefault="00ED50C3" w:rsidP="00ED50C3">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В соответствии с целями программы социально-экономический эффект от ее реализации выражается:</w:t>
      </w:r>
    </w:p>
    <w:p w:rsidR="00ED50C3" w:rsidRPr="00ED50C3" w:rsidRDefault="00ED50C3" w:rsidP="00ED50C3">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в сохранении и развитии информационного пространства как составной части единого информационного пространства Ленинградской области;</w:t>
      </w:r>
    </w:p>
    <w:p w:rsidR="00ED50C3" w:rsidRPr="00ED50C3" w:rsidRDefault="00ED50C3" w:rsidP="00ED50C3">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в повышении ответственности органов местного самоуправления за качество и эффективность принимаемых организационных, социально-экономических и политических решений;</w:t>
      </w:r>
    </w:p>
    <w:p w:rsidR="00ED50C3" w:rsidRPr="00ED50C3" w:rsidRDefault="00ED50C3" w:rsidP="00ED50C3">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в повышении уровня информированности населения о важнейших общественно-политических событиях в МО, деятельности администрации, совета депутатов;</w:t>
      </w:r>
    </w:p>
    <w:p w:rsidR="00ED50C3" w:rsidRPr="00ED50C3" w:rsidRDefault="00ED50C3" w:rsidP="00ED50C3">
      <w:pPr>
        <w:tabs>
          <w:tab w:val="left" w:pos="882"/>
          <w:tab w:val="left" w:pos="1878"/>
        </w:tabs>
        <w:spacing w:after="0" w:line="240" w:lineRule="auto"/>
        <w:ind w:right="20" w:firstLine="709"/>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в повышении общественно-политической и правовой грамотности населения и привлечении населения к решению проблем МО;</w:t>
      </w:r>
    </w:p>
    <w:p w:rsidR="00ED50C3" w:rsidRPr="00ED50C3" w:rsidRDefault="00ED50C3" w:rsidP="00ED50C3">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социально-значимых проектах и программах;</w:t>
      </w:r>
    </w:p>
    <w:p w:rsidR="00ED50C3" w:rsidRPr="00ED50C3" w:rsidRDefault="00ED50C3" w:rsidP="00ED50C3">
      <w:pPr>
        <w:tabs>
          <w:tab w:val="left" w:pos="145"/>
          <w:tab w:val="left" w:pos="882"/>
        </w:tabs>
        <w:spacing w:after="0" w:line="240" w:lineRule="auto"/>
        <w:ind w:right="120" w:firstLine="709"/>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в обеспечении обратной связи между жителями и местной властью.</w:t>
      </w:r>
    </w:p>
    <w:p w:rsidR="00ED50C3" w:rsidRPr="00ED50C3"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t>Социальный эффект от реализации программы выражается в обеспечении реализации прав граждан на участие в осуществлении местного самоуправления посредством:</w:t>
      </w:r>
    </w:p>
    <w:p w:rsidR="00ED50C3" w:rsidRPr="00ED50C3"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t>- привлечения общественного интереса к деятельности органов местного самоуправления и укрепления атмосферы доверия граждан к ним;</w:t>
      </w:r>
    </w:p>
    <w:p w:rsidR="00ED50C3" w:rsidRPr="00ED50C3"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t>- улучшения координации и взаимодействия граждан, органов местного самоуправления МО и официальных СМИ.</w:t>
      </w:r>
    </w:p>
    <w:p w:rsidR="00ED50C3" w:rsidRPr="00ED50C3"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lastRenderedPageBreak/>
        <w:t>- распространения и укрепления культуры мира, продвижения идеалов взаимопонимания, терпимости, межнациональной солидарности.</w:t>
      </w:r>
    </w:p>
    <w:p w:rsidR="00ED50C3" w:rsidRPr="00ED50C3"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t>Реализация Программы будет способствовать созданию и развитию информационного пространства на территории МО, всестороннему информационному обеспечению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ED50C3" w:rsidRPr="00ED50C3" w:rsidRDefault="00ED50C3" w:rsidP="00ED50C3">
      <w:pPr>
        <w:autoSpaceDE w:val="0"/>
        <w:autoSpaceDN w:val="0"/>
        <w:adjustRightInd w:val="0"/>
        <w:spacing w:after="0" w:line="240" w:lineRule="auto"/>
        <w:ind w:firstLine="709"/>
        <w:jc w:val="both"/>
        <w:rPr>
          <w:rFonts w:ascii="Times New Roman" w:eastAsia="Arial" w:hAnsi="Times New Roman" w:cs="Times New Roman"/>
          <w:bCs/>
          <w:sz w:val="24"/>
          <w:szCs w:val="24"/>
          <w:lang w:eastAsia="ar-SA"/>
        </w:rPr>
      </w:pPr>
      <w:r w:rsidRPr="00ED50C3">
        <w:rPr>
          <w:rFonts w:ascii="Times New Roman" w:eastAsia="Arial" w:hAnsi="Times New Roman" w:cs="Times New Roman"/>
          <w:bCs/>
          <w:sz w:val="24"/>
          <w:szCs w:val="24"/>
          <w:lang w:eastAsia="ar-SA"/>
        </w:rPr>
        <w:t>В рамках реализации программных мероприятий предполагается достичь следующих результатов:</w:t>
      </w:r>
    </w:p>
    <w:p w:rsidR="00ED50C3" w:rsidRPr="00ED50C3" w:rsidRDefault="00ED50C3" w:rsidP="00ED50C3">
      <w:pPr>
        <w:spacing w:after="0" w:line="240" w:lineRule="auto"/>
        <w:ind w:firstLine="720"/>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xml:space="preserve">- развитие информационного пространства на территории МО, </w:t>
      </w:r>
    </w:p>
    <w:p w:rsidR="00ED50C3" w:rsidRPr="00ED50C3" w:rsidRDefault="00ED50C3" w:rsidP="00ED50C3">
      <w:pPr>
        <w:tabs>
          <w:tab w:val="left" w:pos="882"/>
        </w:tabs>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ED50C3">
        <w:rPr>
          <w:rFonts w:ascii="Times New Roman" w:eastAsia="Times New Roman" w:hAnsi="Times New Roman" w:cs="Times New Roman"/>
          <w:sz w:val="24"/>
          <w:szCs w:val="24"/>
          <w:lang w:eastAsia="ru-RU"/>
        </w:rPr>
        <w:t>-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ED50C3" w:rsidRPr="00ED50C3" w:rsidRDefault="00ED50C3" w:rsidP="00ED50C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повышение эффективности деятельности органов местного самоуправления,</w:t>
      </w:r>
    </w:p>
    <w:p w:rsidR="00ED50C3" w:rsidRPr="00ED50C3" w:rsidRDefault="00ED50C3" w:rsidP="00ED50C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D50C3">
        <w:rPr>
          <w:rFonts w:ascii="Times New Roman" w:eastAsia="Times New Roman" w:hAnsi="Times New Roman" w:cs="Times New Roman"/>
          <w:sz w:val="24"/>
          <w:szCs w:val="24"/>
          <w:lang w:eastAsia="ru-RU"/>
        </w:rPr>
        <w:t>- повышение уровня открытости местного самоуправления.</w:t>
      </w:r>
    </w:p>
    <w:p w:rsidR="00DF322D"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t>Р</w:t>
      </w:r>
      <w:r w:rsidR="00DF322D">
        <w:rPr>
          <w:rFonts w:ascii="Times New Roman" w:eastAsia="Batang" w:hAnsi="Times New Roman" w:cs="Times New Roman"/>
          <w:sz w:val="24"/>
          <w:szCs w:val="24"/>
          <w:lang w:eastAsia="ko-KR"/>
        </w:rPr>
        <w:t>еализация программы позволит:</w:t>
      </w:r>
      <w:r w:rsidR="00DF322D">
        <w:rPr>
          <w:rFonts w:ascii="Times New Roman" w:eastAsia="Batang" w:hAnsi="Times New Roman" w:cs="Times New Roman"/>
          <w:sz w:val="24"/>
          <w:szCs w:val="24"/>
          <w:lang w:eastAsia="ko-KR"/>
        </w:rPr>
        <w:tab/>
      </w:r>
    </w:p>
    <w:p w:rsidR="00ED50C3" w:rsidRPr="00ED50C3" w:rsidRDefault="00ED50C3" w:rsidP="00ED50C3">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ED50C3">
        <w:rPr>
          <w:rFonts w:ascii="Times New Roman" w:eastAsia="Batang" w:hAnsi="Times New Roman" w:cs="Times New Roman"/>
          <w:sz w:val="24"/>
          <w:szCs w:val="24"/>
          <w:lang w:eastAsia="ko-KR"/>
        </w:rPr>
        <w:tab/>
        <w:t>- активизировать освещение социально значимых тем и повысить качество информационных продуктов официальных СМИ;</w:t>
      </w:r>
    </w:p>
    <w:p w:rsidR="00ED50C3" w:rsidRPr="00ED50C3" w:rsidRDefault="00ED50C3" w:rsidP="00ED50C3">
      <w:pPr>
        <w:tabs>
          <w:tab w:val="left" w:pos="882"/>
        </w:tabs>
        <w:spacing w:after="0" w:line="240" w:lineRule="auto"/>
        <w:ind w:firstLine="708"/>
        <w:jc w:val="both"/>
        <w:rPr>
          <w:rFonts w:ascii="Times New Roman" w:eastAsia="Times New Roman" w:hAnsi="Times New Roman" w:cs="Times New Roman"/>
          <w:bCs/>
          <w:sz w:val="24"/>
          <w:szCs w:val="24"/>
          <w:lang w:eastAsia="ru-RU"/>
        </w:rPr>
      </w:pPr>
      <w:r w:rsidRPr="00ED50C3">
        <w:rPr>
          <w:rFonts w:ascii="Times New Roman" w:eastAsia="Times New Roman" w:hAnsi="Times New Roman" w:cs="Times New Roman"/>
          <w:sz w:val="24"/>
          <w:szCs w:val="20"/>
          <w:lang w:eastAsia="ru-RU"/>
        </w:rPr>
        <w:t>- в полном объеме обеспечить конституционное право жителей на получение объективной  информации о деятельности администрации,  совета депутатов, а также объективной информацией в социально-экономических и политических процессах, происходящих в обществе, будет иметь позитивные результаты для общественно-политической жизни МО.</w:t>
      </w:r>
      <w:r w:rsidRPr="00ED50C3">
        <w:rPr>
          <w:rFonts w:ascii="Times New Roman" w:eastAsia="Times New Roman" w:hAnsi="Times New Roman" w:cs="Times New Roman"/>
          <w:bCs/>
          <w:sz w:val="24"/>
          <w:szCs w:val="24"/>
          <w:lang w:eastAsia="ru-RU"/>
        </w:rPr>
        <w:t xml:space="preserve"> </w:t>
      </w:r>
    </w:p>
    <w:p w:rsidR="00ED50C3" w:rsidRPr="00ED50C3" w:rsidRDefault="00ED50C3" w:rsidP="00ED50C3">
      <w:pPr>
        <w:tabs>
          <w:tab w:val="left" w:pos="882"/>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D50C3">
        <w:rPr>
          <w:rFonts w:ascii="Times New Roman" w:eastAsia="Times New Roman" w:hAnsi="Times New Roman" w:cs="Times New Roman"/>
          <w:bCs/>
          <w:sz w:val="24"/>
          <w:szCs w:val="24"/>
          <w:lang w:eastAsia="ru-RU"/>
        </w:rPr>
        <w:t>-создать условия для взаимовыгодного сотрудничества и партнерства субъектов информационной деятельности на территории МО;</w:t>
      </w:r>
    </w:p>
    <w:p w:rsidR="00ED50C3" w:rsidRPr="00ED50C3" w:rsidRDefault="00ED50C3" w:rsidP="00ED50C3">
      <w:pPr>
        <w:tabs>
          <w:tab w:val="left" w:pos="882"/>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D50C3">
        <w:rPr>
          <w:rFonts w:ascii="Times New Roman" w:eastAsia="Times New Roman" w:hAnsi="Times New Roman" w:cs="Times New Roman"/>
          <w:bCs/>
          <w:sz w:val="24"/>
          <w:szCs w:val="24"/>
          <w:lang w:eastAsia="ru-RU"/>
        </w:rPr>
        <w:t xml:space="preserve">- развить инфраструктуру формирования и использования информационных ресурсов и технологий, обеспечивающих публичный доступ к муниципальным социально значимым информационным ресурсам, в том числе к достоверной информации о нормативных актах, принимаемых в МО; </w:t>
      </w:r>
    </w:p>
    <w:p w:rsidR="00ED50C3" w:rsidRPr="00ED50C3" w:rsidRDefault="00ED50C3" w:rsidP="00ED50C3">
      <w:pPr>
        <w:tabs>
          <w:tab w:val="left" w:pos="882"/>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D50C3">
        <w:rPr>
          <w:rFonts w:ascii="Times New Roman" w:eastAsia="Times New Roman" w:hAnsi="Times New Roman" w:cs="Times New Roman"/>
          <w:bCs/>
          <w:sz w:val="24"/>
          <w:szCs w:val="24"/>
          <w:lang w:eastAsia="ru-RU"/>
        </w:rPr>
        <w:t>- улучшить имидж МО и репутацию органов местного самоуправления.</w:t>
      </w:r>
    </w:p>
    <w:p w:rsidR="00ED50C3" w:rsidRPr="00ED50C3" w:rsidRDefault="00ED50C3" w:rsidP="00ED50C3">
      <w:pPr>
        <w:spacing w:after="0" w:line="240" w:lineRule="auto"/>
        <w:ind w:firstLine="680"/>
        <w:jc w:val="both"/>
        <w:rPr>
          <w:rFonts w:ascii="Times New Roman" w:hAnsi="Times New Roman" w:cs="Times New Roman"/>
          <w:sz w:val="24"/>
          <w:szCs w:val="24"/>
        </w:rPr>
      </w:pPr>
      <w:r w:rsidRPr="00ED50C3">
        <w:rPr>
          <w:rFonts w:ascii="Times New Roman" w:hAnsi="Times New Roman" w:cs="Times New Roman"/>
          <w:sz w:val="24"/>
          <w:szCs w:val="24"/>
        </w:rPr>
        <w:t>- укрепить межнациональное и межконфессиональное согласие, достичь социальной и культурной адаптации мигрантов.</w:t>
      </w:r>
    </w:p>
    <w:p w:rsidR="00ED50C3" w:rsidRPr="00F56372" w:rsidRDefault="00ED50C3" w:rsidP="000213D6">
      <w:pPr>
        <w:spacing w:after="0" w:line="240" w:lineRule="auto"/>
        <w:rPr>
          <w:rFonts w:ascii="Times New Roman" w:hAnsi="Times New Roman" w:cs="Times New Roman"/>
          <w:sz w:val="24"/>
          <w:szCs w:val="24"/>
        </w:rPr>
        <w:sectPr w:rsidR="00ED50C3" w:rsidRPr="00F56372" w:rsidSect="003A1174">
          <w:headerReference w:type="default" r:id="rId13"/>
          <w:pgSz w:w="11906" w:h="16838"/>
          <w:pgMar w:top="-993" w:right="566" w:bottom="426" w:left="851" w:header="0" w:footer="0" w:gutter="0"/>
          <w:pgNumType w:start="2"/>
          <w:cols w:space="708"/>
          <w:docGrid w:linePitch="360"/>
        </w:sectPr>
      </w:pPr>
    </w:p>
    <w:p w:rsidR="00CE35D7" w:rsidRPr="00D535DB" w:rsidRDefault="00CE35D7" w:rsidP="000213D6">
      <w:pPr>
        <w:spacing w:after="0" w:line="240" w:lineRule="auto"/>
        <w:jc w:val="right"/>
        <w:rPr>
          <w:rFonts w:ascii="Times New Roman" w:hAnsi="Times New Roman" w:cs="Times New Roman"/>
          <w:szCs w:val="24"/>
        </w:rPr>
      </w:pPr>
      <w:r w:rsidRPr="00D535DB">
        <w:rPr>
          <w:rFonts w:ascii="Times New Roman" w:hAnsi="Times New Roman" w:cs="Times New Roman"/>
          <w:szCs w:val="24"/>
        </w:rPr>
        <w:lastRenderedPageBreak/>
        <w:t xml:space="preserve">Приложение </w:t>
      </w:r>
      <w:r w:rsidR="005B39D1" w:rsidRPr="00D535DB">
        <w:rPr>
          <w:rFonts w:ascii="Times New Roman" w:hAnsi="Times New Roman" w:cs="Times New Roman"/>
          <w:szCs w:val="24"/>
        </w:rPr>
        <w:t xml:space="preserve">№ </w:t>
      </w:r>
      <w:r w:rsidRPr="00D535DB">
        <w:rPr>
          <w:rFonts w:ascii="Times New Roman" w:hAnsi="Times New Roman" w:cs="Times New Roman"/>
          <w:szCs w:val="24"/>
        </w:rPr>
        <w:t>1</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ПЛАН МЕРОПРИЯТИЙ, </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ОБЕСПЕЧИВАЮЩИХ ДОСТИЖЕНИЕ ЦЕЛЕЙ </w:t>
      </w:r>
      <w:r w:rsidR="009A3E82">
        <w:rPr>
          <w:rFonts w:ascii="Times New Roman" w:hAnsi="Times New Roman" w:cs="Times New Roman"/>
          <w:b/>
          <w:sz w:val="24"/>
          <w:szCs w:val="24"/>
        </w:rPr>
        <w:t xml:space="preserve">МУНИЦИПАЛЬНОЙ </w:t>
      </w:r>
      <w:r w:rsidRPr="00BB6191">
        <w:rPr>
          <w:rFonts w:ascii="Times New Roman" w:hAnsi="Times New Roman" w:cs="Times New Roman"/>
          <w:b/>
          <w:sz w:val="24"/>
          <w:szCs w:val="24"/>
        </w:rPr>
        <w:t>ПРОГРАММЫ</w:t>
      </w:r>
    </w:p>
    <w:p w:rsidR="007104D5" w:rsidRPr="00BB6191" w:rsidRDefault="007104D5"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«Общество и власть в </w:t>
      </w:r>
      <w:r w:rsidR="0046537E" w:rsidRPr="00BB6191">
        <w:rPr>
          <w:rFonts w:ascii="Times New Roman" w:hAnsi="Times New Roman" w:cs="Times New Roman"/>
          <w:b/>
          <w:sz w:val="24"/>
          <w:szCs w:val="24"/>
        </w:rPr>
        <w:t>МО</w:t>
      </w:r>
      <w:r w:rsidRPr="00BB6191">
        <w:rPr>
          <w:rFonts w:ascii="Times New Roman" w:hAnsi="Times New Roman" w:cs="Times New Roman"/>
          <w:b/>
          <w:sz w:val="24"/>
          <w:szCs w:val="24"/>
        </w:rPr>
        <w:t xml:space="preserve"> «Первомайское сельское поселение» </w:t>
      </w:r>
    </w:p>
    <w:tbl>
      <w:tblPr>
        <w:tblW w:w="15876" w:type="dxa"/>
        <w:tblCellSpacing w:w="5" w:type="nil"/>
        <w:tblInd w:w="75" w:type="dxa"/>
        <w:tblLayout w:type="fixed"/>
        <w:tblCellMar>
          <w:left w:w="75" w:type="dxa"/>
          <w:right w:w="75" w:type="dxa"/>
        </w:tblCellMar>
        <w:tblLook w:val="0000" w:firstRow="0" w:lastRow="0" w:firstColumn="0" w:lastColumn="0" w:noHBand="0" w:noVBand="0"/>
      </w:tblPr>
      <w:tblGrid>
        <w:gridCol w:w="7938"/>
        <w:gridCol w:w="1843"/>
        <w:gridCol w:w="1559"/>
        <w:gridCol w:w="1276"/>
        <w:gridCol w:w="142"/>
        <w:gridCol w:w="1417"/>
        <w:gridCol w:w="1701"/>
      </w:tblGrid>
      <w:tr w:rsidR="00643368" w:rsidRPr="00F56372" w:rsidTr="005E78FF">
        <w:trPr>
          <w:trHeight w:val="720"/>
          <w:tblCellSpacing w:w="5" w:type="nil"/>
        </w:trPr>
        <w:tc>
          <w:tcPr>
            <w:tcW w:w="7938"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643368">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Мероприятие</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Срок</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финансирования</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мероприятия</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Планируемые объемы финансирования</w:t>
            </w:r>
          </w:p>
          <w:p w:rsidR="00643368" w:rsidRPr="00466074" w:rsidRDefault="00643368" w:rsidP="00BA00F2">
            <w:pPr>
              <w:spacing w:after="0" w:line="240" w:lineRule="auto"/>
              <w:jc w:val="center"/>
              <w:rPr>
                <w:rFonts w:ascii="Times New Roman" w:hAnsi="Times New Roman" w:cs="Times New Roman"/>
                <w:szCs w:val="24"/>
              </w:rPr>
            </w:pPr>
            <w:r w:rsidRPr="00466074">
              <w:rPr>
                <w:rFonts w:ascii="Times New Roman" w:hAnsi="Times New Roman" w:cs="Times New Roman"/>
                <w:szCs w:val="24"/>
              </w:rPr>
              <w:t>(тыс. руб</w:t>
            </w:r>
            <w:r w:rsidR="00BB0304">
              <w:rPr>
                <w:rFonts w:ascii="Times New Roman" w:hAnsi="Times New Roman" w:cs="Times New Roman"/>
                <w:szCs w:val="24"/>
              </w:rPr>
              <w:t>.</w:t>
            </w:r>
            <w:r w:rsidRPr="00466074">
              <w:rPr>
                <w:rFonts w:ascii="Times New Roman" w:hAnsi="Times New Roman" w:cs="Times New Roman"/>
                <w:szCs w:val="24"/>
              </w:rPr>
              <w:t>)</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643368" w:rsidRPr="00CF6697" w:rsidRDefault="00CF6697" w:rsidP="00CF6697">
            <w:pPr>
              <w:spacing w:after="0" w:line="240" w:lineRule="auto"/>
              <w:jc w:val="center"/>
              <w:rPr>
                <w:rFonts w:ascii="Times New Roman" w:hAnsi="Times New Roman" w:cs="Times New Roman"/>
                <w:sz w:val="24"/>
                <w:szCs w:val="24"/>
              </w:rPr>
            </w:pPr>
            <w:r w:rsidRPr="005E78FF">
              <w:rPr>
                <w:rFonts w:ascii="Times New Roman" w:hAnsi="Times New Roman" w:cs="Times New Roman"/>
                <w:szCs w:val="24"/>
              </w:rPr>
              <w:t>Код целевой статьи расходов</w:t>
            </w:r>
          </w:p>
        </w:tc>
      </w:tr>
      <w:tr w:rsidR="005E78FF" w:rsidRPr="00F56372" w:rsidTr="005E78FF">
        <w:trPr>
          <w:trHeight w:val="325"/>
          <w:tblCellSpacing w:w="5" w:type="nil"/>
        </w:trPr>
        <w:tc>
          <w:tcPr>
            <w:tcW w:w="7938"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843"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559"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всего</w:t>
            </w:r>
          </w:p>
        </w:tc>
        <w:tc>
          <w:tcPr>
            <w:tcW w:w="1418" w:type="dxa"/>
            <w:gridSpan w:val="2"/>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областной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417"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местный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701" w:type="dxa"/>
            <w:vMerge/>
            <w:tcBorders>
              <w:left w:val="single" w:sz="8" w:space="0" w:color="auto"/>
              <w:bottom w:val="single" w:sz="4" w:space="0" w:color="auto"/>
              <w:right w:val="single" w:sz="8" w:space="0" w:color="auto"/>
            </w:tcBorders>
            <w:vAlign w:val="center"/>
          </w:tcPr>
          <w:p w:rsidR="00BA00F2" w:rsidRPr="00F56372" w:rsidRDefault="00BA00F2" w:rsidP="000213D6">
            <w:pPr>
              <w:spacing w:after="0" w:line="240" w:lineRule="auto"/>
              <w:jc w:val="center"/>
              <w:rPr>
                <w:rFonts w:ascii="Times New Roman" w:hAnsi="Times New Roman" w:cs="Times New Roman"/>
                <w:sz w:val="24"/>
                <w:szCs w:val="24"/>
              </w:rPr>
            </w:pPr>
          </w:p>
        </w:tc>
      </w:tr>
      <w:tr w:rsidR="004125F1"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25F1" w:rsidRDefault="004125F1" w:rsidP="004125F1">
            <w:pPr>
              <w:spacing w:after="0" w:line="240" w:lineRule="auto"/>
              <w:jc w:val="center"/>
              <w:rPr>
                <w:rFonts w:ascii="Times New Roman" w:hAnsi="Times New Roman" w:cs="Times New Roman"/>
                <w:b/>
                <w:szCs w:val="24"/>
              </w:rPr>
            </w:pPr>
            <w:r w:rsidRPr="00D27B29">
              <w:rPr>
                <w:rFonts w:ascii="Times New Roman" w:hAnsi="Times New Roman" w:cs="Times New Roman"/>
                <w:b/>
                <w:i/>
                <w:szCs w:val="24"/>
              </w:rPr>
              <w:t>Комплек</w:t>
            </w:r>
            <w:r>
              <w:rPr>
                <w:rFonts w:ascii="Times New Roman" w:hAnsi="Times New Roman" w:cs="Times New Roman"/>
                <w:b/>
                <w:i/>
                <w:szCs w:val="24"/>
              </w:rPr>
              <w:t>сы</w:t>
            </w:r>
            <w:r w:rsidRPr="00D27B29">
              <w:rPr>
                <w:rFonts w:ascii="Times New Roman" w:hAnsi="Times New Roman" w:cs="Times New Roman"/>
                <w:b/>
                <w:i/>
                <w:szCs w:val="24"/>
              </w:rPr>
              <w:t xml:space="preserve"> процессных мероприятий</w:t>
            </w:r>
          </w:p>
        </w:tc>
      </w:tr>
      <w:tr w:rsidR="00D27B29"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7B29" w:rsidRPr="00D27B29" w:rsidRDefault="004125F1" w:rsidP="00CF6697">
            <w:pPr>
              <w:spacing w:after="0" w:line="240" w:lineRule="auto"/>
              <w:jc w:val="center"/>
              <w:rPr>
                <w:rFonts w:ascii="Times New Roman" w:hAnsi="Times New Roman" w:cs="Times New Roman"/>
                <w:b/>
                <w:i/>
                <w:szCs w:val="24"/>
              </w:rPr>
            </w:pPr>
            <w:r>
              <w:rPr>
                <w:rFonts w:ascii="Times New Roman" w:hAnsi="Times New Roman" w:cs="Times New Roman"/>
                <w:b/>
                <w:szCs w:val="24"/>
              </w:rPr>
              <w:t>Комплекс процессных мероприятий № 1 «</w:t>
            </w:r>
            <w:r w:rsidRPr="00634F3D">
              <w:rPr>
                <w:rFonts w:ascii="Times New Roman" w:hAnsi="Times New Roman" w:cs="Times New Roman"/>
                <w:b/>
                <w:szCs w:val="24"/>
              </w:rPr>
              <w:t>Доведение официальной информации до населения</w:t>
            </w:r>
            <w:r>
              <w:rPr>
                <w:rFonts w:ascii="Times New Roman" w:hAnsi="Times New Roman" w:cs="Times New Roman"/>
                <w:b/>
                <w:szCs w:val="24"/>
              </w:rPr>
              <w:t>»</w:t>
            </w:r>
          </w:p>
        </w:tc>
      </w:tr>
      <w:tr w:rsidR="00CE5D12" w:rsidRPr="00F56372" w:rsidTr="00720D1B">
        <w:trPr>
          <w:trHeight w:val="259"/>
          <w:tblCellSpacing w:w="5" w:type="nil"/>
        </w:trPr>
        <w:tc>
          <w:tcPr>
            <w:tcW w:w="7938" w:type="dxa"/>
            <w:vMerge w:val="restart"/>
            <w:tcBorders>
              <w:top w:val="single" w:sz="4" w:space="0" w:color="auto"/>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r>
              <w:rPr>
                <w:rFonts w:ascii="Times New Roman" w:hAnsi="Times New Roman" w:cs="Times New Roman"/>
                <w:szCs w:val="24"/>
              </w:rPr>
              <w:t>1. Публикация нормативно-правовых документов и другой официальной информации</w:t>
            </w:r>
          </w:p>
        </w:tc>
        <w:tc>
          <w:tcPr>
            <w:tcW w:w="1843" w:type="dxa"/>
            <w:tcBorders>
              <w:left w:val="single" w:sz="8" w:space="0" w:color="auto"/>
              <w:bottom w:val="single" w:sz="4" w:space="0" w:color="auto"/>
              <w:right w:val="single" w:sz="4" w:space="0" w:color="auto"/>
            </w:tcBorders>
          </w:tcPr>
          <w:p w:rsidR="00CE5D12" w:rsidRDefault="00CE5D12" w:rsidP="00DF322D">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411039">
            <w:pPr>
              <w:spacing w:after="0" w:line="240" w:lineRule="auto"/>
              <w:jc w:val="right"/>
              <w:rPr>
                <w:rFonts w:ascii="Times New Roman" w:hAnsi="Times New Roman" w:cs="Times New Roman"/>
                <w:b/>
                <w:szCs w:val="24"/>
              </w:rPr>
            </w:pPr>
            <w:r>
              <w:rPr>
                <w:rFonts w:ascii="Times New Roman" w:hAnsi="Times New Roman" w:cs="Times New Roman"/>
                <w:b/>
                <w:szCs w:val="24"/>
              </w:rPr>
              <w:t>1292,0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1292,0</w:t>
            </w:r>
          </w:p>
        </w:tc>
        <w:tc>
          <w:tcPr>
            <w:tcW w:w="1701" w:type="dxa"/>
            <w:vMerge w:val="restart"/>
            <w:tcBorders>
              <w:left w:val="single" w:sz="8" w:space="0" w:color="auto"/>
              <w:bottom w:val="single" w:sz="4"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411039">
        <w:trPr>
          <w:trHeight w:val="259"/>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CE5D12">
            <w:pPr>
              <w:spacing w:after="0" w:line="240" w:lineRule="auto"/>
              <w:jc w:val="right"/>
              <w:rPr>
                <w:rFonts w:ascii="Times New Roman" w:hAnsi="Times New Roman" w:cs="Times New Roman"/>
                <w:b/>
                <w:szCs w:val="24"/>
              </w:rPr>
            </w:pPr>
            <w:r>
              <w:rPr>
                <w:rFonts w:ascii="Times New Roman" w:hAnsi="Times New Roman" w:cs="Times New Roman"/>
                <w:b/>
                <w:szCs w:val="24"/>
              </w:rPr>
              <w:t>1 600,0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1 600,0</w:t>
            </w:r>
          </w:p>
        </w:tc>
        <w:tc>
          <w:tcPr>
            <w:tcW w:w="1701" w:type="dxa"/>
            <w:vMerge/>
            <w:tcBorders>
              <w:left w:val="single" w:sz="8" w:space="0" w:color="auto"/>
              <w:bottom w:val="single" w:sz="4"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951E8D">
        <w:trPr>
          <w:trHeight w:val="259"/>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1 000,0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1 000,0</w:t>
            </w:r>
          </w:p>
        </w:tc>
        <w:tc>
          <w:tcPr>
            <w:tcW w:w="1701" w:type="dxa"/>
            <w:vMerge/>
            <w:tcBorders>
              <w:left w:val="single" w:sz="8" w:space="0" w:color="auto"/>
              <w:bottom w:val="single" w:sz="4"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951E8D">
        <w:trPr>
          <w:trHeight w:val="259"/>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44222C">
            <w:pPr>
              <w:spacing w:after="0" w:line="240" w:lineRule="auto"/>
              <w:jc w:val="right"/>
              <w:rPr>
                <w:rFonts w:ascii="Times New Roman" w:hAnsi="Times New Roman" w:cs="Times New Roman"/>
                <w:b/>
                <w:szCs w:val="24"/>
              </w:rPr>
            </w:pPr>
            <w:r>
              <w:rPr>
                <w:rFonts w:ascii="Times New Roman" w:hAnsi="Times New Roman" w:cs="Times New Roman"/>
                <w:b/>
                <w:szCs w:val="24"/>
              </w:rPr>
              <w:t>604,8</w:t>
            </w:r>
          </w:p>
        </w:tc>
        <w:tc>
          <w:tcPr>
            <w:tcW w:w="1276" w:type="dxa"/>
            <w:tcBorders>
              <w:top w:val="single" w:sz="4" w:space="0" w:color="auto"/>
              <w:left w:val="single" w:sz="4" w:space="0" w:color="auto"/>
              <w:bottom w:val="single" w:sz="4" w:space="0" w:color="auto"/>
              <w:right w:val="single" w:sz="4" w:space="0" w:color="auto"/>
            </w:tcBorders>
          </w:tcPr>
          <w:p w:rsidR="00CE5D12" w:rsidRDefault="003312D0"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604,8</w:t>
            </w:r>
          </w:p>
        </w:tc>
        <w:tc>
          <w:tcPr>
            <w:tcW w:w="1701" w:type="dxa"/>
            <w:vMerge/>
            <w:tcBorders>
              <w:left w:val="single" w:sz="8" w:space="0" w:color="auto"/>
              <w:bottom w:val="single" w:sz="4"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A315F5">
        <w:trPr>
          <w:trHeight w:val="259"/>
          <w:tblCellSpacing w:w="5" w:type="nil"/>
        </w:trPr>
        <w:tc>
          <w:tcPr>
            <w:tcW w:w="7938" w:type="dxa"/>
            <w:vMerge/>
            <w:tcBorders>
              <w:left w:val="single" w:sz="8" w:space="0" w:color="auto"/>
              <w:bottom w:val="single" w:sz="4"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1000,0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1000,0</w:t>
            </w:r>
          </w:p>
        </w:tc>
        <w:tc>
          <w:tcPr>
            <w:tcW w:w="1701" w:type="dxa"/>
            <w:vMerge/>
            <w:tcBorders>
              <w:left w:val="single" w:sz="8" w:space="0" w:color="auto"/>
              <w:bottom w:val="single" w:sz="4"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720D1B">
        <w:trPr>
          <w:trHeight w:val="165"/>
          <w:tblCellSpacing w:w="5" w:type="nil"/>
        </w:trPr>
        <w:tc>
          <w:tcPr>
            <w:tcW w:w="7938" w:type="dxa"/>
            <w:vMerge w:val="restart"/>
            <w:tcBorders>
              <w:top w:val="single" w:sz="4" w:space="0" w:color="auto"/>
              <w:left w:val="single" w:sz="8" w:space="0" w:color="auto"/>
              <w:right w:val="single" w:sz="8" w:space="0" w:color="auto"/>
            </w:tcBorders>
          </w:tcPr>
          <w:p w:rsidR="00CE5D12" w:rsidRPr="00466074" w:rsidRDefault="00CE5D12" w:rsidP="00C47A41">
            <w:pPr>
              <w:spacing w:after="0" w:line="240" w:lineRule="auto"/>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 Создание и содержание электронных адресных планов в МО</w:t>
            </w:r>
          </w:p>
        </w:tc>
        <w:tc>
          <w:tcPr>
            <w:tcW w:w="1843" w:type="dxa"/>
            <w:tcBorders>
              <w:top w:val="single" w:sz="4" w:space="0" w:color="auto"/>
              <w:left w:val="single" w:sz="8" w:space="0" w:color="auto"/>
              <w:bottom w:val="single" w:sz="4" w:space="0" w:color="auto"/>
              <w:right w:val="single" w:sz="4" w:space="0" w:color="auto"/>
            </w:tcBorders>
          </w:tcPr>
          <w:p w:rsidR="00CE5D12" w:rsidRDefault="00CE5D12" w:rsidP="001E4B85">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411039">
        <w:trPr>
          <w:trHeight w:val="165"/>
          <w:tblCellSpacing w:w="5" w:type="nil"/>
        </w:trPr>
        <w:tc>
          <w:tcPr>
            <w:tcW w:w="7938" w:type="dxa"/>
            <w:vMerge/>
            <w:tcBorders>
              <w:left w:val="single" w:sz="8" w:space="0" w:color="auto"/>
              <w:right w:val="single" w:sz="8" w:space="0" w:color="auto"/>
            </w:tcBorders>
          </w:tcPr>
          <w:p w:rsidR="00CE5D12" w:rsidRPr="00466074" w:rsidRDefault="00CE5D12"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CE5D12" w:rsidRDefault="00CE5D12" w:rsidP="001E4B85">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420567">
        <w:trPr>
          <w:trHeight w:val="165"/>
          <w:tblCellSpacing w:w="5" w:type="nil"/>
        </w:trPr>
        <w:tc>
          <w:tcPr>
            <w:tcW w:w="7938" w:type="dxa"/>
            <w:vMerge/>
            <w:tcBorders>
              <w:left w:val="single" w:sz="8" w:space="0" w:color="auto"/>
              <w:right w:val="single" w:sz="8" w:space="0" w:color="auto"/>
            </w:tcBorders>
          </w:tcPr>
          <w:p w:rsidR="00CE5D12" w:rsidRPr="00466074" w:rsidRDefault="00CE5D12"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CE5D12" w:rsidRDefault="00CE5D12" w:rsidP="001E4B85">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420567">
        <w:trPr>
          <w:trHeight w:val="165"/>
          <w:tblCellSpacing w:w="5" w:type="nil"/>
        </w:trPr>
        <w:tc>
          <w:tcPr>
            <w:tcW w:w="7938" w:type="dxa"/>
            <w:vMerge/>
            <w:tcBorders>
              <w:left w:val="single" w:sz="8" w:space="0" w:color="auto"/>
              <w:right w:val="single" w:sz="8" w:space="0" w:color="auto"/>
            </w:tcBorders>
          </w:tcPr>
          <w:p w:rsidR="00CE5D12" w:rsidRPr="00466074" w:rsidRDefault="00CE5D12"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CE5D12" w:rsidRDefault="00CE5D12" w:rsidP="001E4B85">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CE5D12" w:rsidRDefault="003312D0"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A315F5">
        <w:trPr>
          <w:trHeight w:val="165"/>
          <w:tblCellSpacing w:w="5" w:type="nil"/>
        </w:trPr>
        <w:tc>
          <w:tcPr>
            <w:tcW w:w="7938" w:type="dxa"/>
            <w:vMerge/>
            <w:tcBorders>
              <w:left w:val="single" w:sz="8" w:space="0" w:color="auto"/>
              <w:bottom w:val="single" w:sz="4" w:space="0" w:color="auto"/>
              <w:right w:val="single" w:sz="8" w:space="0" w:color="auto"/>
            </w:tcBorders>
          </w:tcPr>
          <w:p w:rsidR="00CE5D12" w:rsidRPr="00466074" w:rsidRDefault="00CE5D12"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CE5D12" w:rsidRDefault="00CE5D12" w:rsidP="001E4B85">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720D1B">
        <w:trPr>
          <w:trHeight w:val="56"/>
          <w:tblCellSpacing w:w="5" w:type="nil"/>
        </w:trPr>
        <w:tc>
          <w:tcPr>
            <w:tcW w:w="7938" w:type="dxa"/>
            <w:vMerge w:val="restart"/>
            <w:tcBorders>
              <w:top w:val="single" w:sz="4" w:space="0" w:color="auto"/>
              <w:left w:val="single" w:sz="8" w:space="0" w:color="auto"/>
              <w:right w:val="single" w:sz="8" w:space="0" w:color="auto"/>
            </w:tcBorders>
          </w:tcPr>
          <w:p w:rsidR="00CE5D12" w:rsidRPr="00466074" w:rsidRDefault="00CE5D12" w:rsidP="008422FE">
            <w:pPr>
              <w:spacing w:after="0" w:line="240" w:lineRule="auto"/>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 Обслуживание и сопровождение сайтов и блогов</w:t>
            </w:r>
          </w:p>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CE5D12" w:rsidRDefault="00CE5D12" w:rsidP="00DF322D">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CE5D12">
            <w:pPr>
              <w:spacing w:after="0" w:line="240" w:lineRule="auto"/>
              <w:jc w:val="right"/>
              <w:rPr>
                <w:rFonts w:ascii="Times New Roman" w:hAnsi="Times New Roman" w:cs="Times New Roman"/>
                <w:b/>
                <w:szCs w:val="24"/>
              </w:rPr>
            </w:pPr>
            <w:r>
              <w:rPr>
                <w:rFonts w:ascii="Times New Roman" w:hAnsi="Times New Roman" w:cs="Times New Roman"/>
                <w:b/>
                <w:szCs w:val="24"/>
              </w:rPr>
              <w:t>150,0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150,0</w:t>
            </w:r>
          </w:p>
        </w:tc>
        <w:tc>
          <w:tcPr>
            <w:tcW w:w="1701" w:type="dxa"/>
            <w:vMerge/>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411039">
        <w:trPr>
          <w:trHeight w:val="56"/>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144,0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144,0</w:t>
            </w:r>
          </w:p>
        </w:tc>
        <w:tc>
          <w:tcPr>
            <w:tcW w:w="1701" w:type="dxa"/>
            <w:vMerge/>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DB6512">
        <w:trPr>
          <w:trHeight w:val="56"/>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144,0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144,0</w:t>
            </w:r>
          </w:p>
        </w:tc>
        <w:tc>
          <w:tcPr>
            <w:tcW w:w="1701" w:type="dxa"/>
            <w:vMerge/>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DB6512">
        <w:trPr>
          <w:trHeight w:val="56"/>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144,0</w:t>
            </w:r>
          </w:p>
        </w:tc>
        <w:tc>
          <w:tcPr>
            <w:tcW w:w="1276" w:type="dxa"/>
            <w:tcBorders>
              <w:top w:val="single" w:sz="4" w:space="0" w:color="auto"/>
              <w:left w:val="single" w:sz="4" w:space="0" w:color="auto"/>
              <w:bottom w:val="single" w:sz="4" w:space="0" w:color="auto"/>
              <w:right w:val="single" w:sz="4" w:space="0" w:color="auto"/>
            </w:tcBorders>
          </w:tcPr>
          <w:p w:rsidR="00CE5D12" w:rsidRDefault="003312D0"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144,0</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A315F5">
        <w:trPr>
          <w:trHeight w:val="56"/>
          <w:tblCellSpacing w:w="5" w:type="nil"/>
        </w:trPr>
        <w:tc>
          <w:tcPr>
            <w:tcW w:w="7938" w:type="dxa"/>
            <w:vMerge/>
            <w:tcBorders>
              <w:left w:val="single" w:sz="8" w:space="0" w:color="auto"/>
              <w:bottom w:val="single" w:sz="4"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180,0</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720D1B">
        <w:trPr>
          <w:trHeight w:val="275"/>
          <w:tblCellSpacing w:w="5" w:type="nil"/>
        </w:trPr>
        <w:tc>
          <w:tcPr>
            <w:tcW w:w="7938" w:type="dxa"/>
            <w:vMerge w:val="restart"/>
            <w:tcBorders>
              <w:top w:val="single" w:sz="4" w:space="0" w:color="auto"/>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r>
              <w:rPr>
                <w:rFonts w:ascii="Times New Roman" w:hAnsi="Times New Roman" w:cs="Times New Roman"/>
                <w:szCs w:val="24"/>
              </w:rPr>
              <w:t>4</w:t>
            </w:r>
            <w:r w:rsidRPr="00466074">
              <w:rPr>
                <w:rFonts w:ascii="Times New Roman" w:hAnsi="Times New Roman" w:cs="Times New Roman"/>
                <w:szCs w:val="24"/>
              </w:rPr>
              <w:t>. Ежегодный членский взнос в ассоциацию «Совет муниципальных образований Ленинградской области»</w:t>
            </w:r>
          </w:p>
        </w:tc>
        <w:tc>
          <w:tcPr>
            <w:tcW w:w="1843" w:type="dxa"/>
            <w:tcBorders>
              <w:left w:val="single" w:sz="8" w:space="0" w:color="auto"/>
              <w:bottom w:val="single" w:sz="8" w:space="0" w:color="auto"/>
              <w:right w:val="single" w:sz="4" w:space="0" w:color="auto"/>
            </w:tcBorders>
          </w:tcPr>
          <w:p w:rsidR="00CE5D12" w:rsidRDefault="00CE5D12" w:rsidP="00DF322D">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CE5D12">
            <w:pPr>
              <w:spacing w:after="0" w:line="240" w:lineRule="auto"/>
              <w:jc w:val="right"/>
              <w:rPr>
                <w:rFonts w:ascii="Times New Roman" w:hAnsi="Times New Roman" w:cs="Times New Roman"/>
                <w:b/>
                <w:szCs w:val="24"/>
              </w:rPr>
            </w:pPr>
            <w:r>
              <w:rPr>
                <w:rFonts w:ascii="Times New Roman" w:hAnsi="Times New Roman" w:cs="Times New Roman"/>
                <w:b/>
                <w:szCs w:val="24"/>
              </w:rPr>
              <w:t>19,9</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CE5D12">
            <w:pPr>
              <w:spacing w:after="0" w:line="240" w:lineRule="auto"/>
              <w:jc w:val="right"/>
              <w:rPr>
                <w:rFonts w:ascii="Times New Roman" w:hAnsi="Times New Roman" w:cs="Times New Roman"/>
                <w:szCs w:val="24"/>
              </w:rPr>
            </w:pPr>
            <w:r w:rsidRPr="00CE5D12">
              <w:rPr>
                <w:rFonts w:ascii="Times New Roman" w:hAnsi="Times New Roman" w:cs="Times New Roman"/>
                <w:szCs w:val="24"/>
              </w:rPr>
              <w:t>19,9</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411039">
        <w:trPr>
          <w:trHeight w:val="275"/>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CE5D12">
            <w:pPr>
              <w:spacing w:after="0" w:line="240" w:lineRule="auto"/>
              <w:jc w:val="right"/>
              <w:rPr>
                <w:rFonts w:ascii="Times New Roman" w:hAnsi="Times New Roman" w:cs="Times New Roman"/>
                <w:b/>
                <w:szCs w:val="24"/>
              </w:rPr>
            </w:pPr>
            <w:r>
              <w:rPr>
                <w:rFonts w:ascii="Times New Roman" w:hAnsi="Times New Roman" w:cs="Times New Roman"/>
                <w:b/>
                <w:szCs w:val="24"/>
              </w:rPr>
              <w:t>21,6</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CE5D12">
            <w:pPr>
              <w:spacing w:after="0" w:line="240" w:lineRule="auto"/>
              <w:jc w:val="right"/>
              <w:rPr>
                <w:rFonts w:ascii="Times New Roman" w:hAnsi="Times New Roman" w:cs="Times New Roman"/>
                <w:szCs w:val="24"/>
              </w:rPr>
            </w:pPr>
            <w:r w:rsidRPr="00CE5D12">
              <w:rPr>
                <w:rFonts w:ascii="Times New Roman" w:hAnsi="Times New Roman" w:cs="Times New Roman"/>
                <w:szCs w:val="24"/>
              </w:rPr>
              <w:t>21,6</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B56697">
        <w:trPr>
          <w:trHeight w:val="275"/>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CE5D12">
            <w:pPr>
              <w:spacing w:after="0" w:line="240" w:lineRule="auto"/>
              <w:jc w:val="right"/>
              <w:rPr>
                <w:rFonts w:ascii="Times New Roman" w:hAnsi="Times New Roman" w:cs="Times New Roman"/>
                <w:b/>
                <w:szCs w:val="24"/>
              </w:rPr>
            </w:pPr>
            <w:r>
              <w:rPr>
                <w:rFonts w:ascii="Times New Roman" w:hAnsi="Times New Roman" w:cs="Times New Roman"/>
                <w:b/>
                <w:szCs w:val="24"/>
              </w:rPr>
              <w:t>22,5</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CE5D12">
            <w:pPr>
              <w:spacing w:after="0" w:line="240" w:lineRule="auto"/>
              <w:jc w:val="right"/>
              <w:rPr>
                <w:rFonts w:ascii="Times New Roman" w:hAnsi="Times New Roman" w:cs="Times New Roman"/>
                <w:szCs w:val="24"/>
              </w:rPr>
            </w:pPr>
            <w:r w:rsidRPr="00CE5D12">
              <w:rPr>
                <w:rFonts w:ascii="Times New Roman" w:hAnsi="Times New Roman" w:cs="Times New Roman"/>
                <w:szCs w:val="24"/>
              </w:rPr>
              <w:t>22,5</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B56697">
        <w:trPr>
          <w:trHeight w:val="275"/>
          <w:tblCellSpacing w:w="5" w:type="nil"/>
        </w:trPr>
        <w:tc>
          <w:tcPr>
            <w:tcW w:w="7938" w:type="dxa"/>
            <w:vMerge/>
            <w:tcBorders>
              <w:left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CE5D12" w:rsidRDefault="003312D0"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5E78FF">
        <w:trPr>
          <w:trHeight w:val="275"/>
          <w:tblCellSpacing w:w="5" w:type="nil"/>
        </w:trPr>
        <w:tc>
          <w:tcPr>
            <w:tcW w:w="7938" w:type="dxa"/>
            <w:vMerge/>
            <w:tcBorders>
              <w:left w:val="single" w:sz="8" w:space="0" w:color="auto"/>
              <w:bottom w:val="single" w:sz="8" w:space="0" w:color="auto"/>
              <w:right w:val="single" w:sz="8"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CE5D12" w:rsidRPr="00CE5D12" w:rsidRDefault="00CE5D12" w:rsidP="001E4B85">
            <w:pPr>
              <w:spacing w:after="0" w:line="240" w:lineRule="auto"/>
              <w:jc w:val="right"/>
              <w:rPr>
                <w:rFonts w:ascii="Times New Roman" w:hAnsi="Times New Roman" w:cs="Times New Roman"/>
                <w:szCs w:val="24"/>
              </w:rPr>
            </w:pPr>
            <w:r w:rsidRPr="00CE5D12">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634F3D" w:rsidRPr="00F56372" w:rsidTr="00302147">
        <w:trPr>
          <w:trHeight w:val="267"/>
          <w:tblCellSpacing w:w="5" w:type="nil"/>
        </w:trPr>
        <w:tc>
          <w:tcPr>
            <w:tcW w:w="15876" w:type="dxa"/>
            <w:gridSpan w:val="7"/>
            <w:tcBorders>
              <w:top w:val="single" w:sz="4" w:space="0" w:color="auto"/>
              <w:left w:val="single" w:sz="4" w:space="0" w:color="auto"/>
              <w:right w:val="single" w:sz="4" w:space="0" w:color="auto"/>
            </w:tcBorders>
            <w:shd w:val="clear" w:color="auto" w:fill="D9D9D9" w:themeFill="background1" w:themeFillShade="D9"/>
          </w:tcPr>
          <w:p w:rsidR="00634F3D" w:rsidRPr="006056FE" w:rsidRDefault="004125F1" w:rsidP="00CF6697">
            <w:pPr>
              <w:spacing w:after="0" w:line="240" w:lineRule="auto"/>
              <w:jc w:val="center"/>
              <w:rPr>
                <w:rFonts w:ascii="Times New Roman" w:hAnsi="Times New Roman" w:cs="Times New Roman"/>
                <w:b/>
                <w:szCs w:val="24"/>
              </w:rPr>
            </w:pPr>
            <w:r>
              <w:rPr>
                <w:rFonts w:ascii="Times New Roman" w:hAnsi="Times New Roman" w:cs="Times New Roman"/>
                <w:b/>
                <w:szCs w:val="24"/>
              </w:rPr>
              <w:t>Комплекс процессных мероприятий</w:t>
            </w:r>
            <w:r w:rsidR="009D5CD1" w:rsidRPr="006056FE">
              <w:rPr>
                <w:rFonts w:ascii="Times New Roman" w:hAnsi="Times New Roman" w:cs="Times New Roman"/>
                <w:b/>
                <w:szCs w:val="24"/>
              </w:rPr>
              <w:t xml:space="preserve"> № 2 «</w:t>
            </w:r>
            <w:r w:rsidR="00634F3D" w:rsidRPr="006056FE">
              <w:rPr>
                <w:rFonts w:ascii="Times New Roman" w:hAnsi="Times New Roman" w:cs="Times New Roman"/>
                <w:b/>
                <w:szCs w:val="24"/>
              </w:rPr>
              <w:t>Создание условий для реализации мер, направленных на укрепление межнационального и межконфессионального согласия</w:t>
            </w:r>
            <w:r w:rsidR="009D5CD1" w:rsidRPr="006056FE">
              <w:rPr>
                <w:rFonts w:ascii="Times New Roman" w:hAnsi="Times New Roman" w:cs="Times New Roman"/>
                <w:b/>
                <w:szCs w:val="24"/>
              </w:rPr>
              <w:t>»</w:t>
            </w:r>
          </w:p>
        </w:tc>
      </w:tr>
      <w:tr w:rsidR="00CE5D12" w:rsidRPr="00F56372" w:rsidTr="00720D1B">
        <w:trPr>
          <w:trHeight w:val="894"/>
          <w:tblCellSpacing w:w="5" w:type="nil"/>
        </w:trPr>
        <w:tc>
          <w:tcPr>
            <w:tcW w:w="7938" w:type="dxa"/>
            <w:vMerge w:val="restart"/>
            <w:tcBorders>
              <w:top w:val="single" w:sz="4" w:space="0" w:color="auto"/>
              <w:left w:val="single" w:sz="4" w:space="0" w:color="auto"/>
              <w:right w:val="single" w:sz="4" w:space="0" w:color="auto"/>
            </w:tcBorders>
          </w:tcPr>
          <w:p w:rsidR="00CE5D12" w:rsidRDefault="00CE5D12" w:rsidP="000213D6">
            <w:pPr>
              <w:spacing w:after="0" w:line="240" w:lineRule="auto"/>
              <w:rPr>
                <w:rFonts w:ascii="Times New Roman" w:hAnsi="Times New Roman" w:cs="Times New Roman"/>
                <w:szCs w:val="24"/>
              </w:rPr>
            </w:pPr>
          </w:p>
          <w:p w:rsidR="00CE5D12" w:rsidRPr="00466074" w:rsidRDefault="00CE5D12" w:rsidP="000213D6">
            <w:pPr>
              <w:spacing w:after="0" w:line="240" w:lineRule="auto"/>
              <w:rPr>
                <w:rFonts w:ascii="Times New Roman" w:hAnsi="Times New Roman" w:cs="Times New Roman"/>
                <w:szCs w:val="24"/>
              </w:rPr>
            </w:pPr>
            <w:r>
              <w:rPr>
                <w:rFonts w:ascii="Times New Roman" w:hAnsi="Times New Roman" w:cs="Times New Roman"/>
                <w:szCs w:val="24"/>
              </w:rPr>
              <w:t>1</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 xml:space="preserve">Проведение культурно-массовых мероприятий, направленных на распространение и укрепление культуры мира, продвижение идеалов </w:t>
            </w:r>
            <w:r w:rsidRPr="00466074">
              <w:rPr>
                <w:rFonts w:ascii="Times New Roman" w:hAnsi="Times New Roman" w:cs="Times New Roman"/>
                <w:szCs w:val="24"/>
              </w:rPr>
              <w:lastRenderedPageBreak/>
              <w:t>взаимопонимания, терпимости, межнациональной солидарности</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м</w:t>
            </w:r>
            <w:r w:rsidRPr="00466074">
              <w:rPr>
                <w:rFonts w:ascii="Times New Roman" w:hAnsi="Times New Roman" w:cs="Times New Roman"/>
                <w:szCs w:val="24"/>
              </w:rPr>
              <w:t>ониторинг экстремистских</w:t>
            </w:r>
            <w:r>
              <w:rPr>
                <w:rFonts w:ascii="Times New Roman" w:hAnsi="Times New Roman" w:cs="Times New Roman"/>
                <w:szCs w:val="24"/>
              </w:rPr>
              <w:t xml:space="preserve"> </w:t>
            </w:r>
            <w:r w:rsidRPr="00466074">
              <w:rPr>
                <w:rFonts w:ascii="Times New Roman" w:hAnsi="Times New Roman" w:cs="Times New Roman"/>
                <w:szCs w:val="24"/>
              </w:rPr>
              <w:t>настроений в молодежной среде (анкетирование, анализ информации, размещаемой на Интернет-сайтах социальных сетей)</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п</w:t>
            </w:r>
            <w:r w:rsidRPr="00466074">
              <w:rPr>
                <w:rFonts w:ascii="Times New Roman" w:hAnsi="Times New Roman" w:cs="Times New Roman"/>
                <w:szCs w:val="24"/>
              </w:rPr>
              <w:t xml:space="preserve">убликация материалов, посвященных истории, культуре и традициям народов, проживающих на территории </w:t>
            </w:r>
            <w:r>
              <w:rPr>
                <w:rFonts w:ascii="Times New Roman" w:hAnsi="Times New Roman" w:cs="Times New Roman"/>
                <w:szCs w:val="24"/>
              </w:rPr>
              <w:t>МО</w:t>
            </w:r>
          </w:p>
          <w:tbl>
            <w:tblPr>
              <w:tblW w:w="3886" w:type="dxa"/>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6"/>
            </w:tblGrid>
            <w:tr w:rsidR="00CE5D12" w:rsidTr="00720D1B">
              <w:trPr>
                <w:trHeight w:val="89"/>
              </w:trPr>
              <w:tc>
                <w:tcPr>
                  <w:tcW w:w="3886" w:type="dxa"/>
                  <w:tcBorders>
                    <w:top w:val="nil"/>
                    <w:left w:val="nil"/>
                    <w:bottom w:val="nil"/>
                  </w:tcBorders>
                </w:tcPr>
                <w:p w:rsidR="00CE5D12" w:rsidRDefault="00CE5D12" w:rsidP="000213D6">
                  <w:pPr>
                    <w:spacing w:after="0" w:line="240" w:lineRule="auto"/>
                    <w:rPr>
                      <w:rFonts w:ascii="Times New Roman" w:hAnsi="Times New Roman" w:cs="Times New Roman"/>
                      <w:szCs w:val="24"/>
                    </w:rPr>
                  </w:pPr>
                </w:p>
              </w:tc>
            </w:tr>
          </w:tbl>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2019</w:t>
            </w:r>
          </w:p>
        </w:tc>
        <w:tc>
          <w:tcPr>
            <w:tcW w:w="1559" w:type="dxa"/>
            <w:tcBorders>
              <w:top w:val="single" w:sz="4" w:space="0" w:color="auto"/>
              <w:left w:val="single" w:sz="4" w:space="0" w:color="auto"/>
              <w:bottom w:val="single" w:sz="4" w:space="0" w:color="auto"/>
              <w:right w:val="single" w:sz="4" w:space="0" w:color="auto"/>
            </w:tcBorders>
          </w:tcPr>
          <w:p w:rsidR="00CE5D12" w:rsidRDefault="0081356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CE5D12">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Default="003312D0"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CE5D12">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720D1B">
        <w:trPr>
          <w:trHeight w:val="836"/>
          <w:tblCellSpacing w:w="5" w:type="nil"/>
        </w:trPr>
        <w:tc>
          <w:tcPr>
            <w:tcW w:w="7938" w:type="dxa"/>
            <w:vMerge/>
            <w:tcBorders>
              <w:left w:val="single" w:sz="4" w:space="0" w:color="auto"/>
              <w:right w:val="single" w:sz="4"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CE5D12" w:rsidRDefault="0081356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CE5D12">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Default="003312D0"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CE5D12">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D3335D">
        <w:trPr>
          <w:trHeight w:val="139"/>
          <w:tblCellSpacing w:w="5" w:type="nil"/>
        </w:trPr>
        <w:tc>
          <w:tcPr>
            <w:tcW w:w="7938" w:type="dxa"/>
            <w:vMerge/>
            <w:tcBorders>
              <w:left w:val="single" w:sz="4" w:space="0" w:color="auto"/>
              <w:right w:val="single" w:sz="4"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CE5D12" w:rsidRDefault="0081356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CE5D12">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right"/>
              <w:rPr>
                <w:rFonts w:ascii="Times New Roman" w:hAnsi="Times New Roman" w:cs="Times New Roman"/>
                <w:szCs w:val="24"/>
              </w:rPr>
            </w:pPr>
            <w:r>
              <w:rPr>
                <w:rFonts w:ascii="Times New Roman" w:hAnsi="Times New Roman" w:cs="Times New Roman"/>
                <w:szCs w:val="24"/>
              </w:rPr>
              <w:t>5,0</w:t>
            </w:r>
          </w:p>
        </w:tc>
        <w:tc>
          <w:tcPr>
            <w:tcW w:w="1701" w:type="dxa"/>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D3335D">
        <w:trPr>
          <w:trHeight w:val="139"/>
          <w:tblCellSpacing w:w="5" w:type="nil"/>
        </w:trPr>
        <w:tc>
          <w:tcPr>
            <w:tcW w:w="7938" w:type="dxa"/>
            <w:vMerge/>
            <w:tcBorders>
              <w:left w:val="single" w:sz="4" w:space="0" w:color="auto"/>
              <w:right w:val="single" w:sz="4"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CE5D12" w:rsidRDefault="003312D0"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CE5D12" w:rsidRPr="00F56372" w:rsidTr="00CE5D12">
        <w:trPr>
          <w:trHeight w:val="79"/>
          <w:tblCellSpacing w:w="5" w:type="nil"/>
        </w:trPr>
        <w:tc>
          <w:tcPr>
            <w:tcW w:w="7938" w:type="dxa"/>
            <w:vMerge/>
            <w:tcBorders>
              <w:left w:val="single" w:sz="4" w:space="0" w:color="auto"/>
              <w:bottom w:val="single" w:sz="4" w:space="0" w:color="auto"/>
              <w:right w:val="single" w:sz="4" w:space="0" w:color="auto"/>
            </w:tcBorders>
          </w:tcPr>
          <w:p w:rsidR="00CE5D12" w:rsidRPr="00466074" w:rsidRDefault="00CE5D12"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CE5D12" w:rsidRDefault="00CE5D12" w:rsidP="00C47A41">
            <w:pPr>
              <w:spacing w:after="0" w:line="240" w:lineRule="auto"/>
              <w:jc w:val="right"/>
              <w:rPr>
                <w:rFonts w:ascii="Times New Roman" w:hAnsi="Times New Roman" w:cs="Times New Roman"/>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CE5D12" w:rsidRDefault="00CE5D12"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CE5D12" w:rsidRPr="00466074" w:rsidRDefault="00CE5D12" w:rsidP="00CF6697">
            <w:pPr>
              <w:spacing w:after="0" w:line="240" w:lineRule="auto"/>
              <w:jc w:val="center"/>
              <w:rPr>
                <w:rFonts w:ascii="Times New Roman" w:hAnsi="Times New Roman" w:cs="Times New Roman"/>
                <w:szCs w:val="24"/>
              </w:rPr>
            </w:pPr>
          </w:p>
        </w:tc>
      </w:tr>
      <w:tr w:rsidR="00BA00F2" w:rsidRPr="00F56372" w:rsidTr="005E78FF">
        <w:trPr>
          <w:trHeight w:val="280"/>
          <w:tblCellSpacing w:w="5" w:type="nil"/>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00F2" w:rsidRPr="00466074" w:rsidRDefault="00BA00F2" w:rsidP="00BB6191">
            <w:pPr>
              <w:spacing w:after="0" w:line="240" w:lineRule="auto"/>
              <w:jc w:val="center"/>
              <w:rPr>
                <w:rFonts w:ascii="Times New Roman" w:hAnsi="Times New Roman" w:cs="Times New Roman"/>
                <w:b/>
                <w:szCs w:val="24"/>
              </w:rPr>
            </w:pPr>
            <w:r w:rsidRPr="00466074">
              <w:rPr>
                <w:rFonts w:ascii="Times New Roman" w:hAnsi="Times New Roman" w:cs="Times New Roman"/>
                <w:b/>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1039" w:rsidRPr="00466074" w:rsidRDefault="00CE5D12" w:rsidP="0081356B">
            <w:pPr>
              <w:spacing w:after="0" w:line="240" w:lineRule="auto"/>
              <w:jc w:val="right"/>
              <w:rPr>
                <w:rFonts w:ascii="Times New Roman" w:hAnsi="Times New Roman" w:cs="Times New Roman"/>
                <w:b/>
                <w:color w:val="FF0000"/>
                <w:szCs w:val="24"/>
              </w:rPr>
            </w:pPr>
            <w:r>
              <w:rPr>
                <w:rFonts w:ascii="Times New Roman" w:hAnsi="Times New Roman" w:cs="Times New Roman"/>
                <w:b/>
                <w:szCs w:val="24"/>
              </w:rPr>
              <w:t>6 90</w:t>
            </w:r>
            <w:r w:rsidR="0081356B">
              <w:rPr>
                <w:rFonts w:ascii="Times New Roman" w:hAnsi="Times New Roman" w:cs="Times New Roman"/>
                <w:b/>
                <w:szCs w:val="24"/>
              </w:rPr>
              <w:t>7</w:t>
            </w:r>
            <w:r>
              <w:rPr>
                <w:rFonts w:ascii="Times New Roman" w:hAnsi="Times New Roman" w:cs="Times New Roman"/>
                <w:b/>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66074" w:rsidRDefault="00BA00F2" w:rsidP="000213D6">
            <w:pPr>
              <w:spacing w:after="0" w:line="240" w:lineRule="auto"/>
              <w:jc w:val="right"/>
              <w:rPr>
                <w:rFonts w:ascii="Times New Roman" w:hAnsi="Times New Roman" w:cs="Times New Roman"/>
                <w:b/>
                <w:szCs w:val="24"/>
              </w:rPr>
            </w:pPr>
            <w:r w:rsidRPr="00466074">
              <w:rPr>
                <w:rFonts w:ascii="Times New Roman" w:hAnsi="Times New Roman" w:cs="Times New Roman"/>
                <w:b/>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11039" w:rsidRDefault="00CE5D12" w:rsidP="0081356B">
            <w:pPr>
              <w:spacing w:after="0" w:line="240" w:lineRule="auto"/>
              <w:jc w:val="right"/>
              <w:rPr>
                <w:rFonts w:ascii="Times New Roman" w:hAnsi="Times New Roman" w:cs="Times New Roman"/>
                <w:b/>
                <w:szCs w:val="24"/>
              </w:rPr>
            </w:pPr>
            <w:r>
              <w:rPr>
                <w:rFonts w:ascii="Times New Roman" w:hAnsi="Times New Roman" w:cs="Times New Roman"/>
                <w:b/>
                <w:szCs w:val="24"/>
              </w:rPr>
              <w:t>6 90</w:t>
            </w:r>
            <w:r w:rsidR="0081356B">
              <w:rPr>
                <w:rFonts w:ascii="Times New Roman" w:hAnsi="Times New Roman" w:cs="Times New Roman"/>
                <w:b/>
                <w:szCs w:val="24"/>
              </w:rPr>
              <w:t>7</w:t>
            </w:r>
            <w:r>
              <w:rPr>
                <w:rFonts w:ascii="Times New Roman" w:hAnsi="Times New Roman" w:cs="Times New Roman"/>
                <w:b/>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F56372" w:rsidRDefault="00BA00F2" w:rsidP="00CF6697">
            <w:pPr>
              <w:spacing w:after="0" w:line="240" w:lineRule="auto"/>
              <w:jc w:val="center"/>
              <w:rPr>
                <w:rFonts w:ascii="Times New Roman" w:hAnsi="Times New Roman" w:cs="Times New Roman"/>
                <w:sz w:val="24"/>
                <w:szCs w:val="24"/>
              </w:rPr>
            </w:pPr>
          </w:p>
        </w:tc>
      </w:tr>
    </w:tbl>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4F7302" w:rsidRDefault="004F7302"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914627" w:rsidRPr="005349A1" w:rsidRDefault="00914627" w:rsidP="000213D6">
      <w:pPr>
        <w:spacing w:after="0" w:line="240" w:lineRule="auto"/>
        <w:jc w:val="right"/>
        <w:rPr>
          <w:rFonts w:ascii="Times New Roman" w:hAnsi="Times New Roman" w:cs="Times New Roman"/>
          <w:szCs w:val="24"/>
        </w:rPr>
      </w:pPr>
      <w:r w:rsidRPr="005349A1">
        <w:rPr>
          <w:rFonts w:ascii="Times New Roman" w:hAnsi="Times New Roman" w:cs="Times New Roman"/>
          <w:szCs w:val="24"/>
        </w:rPr>
        <w:lastRenderedPageBreak/>
        <w:t xml:space="preserve">Приложение № </w:t>
      </w:r>
      <w:r w:rsidR="005349A1" w:rsidRPr="005349A1">
        <w:rPr>
          <w:rFonts w:ascii="Times New Roman" w:hAnsi="Times New Roman" w:cs="Times New Roman"/>
          <w:szCs w:val="24"/>
        </w:rPr>
        <w:t>2</w:t>
      </w:r>
    </w:p>
    <w:p w:rsidR="005349A1" w:rsidRDefault="005349A1"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914627" w:rsidRPr="005349A1" w:rsidRDefault="005349A1" w:rsidP="005349A1">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Отчет </w:t>
      </w:r>
      <w:r w:rsidR="00914627" w:rsidRPr="005349A1">
        <w:rPr>
          <w:rFonts w:ascii="Times New Roman" w:hAnsi="Times New Roman" w:cs="Times New Roman"/>
          <w:b/>
          <w:sz w:val="24"/>
          <w:szCs w:val="24"/>
        </w:rPr>
        <w:t xml:space="preserve">о реализации </w:t>
      </w:r>
      <w:r w:rsidRPr="005349A1">
        <w:rPr>
          <w:rFonts w:ascii="Times New Roman" w:hAnsi="Times New Roman" w:cs="Times New Roman"/>
          <w:b/>
          <w:sz w:val="24"/>
          <w:szCs w:val="24"/>
        </w:rPr>
        <w:t>муниципальной</w:t>
      </w:r>
      <w:r w:rsidR="00914627" w:rsidRPr="005349A1">
        <w:rPr>
          <w:rFonts w:ascii="Times New Roman" w:hAnsi="Times New Roman" w:cs="Times New Roman"/>
          <w:b/>
          <w:sz w:val="24"/>
          <w:szCs w:val="24"/>
        </w:rPr>
        <w:t xml:space="preserve"> программы</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«Общество и власть в МО «Первомайское сельское поселение»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по итогам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_____________________________________________</w:t>
      </w:r>
    </w:p>
    <w:p w:rsidR="00914627" w:rsidRPr="005349A1" w:rsidRDefault="002C1E29" w:rsidP="000213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(отчетный период (год))</w:t>
      </w:r>
    </w:p>
    <w:p w:rsidR="00914627" w:rsidRPr="00271F1A" w:rsidRDefault="00914627"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349A1" w:rsidRPr="005349A1" w:rsidTr="002F43AF">
        <w:trPr>
          <w:trHeight w:val="519"/>
        </w:trPr>
        <w:tc>
          <w:tcPr>
            <w:tcW w:w="3944"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Наименование муниципальной программы (подпрограммы)</w:t>
            </w:r>
          </w:p>
        </w:tc>
        <w:tc>
          <w:tcPr>
            <w:tcW w:w="3944" w:type="dxa"/>
            <w:vAlign w:val="center"/>
            <w:hideMark/>
          </w:tcPr>
          <w:p w:rsidR="002F43AF"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План по программе на 201</w:t>
            </w:r>
            <w:r w:rsidR="00030393">
              <w:rPr>
                <w:rFonts w:ascii="Times New Roman" w:eastAsia="Times New Roman" w:hAnsi="Times New Roman" w:cs="Times New Roman"/>
                <w:bCs/>
                <w:color w:val="000000"/>
                <w:lang w:eastAsia="ru-RU"/>
              </w:rPr>
              <w:t>_</w:t>
            </w:r>
            <w:r w:rsidRPr="005349A1">
              <w:rPr>
                <w:rFonts w:ascii="Times New Roman" w:eastAsia="Times New Roman" w:hAnsi="Times New Roman" w:cs="Times New Roman"/>
                <w:bCs/>
                <w:color w:val="000000"/>
                <w:lang w:eastAsia="ru-RU"/>
              </w:rPr>
              <w:t xml:space="preserve"> г., </w:t>
            </w:r>
          </w:p>
          <w:p w:rsidR="005349A1" w:rsidRPr="005349A1" w:rsidRDefault="002F43AF" w:rsidP="002F43AF">
            <w:pPr>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тыс. </w:t>
            </w:r>
            <w:r w:rsidR="005349A1"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Фактическое исполнение,</w:t>
            </w:r>
            <w:r w:rsidRPr="005349A1">
              <w:rPr>
                <w:rFonts w:ascii="Times New Roman" w:eastAsia="Times New Roman" w:hAnsi="Times New Roman" w:cs="Times New Roman"/>
                <w:bCs/>
                <w:color w:val="000000"/>
                <w:lang w:eastAsia="ru-RU"/>
              </w:rPr>
              <w:br/>
            </w:r>
            <w:r w:rsidR="002F43AF">
              <w:rPr>
                <w:rFonts w:ascii="Times New Roman" w:eastAsia="Times New Roman" w:hAnsi="Times New Roman" w:cs="Times New Roman"/>
                <w:bCs/>
                <w:color w:val="000000"/>
                <w:lang w:eastAsia="ru-RU"/>
              </w:rPr>
              <w:t xml:space="preserve">тыс. </w:t>
            </w:r>
            <w:r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Процент освоения от программных расходов, %</w:t>
            </w:r>
          </w:p>
        </w:tc>
      </w:tr>
      <w:tr w:rsidR="005349A1" w:rsidTr="002F43AF">
        <w:trPr>
          <w:trHeight w:val="271"/>
        </w:trPr>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1</w:t>
            </w:r>
          </w:p>
        </w:tc>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2</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3</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4</w:t>
            </w: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bl>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Default="00914627"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F43AF" w:rsidRDefault="00914627" w:rsidP="000213D6">
      <w:pPr>
        <w:spacing w:after="0" w:line="240" w:lineRule="auto"/>
        <w:rPr>
          <w:rFonts w:ascii="Times New Roman" w:hAnsi="Times New Roman" w:cs="Times New Roman"/>
          <w:sz w:val="24"/>
          <w:szCs w:val="24"/>
        </w:rPr>
      </w:pPr>
    </w:p>
    <w:p w:rsidR="00914627" w:rsidRPr="00F56372" w:rsidRDefault="00914627" w:rsidP="000213D6">
      <w:pPr>
        <w:spacing w:after="0" w:line="240" w:lineRule="auto"/>
        <w:jc w:val="both"/>
        <w:rPr>
          <w:rFonts w:ascii="Times New Roman" w:hAnsi="Times New Roman" w:cs="Times New Roman"/>
          <w:sz w:val="24"/>
          <w:szCs w:val="24"/>
        </w:rPr>
      </w:pPr>
    </w:p>
    <w:sectPr w:rsidR="00914627" w:rsidRPr="00F56372" w:rsidSect="00D535DB">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26A" w:rsidRDefault="00A0726A" w:rsidP="00713567">
      <w:pPr>
        <w:spacing w:after="0" w:line="240" w:lineRule="auto"/>
      </w:pPr>
      <w:r>
        <w:separator/>
      </w:r>
    </w:p>
  </w:endnote>
  <w:endnote w:type="continuationSeparator" w:id="0">
    <w:p w:rsidR="00A0726A" w:rsidRDefault="00A0726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26A" w:rsidRDefault="00A0726A" w:rsidP="00713567">
      <w:pPr>
        <w:spacing w:after="0" w:line="240" w:lineRule="auto"/>
      </w:pPr>
      <w:r>
        <w:separator/>
      </w:r>
    </w:p>
  </w:footnote>
  <w:footnote w:type="continuationSeparator" w:id="0">
    <w:p w:rsidR="00A0726A" w:rsidRDefault="00A0726A"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2D" w:rsidRDefault="00DF322D">
    <w:pPr>
      <w:pStyle w:val="a6"/>
    </w:pPr>
  </w:p>
  <w:p w:rsidR="00DF322D" w:rsidRDefault="00DF32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4"/>
  </w:num>
  <w:num w:numId="3">
    <w:abstractNumId w:val="11"/>
  </w:num>
  <w:num w:numId="4">
    <w:abstractNumId w:val="8"/>
  </w:num>
  <w:num w:numId="5">
    <w:abstractNumId w:val="3"/>
  </w:num>
  <w:num w:numId="6">
    <w:abstractNumId w:val="5"/>
  </w:num>
  <w:num w:numId="7">
    <w:abstractNumId w:val="2"/>
  </w:num>
  <w:num w:numId="8">
    <w:abstractNumId w:val="6"/>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2960"/>
    <w:rsid w:val="00056F0E"/>
    <w:rsid w:val="00074919"/>
    <w:rsid w:val="00074DAC"/>
    <w:rsid w:val="00077584"/>
    <w:rsid w:val="00083407"/>
    <w:rsid w:val="00085EF8"/>
    <w:rsid w:val="00087B64"/>
    <w:rsid w:val="0009021C"/>
    <w:rsid w:val="0009129E"/>
    <w:rsid w:val="000A0ECA"/>
    <w:rsid w:val="000A133E"/>
    <w:rsid w:val="000A269F"/>
    <w:rsid w:val="000A2F6E"/>
    <w:rsid w:val="000B35D2"/>
    <w:rsid w:val="000D0D01"/>
    <w:rsid w:val="000D6569"/>
    <w:rsid w:val="000E5684"/>
    <w:rsid w:val="000E7E39"/>
    <w:rsid w:val="00107279"/>
    <w:rsid w:val="00142868"/>
    <w:rsid w:val="001755DA"/>
    <w:rsid w:val="00175DD8"/>
    <w:rsid w:val="001A5EC3"/>
    <w:rsid w:val="001B15D9"/>
    <w:rsid w:val="001C31C4"/>
    <w:rsid w:val="001C666D"/>
    <w:rsid w:val="001D2E8B"/>
    <w:rsid w:val="001E4F3E"/>
    <w:rsid w:val="002079AB"/>
    <w:rsid w:val="002122D5"/>
    <w:rsid w:val="0021629D"/>
    <w:rsid w:val="00222863"/>
    <w:rsid w:val="002271F1"/>
    <w:rsid w:val="0023515C"/>
    <w:rsid w:val="00245B6A"/>
    <w:rsid w:val="002479A8"/>
    <w:rsid w:val="00247CC9"/>
    <w:rsid w:val="00253C33"/>
    <w:rsid w:val="00266008"/>
    <w:rsid w:val="002671DA"/>
    <w:rsid w:val="00267253"/>
    <w:rsid w:val="00270101"/>
    <w:rsid w:val="00271F1A"/>
    <w:rsid w:val="00280654"/>
    <w:rsid w:val="0028202A"/>
    <w:rsid w:val="002846E1"/>
    <w:rsid w:val="00286F98"/>
    <w:rsid w:val="00296F77"/>
    <w:rsid w:val="002B3159"/>
    <w:rsid w:val="002B48D6"/>
    <w:rsid w:val="002C1E29"/>
    <w:rsid w:val="002C5153"/>
    <w:rsid w:val="002D1024"/>
    <w:rsid w:val="002F43AF"/>
    <w:rsid w:val="002F5F12"/>
    <w:rsid w:val="00302147"/>
    <w:rsid w:val="0030623C"/>
    <w:rsid w:val="003231CA"/>
    <w:rsid w:val="00324C2C"/>
    <w:rsid w:val="003263A8"/>
    <w:rsid w:val="003312D0"/>
    <w:rsid w:val="003568C2"/>
    <w:rsid w:val="00371465"/>
    <w:rsid w:val="00393FAC"/>
    <w:rsid w:val="00394A86"/>
    <w:rsid w:val="003A0B4A"/>
    <w:rsid w:val="003A1174"/>
    <w:rsid w:val="003A20E0"/>
    <w:rsid w:val="003A6BB2"/>
    <w:rsid w:val="003B04EE"/>
    <w:rsid w:val="003C2294"/>
    <w:rsid w:val="003C6590"/>
    <w:rsid w:val="003E2446"/>
    <w:rsid w:val="00402CF3"/>
    <w:rsid w:val="00411039"/>
    <w:rsid w:val="004125F1"/>
    <w:rsid w:val="00424E2C"/>
    <w:rsid w:val="0042512A"/>
    <w:rsid w:val="00427069"/>
    <w:rsid w:val="0043719F"/>
    <w:rsid w:val="0044222C"/>
    <w:rsid w:val="00446421"/>
    <w:rsid w:val="00450E69"/>
    <w:rsid w:val="00451083"/>
    <w:rsid w:val="00452043"/>
    <w:rsid w:val="0046537E"/>
    <w:rsid w:val="00466074"/>
    <w:rsid w:val="00470507"/>
    <w:rsid w:val="00475CE7"/>
    <w:rsid w:val="004A4E2A"/>
    <w:rsid w:val="004B519C"/>
    <w:rsid w:val="004C31E6"/>
    <w:rsid w:val="004C5147"/>
    <w:rsid w:val="004C527F"/>
    <w:rsid w:val="004C56EA"/>
    <w:rsid w:val="004D3A7C"/>
    <w:rsid w:val="004D6D48"/>
    <w:rsid w:val="004F7302"/>
    <w:rsid w:val="005012C3"/>
    <w:rsid w:val="005349A1"/>
    <w:rsid w:val="005512C5"/>
    <w:rsid w:val="00551E1F"/>
    <w:rsid w:val="0057194B"/>
    <w:rsid w:val="00576712"/>
    <w:rsid w:val="0058461D"/>
    <w:rsid w:val="0058721D"/>
    <w:rsid w:val="0059211A"/>
    <w:rsid w:val="005A3E26"/>
    <w:rsid w:val="005B0900"/>
    <w:rsid w:val="005B1AF7"/>
    <w:rsid w:val="005B39D1"/>
    <w:rsid w:val="005C73E0"/>
    <w:rsid w:val="005D04A8"/>
    <w:rsid w:val="005E78FF"/>
    <w:rsid w:val="006024EB"/>
    <w:rsid w:val="006056FE"/>
    <w:rsid w:val="00617346"/>
    <w:rsid w:val="0061772F"/>
    <w:rsid w:val="00617BFB"/>
    <w:rsid w:val="00620DC1"/>
    <w:rsid w:val="0062664B"/>
    <w:rsid w:val="006306CF"/>
    <w:rsid w:val="00630E6B"/>
    <w:rsid w:val="00634F3D"/>
    <w:rsid w:val="00636908"/>
    <w:rsid w:val="006370C0"/>
    <w:rsid w:val="00641680"/>
    <w:rsid w:val="00643368"/>
    <w:rsid w:val="00656450"/>
    <w:rsid w:val="00656B25"/>
    <w:rsid w:val="0066226C"/>
    <w:rsid w:val="00690D30"/>
    <w:rsid w:val="006953C5"/>
    <w:rsid w:val="006C134F"/>
    <w:rsid w:val="006C34EC"/>
    <w:rsid w:val="006D60C9"/>
    <w:rsid w:val="006E5797"/>
    <w:rsid w:val="007022CC"/>
    <w:rsid w:val="007104D5"/>
    <w:rsid w:val="00712163"/>
    <w:rsid w:val="00713567"/>
    <w:rsid w:val="00714C01"/>
    <w:rsid w:val="00720D1B"/>
    <w:rsid w:val="0074292A"/>
    <w:rsid w:val="007572FC"/>
    <w:rsid w:val="00762641"/>
    <w:rsid w:val="00770451"/>
    <w:rsid w:val="007721EC"/>
    <w:rsid w:val="0077527F"/>
    <w:rsid w:val="00777F01"/>
    <w:rsid w:val="00795A26"/>
    <w:rsid w:val="00796DE9"/>
    <w:rsid w:val="007B7368"/>
    <w:rsid w:val="007C3EC4"/>
    <w:rsid w:val="007E0AFF"/>
    <w:rsid w:val="007F093D"/>
    <w:rsid w:val="007F0959"/>
    <w:rsid w:val="008021DF"/>
    <w:rsid w:val="0081356B"/>
    <w:rsid w:val="00827A78"/>
    <w:rsid w:val="00833213"/>
    <w:rsid w:val="00833509"/>
    <w:rsid w:val="008422FE"/>
    <w:rsid w:val="00842E8B"/>
    <w:rsid w:val="0085204E"/>
    <w:rsid w:val="008627D6"/>
    <w:rsid w:val="00865542"/>
    <w:rsid w:val="008752EA"/>
    <w:rsid w:val="0089706C"/>
    <w:rsid w:val="008C29A0"/>
    <w:rsid w:val="008C5930"/>
    <w:rsid w:val="008D326F"/>
    <w:rsid w:val="008E2552"/>
    <w:rsid w:val="008E321E"/>
    <w:rsid w:val="009016FF"/>
    <w:rsid w:val="009033D2"/>
    <w:rsid w:val="00904EA0"/>
    <w:rsid w:val="00914627"/>
    <w:rsid w:val="00917667"/>
    <w:rsid w:val="00924052"/>
    <w:rsid w:val="00927EED"/>
    <w:rsid w:val="00962DD5"/>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D2183"/>
    <w:rsid w:val="009D23F1"/>
    <w:rsid w:val="009D5CD1"/>
    <w:rsid w:val="009E18C8"/>
    <w:rsid w:val="009F5836"/>
    <w:rsid w:val="00A0726A"/>
    <w:rsid w:val="00A30728"/>
    <w:rsid w:val="00A315F5"/>
    <w:rsid w:val="00A329F4"/>
    <w:rsid w:val="00A41674"/>
    <w:rsid w:val="00A45FB2"/>
    <w:rsid w:val="00A47BA9"/>
    <w:rsid w:val="00A5296B"/>
    <w:rsid w:val="00A52C1F"/>
    <w:rsid w:val="00A61309"/>
    <w:rsid w:val="00A6323A"/>
    <w:rsid w:val="00A64203"/>
    <w:rsid w:val="00A64B9E"/>
    <w:rsid w:val="00A6685D"/>
    <w:rsid w:val="00A72B24"/>
    <w:rsid w:val="00A808FF"/>
    <w:rsid w:val="00A91758"/>
    <w:rsid w:val="00AA1D72"/>
    <w:rsid w:val="00AA3D6B"/>
    <w:rsid w:val="00AA685E"/>
    <w:rsid w:val="00AA7489"/>
    <w:rsid w:val="00AC65E3"/>
    <w:rsid w:val="00AE4935"/>
    <w:rsid w:val="00B031BB"/>
    <w:rsid w:val="00B04697"/>
    <w:rsid w:val="00B16474"/>
    <w:rsid w:val="00B2166A"/>
    <w:rsid w:val="00B233AA"/>
    <w:rsid w:val="00B3236E"/>
    <w:rsid w:val="00B34A4E"/>
    <w:rsid w:val="00B36354"/>
    <w:rsid w:val="00B5485A"/>
    <w:rsid w:val="00B56E7A"/>
    <w:rsid w:val="00B577DE"/>
    <w:rsid w:val="00B703CE"/>
    <w:rsid w:val="00B70692"/>
    <w:rsid w:val="00B767A4"/>
    <w:rsid w:val="00B83475"/>
    <w:rsid w:val="00B85A29"/>
    <w:rsid w:val="00BA00F2"/>
    <w:rsid w:val="00BB0304"/>
    <w:rsid w:val="00BB3B77"/>
    <w:rsid w:val="00BB6191"/>
    <w:rsid w:val="00BD560B"/>
    <w:rsid w:val="00BE61B0"/>
    <w:rsid w:val="00BF4A63"/>
    <w:rsid w:val="00BF6D50"/>
    <w:rsid w:val="00C033A2"/>
    <w:rsid w:val="00C101B3"/>
    <w:rsid w:val="00C1131E"/>
    <w:rsid w:val="00C11461"/>
    <w:rsid w:val="00C13718"/>
    <w:rsid w:val="00C4290C"/>
    <w:rsid w:val="00C47A41"/>
    <w:rsid w:val="00C500EC"/>
    <w:rsid w:val="00C53A89"/>
    <w:rsid w:val="00C72D26"/>
    <w:rsid w:val="00C7543A"/>
    <w:rsid w:val="00C75522"/>
    <w:rsid w:val="00C87B60"/>
    <w:rsid w:val="00C936DF"/>
    <w:rsid w:val="00CA054B"/>
    <w:rsid w:val="00CA691A"/>
    <w:rsid w:val="00CC7FD8"/>
    <w:rsid w:val="00CD23F4"/>
    <w:rsid w:val="00CD31D4"/>
    <w:rsid w:val="00CE0138"/>
    <w:rsid w:val="00CE35D7"/>
    <w:rsid w:val="00CE5D12"/>
    <w:rsid w:val="00CF307B"/>
    <w:rsid w:val="00CF6697"/>
    <w:rsid w:val="00D0198A"/>
    <w:rsid w:val="00D03C9C"/>
    <w:rsid w:val="00D04885"/>
    <w:rsid w:val="00D07FBE"/>
    <w:rsid w:val="00D16986"/>
    <w:rsid w:val="00D228D2"/>
    <w:rsid w:val="00D27B29"/>
    <w:rsid w:val="00D4444A"/>
    <w:rsid w:val="00D450DC"/>
    <w:rsid w:val="00D50123"/>
    <w:rsid w:val="00D535DB"/>
    <w:rsid w:val="00D574CC"/>
    <w:rsid w:val="00D61352"/>
    <w:rsid w:val="00D908BE"/>
    <w:rsid w:val="00DC3373"/>
    <w:rsid w:val="00DD5548"/>
    <w:rsid w:val="00DD6E47"/>
    <w:rsid w:val="00DD7954"/>
    <w:rsid w:val="00DF322D"/>
    <w:rsid w:val="00E06BB7"/>
    <w:rsid w:val="00E10CE1"/>
    <w:rsid w:val="00E14743"/>
    <w:rsid w:val="00E1702E"/>
    <w:rsid w:val="00E35848"/>
    <w:rsid w:val="00E4221E"/>
    <w:rsid w:val="00E46922"/>
    <w:rsid w:val="00E47A05"/>
    <w:rsid w:val="00E561BB"/>
    <w:rsid w:val="00E57F56"/>
    <w:rsid w:val="00E6673B"/>
    <w:rsid w:val="00E6694A"/>
    <w:rsid w:val="00E6696A"/>
    <w:rsid w:val="00E76806"/>
    <w:rsid w:val="00E8334D"/>
    <w:rsid w:val="00E91071"/>
    <w:rsid w:val="00ED2C31"/>
    <w:rsid w:val="00ED50C3"/>
    <w:rsid w:val="00ED730F"/>
    <w:rsid w:val="00EF20CC"/>
    <w:rsid w:val="00F07D39"/>
    <w:rsid w:val="00F14011"/>
    <w:rsid w:val="00F262EB"/>
    <w:rsid w:val="00F27E6A"/>
    <w:rsid w:val="00F37D43"/>
    <w:rsid w:val="00F42F91"/>
    <w:rsid w:val="00F56372"/>
    <w:rsid w:val="00F819DF"/>
    <w:rsid w:val="00F82396"/>
    <w:rsid w:val="00F84000"/>
    <w:rsid w:val="00F97ACA"/>
    <w:rsid w:val="00FA61E8"/>
    <w:rsid w:val="00FB583D"/>
    <w:rsid w:val="00FC3DF9"/>
    <w:rsid w:val="00FC4E99"/>
    <w:rsid w:val="00FD09DD"/>
    <w:rsid w:val="00FD5E6D"/>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EB5B5BC72E175A328732A6C275DA3964D15BB1D7049D5EB02173095768E32D2E7F0ADD5E2C6003FK3j1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7;&#1077;&#1088;&#1074;&#1086;&#1084;&#1072;&#1081;&#1089;&#1082;&#1086;&#1077;-&#1089;&#1087;.&#1088;&#109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1087;&#1077;&#1088;&#1074;&#1086;&#1084;&#1072;&#1081;&#1089;&#1082;&#1086;&#1077;-&#1089;&#1087;.&#1088;&#10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E96C5-817B-4013-97A5-2C6B98E9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5746</Words>
  <Characters>32755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2021-10-25T05:34:00Z</cp:lastPrinted>
  <dcterms:created xsi:type="dcterms:W3CDTF">2023-01-16T13:46:00Z</dcterms:created>
  <dcterms:modified xsi:type="dcterms:W3CDTF">2023-01-16T13:46:00Z</dcterms:modified>
</cp:coreProperties>
</file>