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171240" w:rsidP="008C4B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8C4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.12.2022    </w:t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C4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DF5A4C" w:rsidRPr="00DF5A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8C4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917</w:t>
      </w:r>
    </w:p>
    <w:p w:rsidR="008C4B7F" w:rsidRPr="00DF5A4C" w:rsidRDefault="008C4B7F" w:rsidP="008C4B7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F00504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F0050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D04288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C4B7F" w:rsidRDefault="008C4B7F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240" w:rsidRPr="00171240" w:rsidRDefault="00B369F2" w:rsidP="00074DF9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 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№675, от 08.12.2022 №</w:t>
      </w:r>
      <w:r w:rsidR="00171240"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>623 с учетом закрытия 2019, 2020, 2021, 2022 годов и в части финансирования на 2023-2025 г.</w:t>
      </w:r>
    </w:p>
    <w:p w:rsidR="00171240" w:rsidRPr="00171240" w:rsidRDefault="00171240" w:rsidP="00074DF9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корректировку мероприятий и объемов финансирования на плановый период 2023-2025 год с учетом возможностей средств бюджета, изложив мероприятия муниципальной программы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автомобильных дорог</w:t>
      </w:r>
      <w:r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</w:t>
      </w:r>
      <w:r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 в новой редакции.</w:t>
      </w:r>
    </w:p>
    <w:p w:rsidR="00171240" w:rsidRPr="00171240" w:rsidRDefault="00171240" w:rsidP="00074DF9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171240" w:rsidRPr="00171240" w:rsidRDefault="00171240" w:rsidP="00074DF9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исполнением настоящего постановления оставляю за собой.</w:t>
      </w:r>
    </w:p>
    <w:p w:rsidR="00B74D66" w:rsidRDefault="00B74D66" w:rsidP="00171240">
      <w:pPr>
        <w:pStyle w:val="aa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074DF9" w:rsidRDefault="00171240" w:rsidP="008C4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Глава администрации                                                                                         </w:t>
      </w:r>
      <w:r w:rsidR="008C4B7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  <w:r w:rsidRPr="004C76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С.И. Тищенков</w:t>
      </w: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</w:t>
      </w: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1240" w:rsidRDefault="00171240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E83" w:rsidRDefault="00111E83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A4C" w:rsidRDefault="00DF5A4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280903">
        <w:rPr>
          <w:rFonts w:ascii="Times New Roman" w:hAnsi="Times New Roman" w:cs="Times New Roman"/>
          <w:b/>
          <w:sz w:val="28"/>
          <w:szCs w:val="28"/>
        </w:rPr>
        <w:t>2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AC188B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525E05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Николай Васильевич</w:t>
            </w:r>
            <w:r w:rsidR="00AC188B">
              <w:rPr>
                <w:rFonts w:ascii="Times New Roman" w:hAnsi="Times New Roman" w:cs="Times New Roman"/>
                <w:sz w:val="24"/>
                <w:szCs w:val="24"/>
              </w:rPr>
              <w:t>, заместитель главы администрации МО</w:t>
            </w:r>
            <w:r w:rsidR="00AC188B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поселение»</w:t>
            </w:r>
            <w:r w:rsidR="00AC1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188B" w:rsidRPr="003F409B" w:rsidTr="00AC188B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тельства Ленинградской области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июля 2008  года N 209 "О Порядке разработки, утверждения и контроля за  реализацией долгосрочных целевых программ в Ленинградской области".</w:t>
            </w:r>
          </w:p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N 212 "Об утверждении Порядка разрабо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тки, утверждения, реализации и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эффективности муниципальных   целевых программ МО «Первомайское сельское поселение  ".</w:t>
            </w:r>
          </w:p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AC188B" w:rsidRPr="003F409B" w:rsidTr="00AC188B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и текущий ремонт муниципальных автомобильных дорог</w:t>
            </w:r>
          </w:p>
          <w:p w:rsidR="00AC188B" w:rsidRPr="00652858" w:rsidRDefault="00AC188B" w:rsidP="00AC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C188B" w:rsidRPr="003F409B" w:rsidTr="00AC188B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8B" w:rsidRPr="00652858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AC188B" w:rsidRPr="00652858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2. Обеспечение жизненно важных социально-экономических интересов МО «Первомайское сельское поселение»;</w:t>
            </w:r>
          </w:p>
          <w:p w:rsidR="00AC188B" w:rsidRPr="00652858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устойчивого развития МО «Первомайское сельское поселение»;</w:t>
            </w:r>
          </w:p>
          <w:p w:rsidR="00AC188B" w:rsidRPr="00652858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4. Повышение уровня благоустройства территории МО «Первомайское сельское поселение» для обеспечения благоприятных условий проживания населения.</w:t>
            </w:r>
          </w:p>
        </w:tc>
      </w:tr>
      <w:tr w:rsidR="00AC188B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B770E4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88B" w:rsidRPr="00B770E4" w:rsidRDefault="00AC188B" w:rsidP="00AC18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2 .</w:t>
            </w:r>
            <w:r w:rsidRPr="00B770E4">
              <w:rPr>
                <w:rFonts w:ascii="Times New Roman" w:hAnsi="Times New Roman" w:cs="Times New Roman"/>
              </w:rPr>
              <w:t xml:space="preserve">Улучшение транспортно-эксплуатационного состояния </w:t>
            </w:r>
            <w:r>
              <w:rPr>
                <w:rFonts w:ascii="Times New Roman" w:hAnsi="Times New Roman" w:cs="Times New Roman"/>
              </w:rPr>
              <w:t xml:space="preserve">существующей </w:t>
            </w:r>
            <w:r w:rsidRPr="00B770E4">
              <w:rPr>
                <w:rFonts w:ascii="Times New Roman" w:hAnsi="Times New Roman" w:cs="Times New Roman"/>
              </w:rPr>
              <w:t xml:space="preserve">сети </w:t>
            </w:r>
            <w:r>
              <w:rPr>
                <w:rFonts w:ascii="Times New Roman" w:hAnsi="Times New Roman" w:cs="Times New Roman"/>
              </w:rPr>
              <w:t>автомобильных</w:t>
            </w:r>
            <w:r w:rsidRPr="00B770E4">
              <w:rPr>
                <w:rFonts w:ascii="Times New Roman" w:hAnsi="Times New Roman" w:cs="Times New Roman"/>
              </w:rPr>
              <w:t xml:space="preserve"> дорог общего пользования местного значения;</w:t>
            </w:r>
          </w:p>
          <w:p w:rsidR="00AC188B" w:rsidRPr="003F40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AC188B" w:rsidRPr="003F40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AC188B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C3F12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AC188B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="00A00AA7">
              <w:rPr>
                <w:rFonts w:ascii="Times New Roman" w:hAnsi="Times New Roman" w:cs="Times New Roman"/>
                <w:b/>
                <w:szCs w:val="24"/>
              </w:rPr>
              <w:t>142 429,3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AC188B" w:rsidRPr="00F17FCF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AC188B" w:rsidRPr="00F17FCF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632C">
              <w:rPr>
                <w:rFonts w:ascii="Times New Roman" w:hAnsi="Times New Roman" w:cs="Times New Roman"/>
                <w:b/>
                <w:sz w:val="24"/>
                <w:szCs w:val="24"/>
              </w:rPr>
              <w:t>116,6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C188B" w:rsidRPr="00F17FCF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Pr="006C46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632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632C" w:rsidRPr="002F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32C">
              <w:rPr>
                <w:rFonts w:ascii="Times New Roman" w:hAnsi="Times New Roman" w:cs="Times New Roman"/>
                <w:sz w:val="24"/>
                <w:szCs w:val="24"/>
              </w:rPr>
              <w:t>331,</w:t>
            </w:r>
            <w:r w:rsidR="00B3632C" w:rsidRPr="00B363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C188B" w:rsidRPr="006C46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8B" w:rsidRPr="006C46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AC188B" w:rsidRPr="006C46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сумме </w:t>
            </w:r>
            <w:r w:rsidRPr="00B3632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421,3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Pr="006C469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632C" w:rsidRPr="002F7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421,3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B3632C">
              <w:rPr>
                <w:rFonts w:ascii="Times New Roman" w:hAnsi="Times New Roman" w:cs="Times New Roman"/>
                <w:sz w:val="24"/>
                <w:szCs w:val="24"/>
              </w:rPr>
              <w:t>25 000,0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Pr="00B3632C">
              <w:rPr>
                <w:rFonts w:ascii="Times New Roman" w:hAnsi="Times New Roman" w:cs="Times New Roman"/>
                <w:b/>
                <w:sz w:val="24"/>
                <w:szCs w:val="24"/>
              </w:rPr>
              <w:t>24 151,8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2 847,0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21 304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Pr="00B3632C">
              <w:rPr>
                <w:rFonts w:ascii="Times New Roman" w:hAnsi="Times New Roman" w:cs="Times New Roman"/>
                <w:b/>
                <w:sz w:val="24"/>
                <w:szCs w:val="24"/>
              </w:rPr>
              <w:t>17 939,6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17 939,6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B3632C" w:rsidRPr="00B3632C">
              <w:rPr>
                <w:rFonts w:ascii="Times New Roman" w:hAnsi="Times New Roman" w:cs="Times New Roman"/>
                <w:b/>
                <w:sz w:val="24"/>
                <w:szCs w:val="24"/>
              </w:rPr>
              <w:t>16 800</w:t>
            </w:r>
            <w:r w:rsidRPr="00B3632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AC188B" w:rsidRPr="00F81883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AC188B" w:rsidRPr="00057FF7" w:rsidRDefault="00AC188B" w:rsidP="00B36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B3632C" w:rsidRPr="002F7A00">
              <w:rPr>
                <w:rFonts w:ascii="Times New Roman" w:hAnsi="Times New Roman" w:cs="Times New Roman"/>
                <w:sz w:val="24"/>
                <w:szCs w:val="24"/>
              </w:rPr>
              <w:t>16 800</w:t>
            </w:r>
            <w:r w:rsidR="00B3632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AC188B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7E2662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AC188B" w:rsidRPr="007E2662" w:rsidRDefault="00AC188B" w:rsidP="00AC18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AC188B" w:rsidRPr="003F409B" w:rsidTr="002B334C">
        <w:trPr>
          <w:gridAfter w:val="1"/>
          <w:wAfter w:w="15" w:type="pct"/>
          <w:trHeight w:val="997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88B" w:rsidRPr="003F409B" w:rsidRDefault="00AC188B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C" w:rsidRPr="003F409B" w:rsidRDefault="00AC188B" w:rsidP="00B363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включая проезды к дворовым территориям и дворовые территории многоквартирных домов.</w:t>
            </w:r>
          </w:p>
        </w:tc>
      </w:tr>
      <w:tr w:rsidR="002B334C" w:rsidRPr="003F409B" w:rsidTr="001B6714">
        <w:trPr>
          <w:gridAfter w:val="1"/>
          <w:wAfter w:w="15" w:type="pct"/>
          <w:trHeight w:val="3300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C" w:rsidRPr="003F409B" w:rsidRDefault="002B334C" w:rsidP="00AC1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34C" w:rsidRPr="002B334C" w:rsidRDefault="002B334C" w:rsidP="002B3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Программы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 в  соответствии с планом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на основании контрактов,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заключаемых в соответствии с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 Российской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5 апреля 2013 г. № 44-ФЗ «О контрактной  системе в сфере закупок товаров, работ, услуг для обеспечения государственных и муниципальных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ужд»,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 xml:space="preserve"> в которых определяются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ответственность 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 xml:space="preserve">за выполнение мероприятий Программы, целевое использование средств и порядок представления отчетности. </w:t>
            </w:r>
          </w:p>
          <w:p w:rsidR="002B334C" w:rsidRPr="002B334C" w:rsidRDefault="002B334C" w:rsidP="002B3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2B334C" w:rsidRPr="002B334C" w:rsidRDefault="002B334C" w:rsidP="002B3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Текущий контроль за выполнением Программы осуществляет администрация МО «Первомайское сельское  поселение».</w:t>
            </w:r>
          </w:p>
          <w:p w:rsidR="002B334C" w:rsidRPr="003F409B" w:rsidRDefault="002B334C" w:rsidP="002B3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Отчеты о ходе выполнения 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(об итогах выполнения) Программы  представляет начальник отдела экономического анализа и бухгалтерского учета в комитет по дорожному хозяйству Ленинградской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асти по установленным формам и </w:t>
            </w:r>
            <w:r w:rsidRPr="002B334C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560DDE" w:rsidRPr="002F7A00" w:rsidRDefault="00A942D2" w:rsidP="00560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  <w:r w:rsidR="00560DDE" w:rsidRPr="00560D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0DDE" w:rsidRPr="002F7A00" w:rsidRDefault="00560DDE" w:rsidP="00560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00">
        <w:rPr>
          <w:rFonts w:ascii="Times New Roman" w:hAnsi="Times New Roman" w:cs="Times New Roman"/>
          <w:b/>
          <w:sz w:val="24"/>
          <w:szCs w:val="24"/>
        </w:rPr>
        <w:t>3</w:t>
      </w:r>
      <w:r w:rsidRPr="00560DDE">
        <w:rPr>
          <w:rFonts w:ascii="Times New Roman" w:hAnsi="Times New Roman" w:cs="Times New Roman"/>
          <w:b/>
          <w:sz w:val="24"/>
          <w:szCs w:val="24"/>
        </w:rPr>
        <w:t>. Цели и задачи программы</w:t>
      </w:r>
    </w:p>
    <w:p w:rsidR="00560DDE" w:rsidRPr="00560DDE" w:rsidRDefault="00560DDE" w:rsidP="00560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МО «Первомайское сельское поселение»;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</w:t>
      </w:r>
      <w:r>
        <w:rPr>
          <w:rFonts w:ascii="Times New Roman" w:hAnsi="Times New Roman" w:cs="Times New Roman"/>
          <w:sz w:val="24"/>
          <w:szCs w:val="24"/>
        </w:rPr>
        <w:t>омайское сельское</w:t>
      </w:r>
      <w:r w:rsidRPr="00560DDE">
        <w:rPr>
          <w:rFonts w:ascii="Times New Roman" w:hAnsi="Times New Roman" w:cs="Times New Roman"/>
          <w:sz w:val="24"/>
          <w:szCs w:val="24"/>
        </w:rPr>
        <w:t xml:space="preserve"> поселение» для обеспечения благоприятных условий проживания населения.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существующей сети автомобильных дорог общего пользования местного значения;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560DDE" w:rsidRPr="00560DDE" w:rsidRDefault="00560DDE" w:rsidP="00560D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DE">
        <w:rPr>
          <w:rFonts w:ascii="Times New Roman" w:hAnsi="Times New Roman" w:cs="Times New Roman"/>
          <w:b/>
          <w:sz w:val="24"/>
          <w:szCs w:val="24"/>
        </w:rPr>
        <w:t>4. Сроки и этапы реализации программы</w:t>
      </w:r>
    </w:p>
    <w:p w:rsidR="00560DDE" w:rsidRPr="00560DDE" w:rsidRDefault="00560DDE" w:rsidP="00560DD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>Программа реализуется в один этап в 2019-2023 годах.</w:t>
      </w:r>
    </w:p>
    <w:p w:rsidR="00560DDE" w:rsidRPr="00560DDE" w:rsidRDefault="00560DDE" w:rsidP="00560D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DE">
        <w:rPr>
          <w:rFonts w:ascii="Times New Roman" w:hAnsi="Times New Roman" w:cs="Times New Roman"/>
          <w:b/>
          <w:sz w:val="24"/>
          <w:szCs w:val="24"/>
        </w:rPr>
        <w:t>5. Перечень мероприятий программы</w:t>
      </w:r>
    </w:p>
    <w:p w:rsidR="00560DDE" w:rsidRPr="00560DDE" w:rsidRDefault="00560DDE" w:rsidP="00560DD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DDE" w:rsidRPr="00560DDE" w:rsidRDefault="00560DDE" w:rsidP="00560DD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D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цией МО «Первомайское сельское </w:t>
      </w:r>
      <w:r w:rsidRPr="00560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будут заключены договорные отношения со специализированными организациями.</w:t>
      </w:r>
    </w:p>
    <w:p w:rsidR="00560DDE" w:rsidRPr="00560DDE" w:rsidRDefault="00560DDE" w:rsidP="00560D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60DDE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560DDE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00">
        <w:rPr>
          <w:rFonts w:ascii="Times New Roman" w:hAnsi="Times New Roman" w:cs="Times New Roman"/>
          <w:b/>
          <w:sz w:val="24"/>
          <w:szCs w:val="24"/>
        </w:rPr>
        <w:t>6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B3632C" w:rsidRPr="002F7A00" w:rsidRDefault="00A942D2" w:rsidP="00B36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B3632C" w:rsidRPr="002F7A00" w:rsidRDefault="00B3632C" w:rsidP="00B363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560DDE" w:rsidP="00B36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00">
        <w:rPr>
          <w:rFonts w:ascii="Times New Roman" w:hAnsi="Times New Roman" w:cs="Times New Roman"/>
          <w:b/>
          <w:sz w:val="24"/>
          <w:szCs w:val="24"/>
        </w:rPr>
        <w:t>7</w:t>
      </w:r>
      <w:r w:rsidR="00B3632C" w:rsidRPr="00B3632C">
        <w:rPr>
          <w:rFonts w:ascii="Times New Roman" w:hAnsi="Times New Roman" w:cs="Times New Roman"/>
          <w:b/>
          <w:sz w:val="24"/>
          <w:szCs w:val="24"/>
        </w:rPr>
        <w:t>. Ресурсное обеспечение программы</w:t>
      </w:r>
    </w:p>
    <w:p w:rsidR="00B3632C" w:rsidRPr="00B3632C" w:rsidRDefault="00B3632C" w:rsidP="00B36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</w:t>
      </w:r>
      <w:r w:rsidRPr="00B3632C">
        <w:rPr>
          <w:rFonts w:ascii="Times New Roman" w:hAnsi="Times New Roman" w:cs="Times New Roman"/>
          <w:sz w:val="24"/>
          <w:szCs w:val="24"/>
        </w:rPr>
        <w:lastRenderedPageBreak/>
        <w:t>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32C">
        <w:rPr>
          <w:rFonts w:ascii="Times New Roman" w:eastAsia="Calibri" w:hAnsi="Times New Roman" w:cs="Times New Roman"/>
          <w:b/>
          <w:sz w:val="24"/>
          <w:szCs w:val="24"/>
        </w:rPr>
        <w:t xml:space="preserve">Объемы бюджетных ассигнований муниципальной программы на 2019-2023 годы составляют </w:t>
      </w:r>
      <w:r w:rsidR="00A00AA7">
        <w:rPr>
          <w:rFonts w:ascii="Times New Roman" w:eastAsia="Calibri" w:hAnsi="Times New Roman" w:cs="Times New Roman"/>
          <w:b/>
          <w:sz w:val="24"/>
          <w:szCs w:val="24"/>
        </w:rPr>
        <w:t>142 429,3</w:t>
      </w:r>
      <w:r w:rsidRPr="00B3632C">
        <w:rPr>
          <w:rFonts w:ascii="Times New Roman" w:eastAsia="Calibri" w:hAnsi="Times New Roman" w:cs="Times New Roman"/>
          <w:b/>
          <w:sz w:val="24"/>
          <w:szCs w:val="24"/>
        </w:rPr>
        <w:t xml:space="preserve"> тыс. руб., в том числе: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 В общей сумме </w:t>
      </w:r>
      <w:r w:rsidRPr="00B3632C">
        <w:rPr>
          <w:rFonts w:ascii="Times New Roman" w:hAnsi="Times New Roman" w:cs="Times New Roman"/>
          <w:b/>
          <w:sz w:val="24"/>
          <w:szCs w:val="24"/>
        </w:rPr>
        <w:t>53 116,6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-областной бюджет 22</w:t>
      </w:r>
      <w:r w:rsidR="00560DDE" w:rsidRPr="00560DDE">
        <w:rPr>
          <w:rFonts w:ascii="Times New Roman" w:hAnsi="Times New Roman" w:cs="Times New Roman"/>
          <w:sz w:val="24"/>
          <w:szCs w:val="24"/>
        </w:rPr>
        <w:t xml:space="preserve"> </w:t>
      </w:r>
      <w:r w:rsidRPr="00B3632C">
        <w:rPr>
          <w:rFonts w:ascii="Times New Roman" w:hAnsi="Times New Roman" w:cs="Times New Roman"/>
          <w:sz w:val="24"/>
          <w:szCs w:val="24"/>
        </w:rPr>
        <w:t>785,4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-местный бюджет 30 331,</w:t>
      </w:r>
      <w:r w:rsidR="00560DDE" w:rsidRPr="00560DDE">
        <w:rPr>
          <w:rFonts w:ascii="Times New Roman" w:hAnsi="Times New Roman" w:cs="Times New Roman"/>
          <w:sz w:val="24"/>
          <w:szCs w:val="24"/>
        </w:rPr>
        <w:t>2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Источники финансирования на 2020 г.: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 В общей сумме </w:t>
      </w:r>
      <w:r w:rsidRPr="00B3632C">
        <w:rPr>
          <w:rFonts w:ascii="Times New Roman" w:hAnsi="Times New Roman" w:cs="Times New Roman"/>
          <w:b/>
          <w:sz w:val="24"/>
          <w:szCs w:val="24"/>
        </w:rPr>
        <w:t>30 421,3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-областной бюджет 5</w:t>
      </w:r>
      <w:r w:rsidR="00560DDE" w:rsidRPr="00560DDE">
        <w:rPr>
          <w:rFonts w:ascii="Times New Roman" w:hAnsi="Times New Roman" w:cs="Times New Roman"/>
          <w:sz w:val="24"/>
          <w:szCs w:val="24"/>
        </w:rPr>
        <w:t xml:space="preserve"> </w:t>
      </w:r>
      <w:r w:rsidRPr="00B3632C">
        <w:rPr>
          <w:rFonts w:ascii="Times New Roman" w:hAnsi="Times New Roman" w:cs="Times New Roman"/>
          <w:sz w:val="24"/>
          <w:szCs w:val="24"/>
        </w:rPr>
        <w:t>421,3 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-местный бюджет 25 000,0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Pr="00B3632C">
        <w:rPr>
          <w:rFonts w:ascii="Times New Roman" w:hAnsi="Times New Roman" w:cs="Times New Roman"/>
          <w:b/>
          <w:sz w:val="24"/>
          <w:szCs w:val="24"/>
        </w:rPr>
        <w:t>24 151,8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-областной бюджет 2</w:t>
      </w:r>
      <w:r w:rsidR="00560DDE" w:rsidRPr="002F7A00">
        <w:rPr>
          <w:rFonts w:ascii="Times New Roman" w:hAnsi="Times New Roman" w:cs="Times New Roman"/>
          <w:sz w:val="24"/>
          <w:szCs w:val="24"/>
        </w:rPr>
        <w:t xml:space="preserve"> </w:t>
      </w:r>
      <w:r w:rsidRPr="00B3632C">
        <w:rPr>
          <w:rFonts w:ascii="Times New Roman" w:hAnsi="Times New Roman" w:cs="Times New Roman"/>
          <w:sz w:val="24"/>
          <w:szCs w:val="24"/>
        </w:rPr>
        <w:t>847,0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-местный бюджет 21 304,8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DD441D" w:rsidRPr="00DD441D">
        <w:rPr>
          <w:rFonts w:ascii="Times New Roman" w:hAnsi="Times New Roman" w:cs="Times New Roman"/>
          <w:b/>
          <w:sz w:val="24"/>
          <w:szCs w:val="24"/>
        </w:rPr>
        <w:t>17</w:t>
      </w:r>
      <w:r w:rsidR="00DD441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DD441D">
        <w:rPr>
          <w:rFonts w:ascii="Times New Roman" w:hAnsi="Times New Roman" w:cs="Times New Roman"/>
          <w:b/>
          <w:sz w:val="24"/>
          <w:szCs w:val="24"/>
        </w:rPr>
        <w:t>939,</w:t>
      </w:r>
      <w:r w:rsidR="00DD441D" w:rsidRPr="00DD441D">
        <w:rPr>
          <w:rFonts w:ascii="Times New Roman" w:hAnsi="Times New Roman" w:cs="Times New Roman"/>
          <w:b/>
          <w:sz w:val="24"/>
          <w:szCs w:val="24"/>
        </w:rPr>
        <w:t>6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3632C" w:rsidRPr="00B3632C" w:rsidRDefault="00560DDE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DD441D">
        <w:rPr>
          <w:rFonts w:ascii="Times New Roman" w:hAnsi="Times New Roman" w:cs="Times New Roman"/>
          <w:sz w:val="24"/>
          <w:szCs w:val="24"/>
        </w:rPr>
        <w:t>17 939,6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32C" w:rsidRPr="00B3632C">
        <w:rPr>
          <w:rFonts w:ascii="Times New Roman" w:hAnsi="Times New Roman" w:cs="Times New Roman"/>
          <w:sz w:val="24"/>
          <w:szCs w:val="24"/>
        </w:rPr>
        <w:t>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Источники финансирования на 2023 г.: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В общей сумме </w:t>
      </w:r>
      <w:r w:rsidR="00DD441D">
        <w:rPr>
          <w:rFonts w:ascii="Times New Roman" w:hAnsi="Times New Roman" w:cs="Times New Roman"/>
          <w:b/>
          <w:sz w:val="24"/>
          <w:szCs w:val="24"/>
        </w:rPr>
        <w:t>16 800,0</w:t>
      </w:r>
      <w:r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B3632C" w:rsidRPr="00B3632C" w:rsidRDefault="00560DDE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DD441D">
        <w:rPr>
          <w:rFonts w:ascii="Times New Roman" w:hAnsi="Times New Roman" w:cs="Times New Roman"/>
          <w:sz w:val="24"/>
          <w:szCs w:val="24"/>
        </w:rPr>
        <w:t>16 800,0</w:t>
      </w:r>
      <w:r w:rsidR="00B3632C" w:rsidRPr="00B3632C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до 2023 года.</w:t>
      </w:r>
    </w:p>
    <w:p w:rsidR="00B3632C" w:rsidRPr="00B3632C" w:rsidRDefault="00560DDE" w:rsidP="00B36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программы</w:t>
      </w:r>
      <w:r w:rsidR="00B3632C" w:rsidRPr="00B3632C">
        <w:rPr>
          <w:rFonts w:ascii="Times New Roman" w:hAnsi="Times New Roman" w:cs="Times New Roman"/>
          <w:sz w:val="24"/>
          <w:szCs w:val="24"/>
        </w:rPr>
        <w:t xml:space="preserve"> в разрезе планируемых мероприятий приведен в приложении № 1 к настоящей Программе.</w:t>
      </w:r>
    </w:p>
    <w:p w:rsidR="00B3632C" w:rsidRPr="00B3632C" w:rsidRDefault="00B3632C" w:rsidP="00B36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DD441D" w:rsidP="00B3632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41D">
        <w:rPr>
          <w:rFonts w:ascii="Times New Roman" w:hAnsi="Times New Roman" w:cs="Times New Roman"/>
          <w:b/>
          <w:sz w:val="24"/>
          <w:szCs w:val="24"/>
        </w:rPr>
        <w:t>8</w:t>
      </w:r>
      <w:r w:rsidR="00B3632C" w:rsidRPr="00B3632C">
        <w:rPr>
          <w:rFonts w:ascii="Times New Roman" w:hAnsi="Times New Roman" w:cs="Times New Roman"/>
          <w:b/>
          <w:sz w:val="24"/>
          <w:szCs w:val="24"/>
        </w:rPr>
        <w:t>. Управление реализацией программы и контроль за ходом ее реализации</w:t>
      </w:r>
    </w:p>
    <w:p w:rsidR="00B3632C" w:rsidRPr="00B3632C" w:rsidRDefault="00B3632C" w:rsidP="00B3632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Реализ</w:t>
      </w:r>
      <w:r w:rsidR="00560DDE">
        <w:rPr>
          <w:rFonts w:ascii="Times New Roman" w:hAnsi="Times New Roman" w:cs="Times New Roman"/>
          <w:sz w:val="24"/>
          <w:szCs w:val="24"/>
        </w:rPr>
        <w:t>ация и финансирование Программы</w:t>
      </w:r>
      <w:r w:rsidRPr="00B3632C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соответствии с планом </w:t>
      </w:r>
      <w:r w:rsidR="00560DDE">
        <w:rPr>
          <w:rFonts w:ascii="Times New Roman" w:hAnsi="Times New Roman" w:cs="Times New Roman"/>
          <w:sz w:val="24"/>
          <w:szCs w:val="24"/>
        </w:rPr>
        <w:t>мероприятий Программы</w:t>
      </w:r>
      <w:r w:rsidRPr="00B3632C">
        <w:rPr>
          <w:rFonts w:ascii="Times New Roman" w:hAnsi="Times New Roman" w:cs="Times New Roman"/>
          <w:sz w:val="24"/>
          <w:szCs w:val="24"/>
        </w:rPr>
        <w:t xml:space="preserve"> на основании контрактов, заключаемых в соответствии с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</w:t>
      </w:r>
      <w:r w:rsidR="00560DDE">
        <w:rPr>
          <w:rFonts w:ascii="Times New Roman" w:hAnsi="Times New Roman" w:cs="Times New Roman"/>
          <w:sz w:val="24"/>
          <w:szCs w:val="24"/>
        </w:rPr>
        <w:t xml:space="preserve"> в которых </w:t>
      </w:r>
      <w:r w:rsidRPr="00B3632C">
        <w:rPr>
          <w:rFonts w:ascii="Times New Roman" w:hAnsi="Times New Roman" w:cs="Times New Roman"/>
          <w:sz w:val="24"/>
          <w:szCs w:val="24"/>
        </w:rPr>
        <w:t>определяются</w:t>
      </w:r>
      <w:r w:rsidR="00560DDE">
        <w:rPr>
          <w:rFonts w:ascii="Times New Roman" w:hAnsi="Times New Roman" w:cs="Times New Roman"/>
          <w:sz w:val="24"/>
          <w:szCs w:val="24"/>
        </w:rPr>
        <w:t xml:space="preserve"> условия </w:t>
      </w:r>
      <w:r w:rsidRPr="00B3632C">
        <w:rPr>
          <w:rFonts w:ascii="Times New Roman" w:hAnsi="Times New Roman" w:cs="Times New Roman"/>
          <w:sz w:val="24"/>
          <w:szCs w:val="24"/>
        </w:rPr>
        <w:t xml:space="preserve">и ответственность за выполнение мероприятий Программы, целевое использование средств и порядок представления отчетности. </w:t>
      </w: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Текущий контроль за выполнением Программы осуществляет админист</w:t>
      </w:r>
      <w:r w:rsidR="00DD441D">
        <w:rPr>
          <w:rFonts w:ascii="Times New Roman" w:hAnsi="Times New Roman" w:cs="Times New Roman"/>
          <w:sz w:val="24"/>
          <w:szCs w:val="24"/>
        </w:rPr>
        <w:t>рация МО «Первомайское сельское</w:t>
      </w:r>
      <w:r w:rsidRPr="00B3632C">
        <w:rPr>
          <w:rFonts w:ascii="Times New Roman" w:hAnsi="Times New Roman" w:cs="Times New Roman"/>
          <w:sz w:val="24"/>
          <w:szCs w:val="24"/>
        </w:rPr>
        <w:t xml:space="preserve"> поселение».</w:t>
      </w:r>
    </w:p>
    <w:p w:rsidR="00B3632C" w:rsidRPr="00B3632C" w:rsidRDefault="00560DDE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Отчеты о ходе </w:t>
      </w:r>
      <w:r w:rsidR="00B3632C" w:rsidRPr="00B3632C">
        <w:rPr>
          <w:rFonts w:ascii="Times New Roman" w:hAnsi="Times New Roman" w:cs="Times New Roman"/>
          <w:sz w:val="24"/>
          <w:szCs w:val="24"/>
        </w:rPr>
        <w:t>выполнения (об итогах выполнения) Программы представляет начальник отдела экономического анализа и бухгалтерского учета в комитет по дорожному хозяйству Ленинградской об</w:t>
      </w:r>
      <w:r w:rsidR="00DD441D">
        <w:rPr>
          <w:rFonts w:ascii="Times New Roman" w:hAnsi="Times New Roman" w:cs="Times New Roman"/>
          <w:sz w:val="24"/>
          <w:szCs w:val="24"/>
        </w:rPr>
        <w:t>ласти по установленным формам и</w:t>
      </w:r>
      <w:r w:rsidR="00B3632C" w:rsidRPr="00B3632C">
        <w:rPr>
          <w:rFonts w:ascii="Times New Roman" w:hAnsi="Times New Roman" w:cs="Times New Roman"/>
          <w:sz w:val="24"/>
          <w:szCs w:val="24"/>
        </w:rPr>
        <w:t xml:space="preserve"> в установленные сроки.</w:t>
      </w: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632C" w:rsidRPr="00B3632C" w:rsidRDefault="00DD441D" w:rsidP="00B36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7A00">
        <w:rPr>
          <w:rFonts w:ascii="Times New Roman" w:hAnsi="Times New Roman" w:cs="Times New Roman"/>
          <w:b/>
          <w:sz w:val="24"/>
          <w:szCs w:val="24"/>
        </w:rPr>
        <w:t>9</w:t>
      </w:r>
      <w:r w:rsidR="00B3632C" w:rsidRPr="00B3632C">
        <w:rPr>
          <w:rFonts w:ascii="Times New Roman" w:hAnsi="Times New Roman" w:cs="Times New Roman"/>
          <w:b/>
          <w:sz w:val="24"/>
          <w:szCs w:val="24"/>
        </w:rPr>
        <w:t>. Оценка эффективности реализации программы</w:t>
      </w:r>
    </w:p>
    <w:p w:rsidR="00B3632C" w:rsidRPr="00B3632C" w:rsidRDefault="00B3632C" w:rsidP="00B363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B3632C" w:rsidRPr="00B3632C" w:rsidRDefault="00B3632C" w:rsidP="00B363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632C">
        <w:rPr>
          <w:rFonts w:ascii="Times New Roman" w:hAnsi="Times New Roman" w:cs="Times New Roman"/>
          <w:sz w:val="24"/>
          <w:szCs w:val="24"/>
        </w:rPr>
        <w:t xml:space="preserve">Реализация Программы будет способствовать улучшению технико-эксплуатационного состояния улично-дорожной сети МО «Первомайское сельское поселение», возможному росту экономической активности, улучшению условий жизни населения на территории МО «Первомайское сельское поселение» и позволит сократить протяженность сети автомобильных дорог общего пользования местного значения и площадь проездов к дворовым </w:t>
      </w:r>
      <w:r w:rsidR="00560DDE" w:rsidRPr="00B3632C">
        <w:rPr>
          <w:rFonts w:ascii="Times New Roman" w:hAnsi="Times New Roman" w:cs="Times New Roman"/>
          <w:sz w:val="24"/>
          <w:szCs w:val="24"/>
        </w:rPr>
        <w:t>территориям,</w:t>
      </w:r>
      <w:r w:rsidRPr="00B3632C">
        <w:rPr>
          <w:rFonts w:ascii="Times New Roman" w:hAnsi="Times New Roman" w:cs="Times New Roman"/>
          <w:sz w:val="24"/>
          <w:szCs w:val="24"/>
        </w:rPr>
        <w:t xml:space="preserve">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</w:t>
            </w:r>
            <w:r w:rsidR="003D4F7E">
              <w:rPr>
                <w:rFonts w:ascii="Times New Roman" w:hAnsi="Times New Roman" w:cs="Times New Roman"/>
                <w:sz w:val="24"/>
                <w:szCs w:val="24"/>
              </w:rPr>
              <w:t>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737BB6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9 9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>участка дороги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1 780,8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1 780,8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Первомайское,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737BB6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737BB6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</w:t>
            </w:r>
            <w:r w:rsidR="0028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DD441D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DD441D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737BB6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737BB6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</w:t>
            </w:r>
            <w:r w:rsidR="003D4F7E">
              <w:rPr>
                <w:rFonts w:ascii="Times New Roman" w:hAnsi="Times New Roman" w:cs="Times New Roman"/>
                <w:b/>
                <w:sz w:val="24"/>
                <w:szCs w:val="24"/>
              </w:rPr>
              <w:t>30,8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593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33"/>
        <w:gridCol w:w="39"/>
        <w:gridCol w:w="812"/>
        <w:gridCol w:w="39"/>
        <w:gridCol w:w="1346"/>
        <w:gridCol w:w="71"/>
        <w:gridCol w:w="1824"/>
        <w:gridCol w:w="19"/>
        <w:gridCol w:w="1134"/>
        <w:gridCol w:w="11"/>
        <w:gridCol w:w="1228"/>
        <w:gridCol w:w="37"/>
      </w:tblGrid>
      <w:tr w:rsidR="002F7A00" w:rsidTr="002F7A00">
        <w:trPr>
          <w:trHeight w:val="155"/>
        </w:trPr>
        <w:tc>
          <w:tcPr>
            <w:tcW w:w="9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4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2F7A00" w:rsidTr="002F7A00">
        <w:trPr>
          <w:trHeight w:val="651"/>
        </w:trPr>
        <w:tc>
          <w:tcPr>
            <w:tcW w:w="9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2F7A00" w:rsidTr="002F7A00"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A00" w:rsidTr="002F7A00">
        <w:trPr>
          <w:trHeight w:val="536"/>
        </w:trPr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Default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2F7A00" w:rsidTr="002F7A00">
        <w:tc>
          <w:tcPr>
            <w:tcW w:w="90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C1760">
              <w:t xml:space="preserve"> </w:t>
            </w:r>
            <w:r w:rsidRPr="007C1760">
              <w:rPr>
                <w:rFonts w:ascii="Times New Roman" w:hAnsi="Times New Roman" w:cs="Times New Roman"/>
              </w:rPr>
              <w:t>Первомайское сельское поселение "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6 200,0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5 280,0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5 580,0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8 808,8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A45DD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6 300</w:t>
            </w:r>
            <w:r w:rsidR="002F7A00" w:rsidRPr="007C1760">
              <w:rPr>
                <w:rFonts w:ascii="Times New Roman" w:hAnsi="Times New Roman" w:cs="Times New Roman"/>
              </w:rPr>
              <w:t>,0</w:t>
            </w:r>
          </w:p>
        </w:tc>
      </w:tr>
      <w:tr w:rsidR="002F7A00" w:rsidTr="002F7A00">
        <w:tc>
          <w:tcPr>
            <w:tcW w:w="90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C1760">
              <w:t xml:space="preserve"> </w:t>
            </w:r>
            <w:r w:rsidRPr="007C1760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4E1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Tr="002F7A00">
        <w:tc>
          <w:tcPr>
            <w:tcW w:w="90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C176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4E12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800,0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9B61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650,0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091C06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896,5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800,0</w:t>
            </w:r>
          </w:p>
        </w:tc>
      </w:tr>
      <w:tr w:rsidR="002F7A00" w:rsidTr="002F7A00">
        <w:tc>
          <w:tcPr>
            <w:tcW w:w="90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600,0</w:t>
            </w:r>
          </w:p>
        </w:tc>
      </w:tr>
      <w:tr w:rsidR="002F21F0" w:rsidTr="009D5DAB">
        <w:tc>
          <w:tcPr>
            <w:tcW w:w="90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200,0</w:t>
            </w:r>
          </w:p>
        </w:tc>
      </w:tr>
      <w:tr w:rsidR="002F21F0" w:rsidTr="009D5DAB">
        <w:tc>
          <w:tcPr>
            <w:tcW w:w="90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2F7A00" w:rsidTr="002F7A00">
        <w:tc>
          <w:tcPr>
            <w:tcW w:w="90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760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091C06" w:rsidP="00737B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36 715,3</w:t>
            </w:r>
          </w:p>
        </w:tc>
      </w:tr>
      <w:tr w:rsidR="002F7A00" w:rsidTr="002F7A00"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F7A00" w:rsidTr="002F7A00"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2F7A00" w:rsidTr="002F7A00"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2F21F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74"/>
          <w:tblCellSpacing w:w="5" w:type="nil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и капитальный ремонт дорожного покрытия на ул. Вишневая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200,0</w:t>
            </w:r>
          </w:p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21F0" w:rsidRPr="007C1760" w:rsidTr="00852C4A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74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1 780,8</w:t>
            </w:r>
          </w:p>
        </w:tc>
      </w:tr>
      <w:tr w:rsidR="002F21F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74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4 500,0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285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336,4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492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790,0</w:t>
            </w:r>
          </w:p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137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74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lastRenderedPageBreak/>
              <w:t>Ремонт дорожного покрытия участка дороги на ул.Полевая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540,0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80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64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дороги на ул.Полевая (от д. 8 до д.11Б)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754,3</w:t>
            </w:r>
          </w:p>
        </w:tc>
      </w:tr>
      <w:tr w:rsidR="002F7A00" w:rsidRPr="007C1760" w:rsidTr="002F21F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1157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(проезд к д.54 от д.46, вдоль д.62, проезд вдоль дома №61)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2 300,0</w:t>
            </w:r>
          </w:p>
          <w:p w:rsidR="002F7A00" w:rsidRPr="007C1760" w:rsidRDefault="007C176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в т.ч.</w:t>
            </w:r>
          </w:p>
          <w:p w:rsidR="007C1760" w:rsidRPr="007C1760" w:rsidRDefault="007C176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об 1 28,8 </w:t>
            </w:r>
          </w:p>
          <w:p w:rsidR="002F7A00" w:rsidRPr="007C1760" w:rsidRDefault="007C176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мб</w:t>
            </w:r>
            <w:r w:rsidR="002F7A00" w:rsidRPr="007C1760">
              <w:rPr>
                <w:rFonts w:ascii="Times New Roman" w:hAnsi="Times New Roman" w:cs="Times New Roman"/>
              </w:rPr>
              <w:t xml:space="preserve"> 1271,2</w:t>
            </w:r>
          </w:p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A00" w:rsidRPr="007C1760" w:rsidTr="00001D35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480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3 000,0</w:t>
            </w:r>
          </w:p>
        </w:tc>
      </w:tr>
      <w:tr w:rsidR="002F21F0" w:rsidRPr="007C1760" w:rsidTr="002F21F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296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дорожного покрытия  на ул.Черничная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2F21F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1 000,0</w:t>
            </w:r>
          </w:p>
        </w:tc>
      </w:tr>
      <w:tr w:rsidR="002F7A00" w:rsidRPr="007C1760" w:rsidTr="00001D35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947"/>
          <w:tblCellSpacing w:w="5" w:type="nil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25 229,3</w:t>
            </w:r>
          </w:p>
          <w:p w:rsidR="002F7A00" w:rsidRPr="007C1760" w:rsidRDefault="007C176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в т.ч.</w:t>
            </w:r>
          </w:p>
          <w:p w:rsidR="002F7A00" w:rsidRPr="007C1760" w:rsidRDefault="007C176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об</w:t>
            </w:r>
            <w:r w:rsidR="002F7A00" w:rsidRPr="007C1760">
              <w:rPr>
                <w:rFonts w:ascii="Times New Roman" w:hAnsi="Times New Roman" w:cs="Times New Roman"/>
              </w:rPr>
              <w:t xml:space="preserve"> 20 023,1</w:t>
            </w:r>
          </w:p>
          <w:p w:rsidR="002F7A00" w:rsidRPr="007C1760" w:rsidRDefault="007C176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мб</w:t>
            </w:r>
            <w:r w:rsidR="002F7A00" w:rsidRPr="007C1760">
              <w:rPr>
                <w:rFonts w:ascii="Times New Roman" w:hAnsi="Times New Roman" w:cs="Times New Roman"/>
              </w:rPr>
              <w:t xml:space="preserve"> 5 205,2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RPr="007C1760" w:rsidTr="00001D35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401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440,0</w:t>
            </w:r>
          </w:p>
        </w:tc>
      </w:tr>
      <w:tr w:rsidR="002F7A00" w:rsidRPr="007C1760" w:rsidTr="00001D35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464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000,0</w:t>
            </w:r>
          </w:p>
        </w:tc>
      </w:tr>
      <w:tr w:rsidR="002F7A00" w:rsidRPr="007C1760" w:rsidTr="00001D35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rHeight w:val="644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2 200,0</w:t>
            </w:r>
          </w:p>
        </w:tc>
      </w:tr>
      <w:tr w:rsidR="002F21F0" w:rsidRPr="007C1760" w:rsidTr="00585BD4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 Майская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790,84</w:t>
            </w:r>
          </w:p>
        </w:tc>
      </w:tr>
      <w:tr w:rsidR="002F21F0" w:rsidRPr="007C1760" w:rsidTr="00585BD4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153,3</w:t>
            </w:r>
          </w:p>
        </w:tc>
      </w:tr>
      <w:tr w:rsidR="002F21F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2 200,0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1 012,5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1 287,8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д.57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262,3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д.58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569,9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д.24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102,0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Ленинградская область, Выборгский район, пос. Первомайское, ул. Ленина д.56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599,8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lastRenderedPageBreak/>
              <w:t>Ремонт дорожного покрытия участка дороги</w:t>
            </w:r>
          </w:p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901,6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ул.Советская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122,4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ул.Сосновая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300,0</w:t>
            </w:r>
          </w:p>
        </w:tc>
      </w:tr>
      <w:tr w:rsidR="002F7A00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ул.Петровский проезд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175,5</w:t>
            </w:r>
          </w:p>
        </w:tc>
      </w:tr>
      <w:tr w:rsidR="00643082" w:rsidRPr="007C1760" w:rsidTr="002F7A00">
        <w:tblPrEx>
          <w:tblCellSpacing w:w="5" w:type="nil"/>
          <w:tblLook w:val="0000" w:firstRow="0" w:lastRow="0" w:firstColumn="0" w:lastColumn="0" w:noHBand="0" w:noVBand="0"/>
        </w:tblPrEx>
        <w:trPr>
          <w:gridAfter w:val="1"/>
          <w:wAfter w:w="37" w:type="dxa"/>
          <w:tblCellSpacing w:w="5" w:type="nil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43082" w:rsidRPr="007C1760" w:rsidRDefault="00643082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43082">
              <w:rPr>
                <w:rFonts w:ascii="Times New Roman" w:hAnsi="Times New Roman" w:cs="Times New Roman"/>
              </w:rPr>
              <w:t>а</w:t>
            </w:r>
            <w:r w:rsidRPr="0064308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43082">
              <w:rPr>
                <w:rFonts w:ascii="Times New Roman" w:hAnsi="Times New Roman" w:cs="Times New Roman"/>
              </w:rPr>
              <w:t>мероприятия по экспертизе проектной документации по строительству инженерной и транспортной инфраструктуры по ул. Семейная в п. Первомайское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3082" w:rsidRPr="007C1760" w:rsidRDefault="00643082" w:rsidP="00202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3082" w:rsidRPr="007C1760" w:rsidRDefault="00643082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3082" w:rsidRPr="007C1760" w:rsidRDefault="00643082" w:rsidP="00202C6E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3082" w:rsidRPr="007C1760" w:rsidRDefault="00643082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43082" w:rsidRPr="007C1760" w:rsidRDefault="00643082" w:rsidP="00202C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</w:tr>
      <w:tr w:rsidR="002F7A00" w:rsidRPr="007C1760" w:rsidTr="002F7A00">
        <w:trPr>
          <w:trHeight w:val="249"/>
        </w:trPr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1760">
              <w:rPr>
                <w:rFonts w:ascii="Times New Roman" w:hAnsi="Times New Roman" w:cs="Times New Roman"/>
                <w:b/>
              </w:rPr>
              <w:t>поселок Подгорное</w:t>
            </w:r>
          </w:p>
        </w:tc>
      </w:tr>
      <w:tr w:rsidR="002F7A00" w:rsidRPr="007C1760" w:rsidTr="002F7A00">
        <w:trPr>
          <w:trHeight w:val="247"/>
        </w:trPr>
        <w:tc>
          <w:tcPr>
            <w:tcW w:w="9072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ул.Центральная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593,9</w:t>
            </w:r>
          </w:p>
        </w:tc>
      </w:tr>
      <w:tr w:rsidR="002F7A00" w:rsidRPr="007C1760" w:rsidTr="002F21F0">
        <w:trPr>
          <w:trHeight w:val="247"/>
        </w:trPr>
        <w:tc>
          <w:tcPr>
            <w:tcW w:w="907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5C78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1 000,0</w:t>
            </w:r>
          </w:p>
        </w:tc>
      </w:tr>
      <w:tr w:rsidR="002F7A00" w:rsidRPr="007C1760" w:rsidTr="002F7A00">
        <w:trPr>
          <w:trHeight w:val="247"/>
        </w:trPr>
        <w:tc>
          <w:tcPr>
            <w:tcW w:w="15593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  <w:b/>
              </w:rPr>
              <w:t>поселок Ильичево</w:t>
            </w:r>
          </w:p>
        </w:tc>
      </w:tr>
      <w:tr w:rsidR="002F7A00" w:rsidRPr="007C1760" w:rsidTr="002F7A00">
        <w:trPr>
          <w:trHeight w:val="51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                               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372,36</w:t>
            </w:r>
          </w:p>
        </w:tc>
      </w:tr>
      <w:tr w:rsidR="002F7A00" w:rsidRPr="007C1760" w:rsidTr="002F7A00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 w:rsidP="005C78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Государственная программа «Развитие автомобильных дорог Ленинградской области»</w:t>
            </w:r>
          </w:p>
          <w:p w:rsidR="002F7A00" w:rsidRPr="007C1760" w:rsidRDefault="002F7A00" w:rsidP="005C78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дороги  ул. Парковая пос. Ильичево, км 0+0,000 - км 0+0,792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 3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678,6</w:t>
            </w:r>
          </w:p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 об 2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847,0</w:t>
            </w:r>
          </w:p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 мб 831,6</w:t>
            </w:r>
          </w:p>
        </w:tc>
      </w:tr>
      <w:tr w:rsidR="002F7A00" w:rsidRPr="007C1760" w:rsidTr="002F7A00">
        <w:trPr>
          <w:trHeight w:val="282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DB5DBB">
            <w:pPr>
              <w:tabs>
                <w:tab w:val="left" w:pos="7365"/>
                <w:tab w:val="left" w:pos="916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  <w:b/>
              </w:rPr>
              <w:tab/>
              <w:t>поселок Ленинское</w:t>
            </w:r>
          </w:p>
        </w:tc>
      </w:tr>
      <w:tr w:rsidR="002F7A00" w:rsidRPr="007C1760" w:rsidTr="002F7A00">
        <w:trPr>
          <w:trHeight w:val="37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128,0</w:t>
            </w:r>
          </w:p>
        </w:tc>
      </w:tr>
      <w:tr w:rsidR="002F7A00" w:rsidRPr="007C1760" w:rsidTr="002F7A00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974,6</w:t>
            </w:r>
          </w:p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об 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708,1</w:t>
            </w:r>
          </w:p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мб 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266,5</w:t>
            </w:r>
          </w:p>
        </w:tc>
      </w:tr>
      <w:tr w:rsidR="002F7A00" w:rsidRPr="007C1760" w:rsidTr="007C1760">
        <w:trPr>
          <w:trHeight w:val="34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091C06" w:rsidP="007C1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2F7A00" w:rsidRPr="007C1760">
              <w:rPr>
                <w:rFonts w:ascii="Times New Roman" w:hAnsi="Times New Roman" w:cs="Times New Roman"/>
              </w:rPr>
              <w:t>4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="002F7A00" w:rsidRPr="007C1760">
              <w:rPr>
                <w:rFonts w:ascii="Times New Roman" w:hAnsi="Times New Roman" w:cs="Times New Roman"/>
              </w:rPr>
              <w:t>951,01</w:t>
            </w:r>
          </w:p>
          <w:p w:rsidR="002F7A00" w:rsidRPr="007C1760" w:rsidRDefault="002F7A00" w:rsidP="007C1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об 3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714,2</w:t>
            </w:r>
          </w:p>
          <w:p w:rsidR="002F7A00" w:rsidRPr="007C1760" w:rsidRDefault="002F7A00" w:rsidP="007C17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мб 1</w:t>
            </w:r>
            <w:r w:rsidR="007C1760" w:rsidRP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237,8</w:t>
            </w:r>
          </w:p>
        </w:tc>
      </w:tr>
      <w:tr w:rsidR="002F7A00" w:rsidRPr="007C1760" w:rsidTr="00001D35">
        <w:trPr>
          <w:trHeight w:val="31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на ул.Заречная</w:t>
            </w:r>
          </w:p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00" w:rsidRPr="007C1760" w:rsidRDefault="002F7A00" w:rsidP="002F7A00">
            <w:pPr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337,5</w:t>
            </w:r>
          </w:p>
        </w:tc>
      </w:tr>
      <w:tr w:rsidR="002F7A00" w:rsidRPr="007C1760" w:rsidTr="002F7A00">
        <w:trPr>
          <w:trHeight w:val="56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F7A00" w:rsidRPr="007C1760" w:rsidRDefault="002F7A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на ул.Советская и подъездная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A00" w:rsidRPr="007C1760" w:rsidRDefault="002F7A0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A00" w:rsidRPr="007C1760" w:rsidRDefault="002F7A0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037,4</w:t>
            </w:r>
          </w:p>
        </w:tc>
      </w:tr>
      <w:tr w:rsidR="002F7A00" w:rsidRPr="007C1760" w:rsidTr="002F7A00">
        <w:trPr>
          <w:trHeight w:val="269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  <w:b/>
              </w:rPr>
              <w:t>поселок Огоньки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DB5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1 475,0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 ул.Птичья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DB5DB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2 999,89</w:t>
            </w:r>
          </w:p>
        </w:tc>
      </w:tr>
      <w:tr w:rsidR="002F7A00" w:rsidRPr="007C1760" w:rsidTr="002F7A00">
        <w:trPr>
          <w:trHeight w:val="7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BA0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  <w:b/>
              </w:rPr>
              <w:t>поселок Ольшаники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BA0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3 000,0</w:t>
            </w:r>
          </w:p>
          <w:p w:rsidR="002F7A00" w:rsidRPr="007C1760" w:rsidRDefault="007C1760" w:rsidP="007C176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об </w:t>
            </w:r>
            <w:r w:rsidR="002F7A00" w:rsidRPr="007C1760">
              <w:rPr>
                <w:rFonts w:ascii="Times New Roman" w:hAnsi="Times New Roman" w:cs="Times New Roman"/>
              </w:rPr>
              <w:t xml:space="preserve">1 733,5 </w:t>
            </w:r>
            <w:r w:rsidRPr="007C1760">
              <w:rPr>
                <w:rFonts w:ascii="Times New Roman" w:hAnsi="Times New Roman" w:cs="Times New Roman"/>
              </w:rPr>
              <w:t xml:space="preserve">мб  </w:t>
            </w:r>
            <w:r w:rsidR="002F7A00" w:rsidRPr="007C1760">
              <w:rPr>
                <w:rFonts w:ascii="Times New Roman" w:hAnsi="Times New Roman" w:cs="Times New Roman"/>
              </w:rPr>
              <w:t>1 266,5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BA0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1 600,0</w:t>
            </w:r>
          </w:p>
        </w:tc>
      </w:tr>
      <w:tr w:rsidR="002F21F0" w:rsidRPr="007C1760" w:rsidTr="002F7A00">
        <w:trPr>
          <w:trHeight w:val="74"/>
        </w:trPr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дорожного покрытия участка дороги ул.Центральная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21F0" w:rsidRPr="007C1760" w:rsidRDefault="002F21F0" w:rsidP="003745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21F0" w:rsidRPr="007C1760" w:rsidRDefault="002F21F0">
            <w:pPr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21F0" w:rsidRPr="007C1760" w:rsidRDefault="002F21F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21F0" w:rsidRPr="007C1760" w:rsidRDefault="002F21F0" w:rsidP="00BA03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</w:tr>
      <w:tr w:rsidR="002F7A00" w:rsidRPr="007C1760" w:rsidTr="002F7A00">
        <w:trPr>
          <w:trHeight w:val="74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BA035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  <w:b/>
              </w:rPr>
              <w:t>поселок Решетниково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 xml:space="preserve">Ремонт и капитальный ремонт дорожного покрытия участка дороги  на ул. Садовая, Тофяная, Туристическая,Осенняя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</w:t>
            </w:r>
            <w:r w:rsidR="007C1760">
              <w:rPr>
                <w:rFonts w:ascii="Times New Roman" w:hAnsi="Times New Roman" w:cs="Times New Roman"/>
              </w:rPr>
              <w:t xml:space="preserve"> </w:t>
            </w:r>
            <w:r w:rsidRPr="007C1760">
              <w:rPr>
                <w:rFonts w:ascii="Times New Roman" w:hAnsi="Times New Roman" w:cs="Times New Roman"/>
              </w:rPr>
              <w:t>000,0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дорожного покрытия участка дороги  на ул. Садовая, Туристическая,Березовая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824,9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Ямочный ремонт в п.Первомайское, Ленинское, Ильичево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630,0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Ремонт в п.Первомайское, Ленинское, Ильичево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37459C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/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412,1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Технический надзор за исполнением работ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</w:rPr>
              <w:t>20</w:t>
            </w:r>
            <w:r w:rsidRPr="007C1760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100,0</w:t>
            </w:r>
          </w:p>
        </w:tc>
      </w:tr>
      <w:tr w:rsidR="002F7A00" w:rsidRPr="007C1760" w:rsidTr="00643082">
        <w:trPr>
          <w:trHeight w:val="360"/>
        </w:trPr>
        <w:tc>
          <w:tcPr>
            <w:tcW w:w="9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300,0</w:t>
            </w:r>
          </w:p>
        </w:tc>
      </w:tr>
      <w:tr w:rsidR="002F7A00" w:rsidRPr="007C1760" w:rsidTr="00643082">
        <w:trPr>
          <w:trHeight w:val="283"/>
        </w:trPr>
        <w:tc>
          <w:tcPr>
            <w:tcW w:w="9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  <w:lang w:val="en-US"/>
              </w:rPr>
              <w:t>2019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1 000,0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</w:rPr>
              <w:t>20</w:t>
            </w:r>
            <w:r w:rsidRPr="007C1760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1 650,0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450,0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550,0</w:t>
            </w:r>
          </w:p>
        </w:tc>
      </w:tr>
      <w:tr w:rsidR="002F7A00" w:rsidRPr="007C1760" w:rsidTr="002F7A00">
        <w:trPr>
          <w:trHeight w:val="74"/>
        </w:trPr>
        <w:tc>
          <w:tcPr>
            <w:tcW w:w="90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C1760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C1760">
              <w:rPr>
                <w:rFonts w:ascii="Times New Roman" w:hAnsi="Times New Roman" w:cs="Times New Roman"/>
              </w:rPr>
              <w:t>201</w:t>
            </w:r>
            <w:r w:rsidRPr="007C176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</w:pPr>
            <w:r w:rsidRPr="007C1760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C1760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1760">
              <w:rPr>
                <w:rFonts w:ascii="Times New Roman" w:hAnsi="Times New Roman" w:cs="Times New Roman"/>
              </w:rPr>
              <w:t>300,0</w:t>
            </w:r>
          </w:p>
        </w:tc>
      </w:tr>
      <w:tr w:rsidR="002F7A00" w:rsidRPr="00B2653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71405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2F7A00" w:rsidRPr="00B26530" w:rsidTr="002F7A00">
        <w:trPr>
          <w:trHeight w:val="74"/>
        </w:trPr>
        <w:tc>
          <w:tcPr>
            <w:tcW w:w="90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771405" w:rsidRDefault="002F7A00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00" w:rsidRPr="00771405" w:rsidRDefault="002F7A00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001D35" w:rsidRPr="00B26530" w:rsidTr="002F7A00">
        <w:trPr>
          <w:trHeight w:val="74"/>
        </w:trPr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1D35" w:rsidRPr="00771405" w:rsidRDefault="008379B6" w:rsidP="002F7A0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="00001D35" w:rsidRPr="00001D35">
              <w:rPr>
                <w:rFonts w:ascii="Times New Roman" w:hAnsi="Times New Roman" w:cs="Times New Roman"/>
                <w:szCs w:val="24"/>
              </w:rPr>
              <w:t>оставление сметной документации, услуги технического надзора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1D35" w:rsidRDefault="00001D35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1D35" w:rsidRPr="00771405" w:rsidRDefault="00001D35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1D35" w:rsidRPr="00771405" w:rsidRDefault="00643082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1D35" w:rsidRPr="00001D35" w:rsidRDefault="00001D35" w:rsidP="002F7A0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01D35" w:rsidRDefault="00643082" w:rsidP="002F7A0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2F7A00" w:rsidRPr="001B6CA3" w:rsidTr="00A00AA7">
        <w:tblPrEx>
          <w:tblCellSpacing w:w="5" w:type="nil"/>
          <w:tblLook w:val="0000" w:firstRow="0" w:lastRow="0" w:firstColumn="0" w:lastColumn="0" w:noHBand="0" w:noVBand="0"/>
        </w:tblPrEx>
        <w:trPr>
          <w:trHeight w:val="74"/>
          <w:tblCellSpacing w:w="5" w:type="nil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A00" w:rsidRPr="001B6CA3" w:rsidRDefault="002F7A00" w:rsidP="001B6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6CA3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A00" w:rsidRPr="00091C06" w:rsidRDefault="00091C06">
            <w:pPr>
              <w:rPr>
                <w:rFonts w:ascii="Times New Roman" w:hAnsi="Times New Roman" w:cs="Times New Roman"/>
                <w:b/>
              </w:rPr>
            </w:pPr>
            <w:r w:rsidRPr="00091C06">
              <w:rPr>
                <w:rFonts w:ascii="Times New Roman" w:hAnsi="Times New Roman" w:cs="Times New Roman"/>
                <w:b/>
              </w:rPr>
              <w:t>142 429,3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D8F" w:rsidRDefault="00AB5D8F" w:rsidP="00713567">
      <w:pPr>
        <w:spacing w:after="0" w:line="240" w:lineRule="auto"/>
      </w:pPr>
      <w:r>
        <w:separator/>
      </w:r>
    </w:p>
  </w:endnote>
  <w:endnote w:type="continuationSeparator" w:id="0">
    <w:p w:rsidR="00AB5D8F" w:rsidRDefault="00AB5D8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D8F" w:rsidRDefault="00AB5D8F" w:rsidP="00713567">
      <w:pPr>
        <w:spacing w:after="0" w:line="240" w:lineRule="auto"/>
      </w:pPr>
      <w:r>
        <w:separator/>
      </w:r>
    </w:p>
  </w:footnote>
  <w:footnote w:type="continuationSeparator" w:id="0">
    <w:p w:rsidR="00AB5D8F" w:rsidRDefault="00AB5D8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1D35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4DF9"/>
    <w:rsid w:val="000750ED"/>
    <w:rsid w:val="0007710F"/>
    <w:rsid w:val="000829AF"/>
    <w:rsid w:val="00082E3E"/>
    <w:rsid w:val="00085EF8"/>
    <w:rsid w:val="00087573"/>
    <w:rsid w:val="000919CD"/>
    <w:rsid w:val="00091C06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1E83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1240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6CA3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2C6E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34C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2F21F0"/>
    <w:rsid w:val="002F7A00"/>
    <w:rsid w:val="002F7DC0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459C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12B1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25E05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0DDE"/>
    <w:rsid w:val="005657D6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C7817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43082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3C4B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37BB6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760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379B6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74394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C4B7F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57766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5631"/>
    <w:rsid w:val="009B2193"/>
    <w:rsid w:val="009B59F9"/>
    <w:rsid w:val="009B6104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0AA7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DD6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5D8F"/>
    <w:rsid w:val="00AB7B2B"/>
    <w:rsid w:val="00AC188B"/>
    <w:rsid w:val="00AC625D"/>
    <w:rsid w:val="00AC6F82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32C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035D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288"/>
    <w:rsid w:val="00D04365"/>
    <w:rsid w:val="00D04885"/>
    <w:rsid w:val="00D1192F"/>
    <w:rsid w:val="00D13998"/>
    <w:rsid w:val="00D17426"/>
    <w:rsid w:val="00D17D01"/>
    <w:rsid w:val="00D21E1D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5DBB"/>
    <w:rsid w:val="00DB7B72"/>
    <w:rsid w:val="00DC2625"/>
    <w:rsid w:val="00DC3373"/>
    <w:rsid w:val="00DC353A"/>
    <w:rsid w:val="00DC45A2"/>
    <w:rsid w:val="00DD30C5"/>
    <w:rsid w:val="00DD370C"/>
    <w:rsid w:val="00DD441D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A4C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0504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87988"/>
    <w:rsid w:val="00F965DB"/>
    <w:rsid w:val="00F97A3E"/>
    <w:rsid w:val="00F97ACA"/>
    <w:rsid w:val="00FA0EDD"/>
    <w:rsid w:val="00FA5CF4"/>
    <w:rsid w:val="00FB0749"/>
    <w:rsid w:val="00FB24E3"/>
    <w:rsid w:val="00FB2F39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F0242-6230-4828-BEA9-6F47FBC9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4204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2022-12-08T12:43:00Z</cp:lastPrinted>
  <dcterms:created xsi:type="dcterms:W3CDTF">2023-01-16T13:46:00Z</dcterms:created>
  <dcterms:modified xsi:type="dcterms:W3CDTF">2023-01-16T13:46:00Z</dcterms:modified>
</cp:coreProperties>
</file>